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A00_SCOPE_AND_METHOD</w:t>
      </w:r>
    </w:p>
    <w:p>
      <w:pPr>
        <w:pStyle w:val="Heading1"/>
      </w:pPr>
      <w:r>
        <w:t>Forensic Audit Scope and Method</w:t>
      </w:r>
    </w:p>
    <w:p/>
    <w:p>
      <w:pPr>
        <w:pStyle w:val="ListBullet"/>
      </w:pPr>
      <w:r>
        <w:t>Audit date: 2026-03-04</w:t>
      </w:r>
    </w:p>
    <w:p>
      <w:pPr>
        <w:pStyle w:val="ListBullet"/>
      </w:pPr>
      <w:r>
        <w:t>Repository root: `C:/Users/naren/Work/Projects/era`</w:t>
      </w:r>
    </w:p>
    <w:p>
      <w:pPr>
        <w:pStyle w:val="ListBullet"/>
      </w:pPr>
      <w:r>
        <w:t>Coverage target: all filesystem files under repository root except `.git`, `.venv`, and `__pycache__` internals.</w:t>
      </w:r>
    </w:p>
    <w:p>
      <w:pPr>
        <w:pStyle w:val="ListBullet"/>
      </w:pPr>
      <w:r>
        <w:t>Method:</w:t>
      </w:r>
    </w:p>
    <w:p>
      <w:pPr>
        <w:pStyle w:val="ListBullet"/>
      </w:pPr>
      <w:r>
        <w:t>Generated full-file manifest with SHA256, size, extension, modified time, binary/text classification.</w:t>
      </w:r>
    </w:p>
    <w:p>
      <w:pPr>
        <w:pStyle w:val="ListBullet"/>
      </w:pPr>
      <w:r>
        <w:t>Parsed all Python files using AST for import/class/function symbol inventory.</w:t>
      </w:r>
    </w:p>
    <w:p>
      <w:pPr>
        <w:pStyle w:val="ListBullet"/>
      </w:pPr>
      <w:r>
        <w:t>Indexed text files for headings/line/word statistics.</w:t>
      </w:r>
    </w:p>
    <w:p>
      <w:pPr>
        <w:pStyle w:val="ListBullet"/>
      </w:pPr>
      <w:r>
        <w:t>Inspected JSON files for parse validity (with large files marked as metadata-only parse skip).</w:t>
      </w:r>
    </w:p>
    <w:p>
      <w:pPr>
        <w:pStyle w:val="ListBullet"/>
      </w:pPr>
      <w:r>
        <w:t>Captured parser/data-quality errors as explicit findings.</w:t>
      </w:r>
    </w:p>
    <w:p/>
    <w:p>
      <w:pPr>
        <w:pStyle w:val="Heading2"/>
      </w:pPr>
      <w:r>
        <w:t>Primary Evidence Artifacts</w:t>
      </w:r>
    </w:p>
    <w:p>
      <w:pPr>
        <w:pStyle w:val="ListBullet"/>
      </w:pPr>
      <w:r>
        <w:t>`documentation/forensic_audit_2026-03-04/00_complete_file_manifest.json`</w:t>
      </w:r>
    </w:p>
    <w:p>
      <w:pPr>
        <w:pStyle w:val="ListBullet"/>
      </w:pPr>
      <w:r>
        <w:t>`documentation/forensic_audit_2026-03-04/00_complete_file_manifest.csv`</w:t>
      </w:r>
    </w:p>
    <w:p>
      <w:pPr>
        <w:pStyle w:val="ListBullet"/>
      </w:pPr>
      <w:r>
        <w:t>`documentation/forensic_audit_2026-03-04/01_python_source_index.json`</w:t>
      </w:r>
    </w:p>
    <w:p>
      <w:pPr>
        <w:pStyle w:val="ListBullet"/>
      </w:pPr>
      <w:r>
        <w:t>`documentation/forensic_audit_2026-03-04/02_text_source_index.json`</w:t>
      </w:r>
    </w:p>
    <w:p>
      <w:pPr>
        <w:pStyle w:val="ListBullet"/>
      </w:pPr>
      <w:r>
        <w:t>`documentation/forensic_audit_2026-03-04/03_json_source_index.json`</w:t>
      </w:r>
    </w:p>
    <w:p>
      <w:pPr>
        <w:pStyle w:val="ListBullet"/>
      </w:pPr>
      <w:r>
        <w:t>`documentation/forensic_audit_2026-03-04/99_analysis_errors.json`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