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4052" w14:textId="6220C01F" w:rsidR="00687A6B" w:rsidRPr="00687A6B" w:rsidRDefault="00687A6B" w:rsidP="0024735A">
      <w:pPr>
        <w:rPr>
          <w:b/>
          <w:bCs/>
          <w:sz w:val="48"/>
          <w:szCs w:val="48"/>
          <w:u w:val="single"/>
          <w:lang w:val="en-US"/>
        </w:rPr>
      </w:pPr>
      <w:r>
        <w:rPr>
          <w:b/>
          <w:bCs/>
          <w:sz w:val="48"/>
          <w:szCs w:val="48"/>
          <w:u w:val="single"/>
          <w:lang w:val="en-US"/>
        </w:rPr>
        <w:t>SCHEMA-DIAGRAM</w:t>
      </w:r>
    </w:p>
    <w:p w14:paraId="4F756244" w14:textId="03655CCF" w:rsidR="00687A6B" w:rsidRDefault="00687A6B">
      <w:pPr>
        <w:rPr>
          <w:lang w:val="en-US"/>
        </w:rPr>
      </w:pPr>
      <w:r w:rsidRPr="00687A6B">
        <w:rPr>
          <w:lang w:val="en-US"/>
        </w:rPr>
        <w:drawing>
          <wp:inline distT="0" distB="0" distL="0" distR="0" wp14:anchorId="3BBE78F9" wp14:editId="497A1753">
            <wp:extent cx="6121400" cy="77787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942" cy="7779439"/>
                    </a:xfrm>
                    <a:prstGeom prst="rect">
                      <a:avLst/>
                    </a:prstGeom>
                  </pic:spPr>
                </pic:pic>
              </a:graphicData>
            </a:graphic>
          </wp:inline>
        </w:drawing>
      </w:r>
      <w:r>
        <w:rPr>
          <w:lang w:val="en-US"/>
        </w:rPr>
        <w:br w:type="page"/>
      </w:r>
    </w:p>
    <w:p w14:paraId="51089C9A" w14:textId="320B55F7" w:rsidR="00B2001C" w:rsidRDefault="001969B1" w:rsidP="0024735A">
      <w:pPr>
        <w:rPr>
          <w:lang w:val="en-US"/>
        </w:rPr>
      </w:pPr>
      <w:r w:rsidRPr="001969B1">
        <w:rPr>
          <w:lang w:val="en-US"/>
        </w:rPr>
        <w:lastRenderedPageBreak/>
        <w:drawing>
          <wp:inline distT="0" distB="0" distL="0" distR="0" wp14:anchorId="77EDB580" wp14:editId="489D2015">
            <wp:extent cx="5731510" cy="4092575"/>
            <wp:effectExtent l="0" t="0" r="254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92575"/>
                    </a:xfrm>
                    <a:prstGeom prst="rect">
                      <a:avLst/>
                    </a:prstGeom>
                  </pic:spPr>
                </pic:pic>
              </a:graphicData>
            </a:graphic>
          </wp:inline>
        </w:drawing>
      </w:r>
      <w:r w:rsidR="0024735A" w:rsidRPr="0024735A">
        <w:rPr>
          <w:lang w:val="en-US"/>
        </w:rPr>
        <w:lastRenderedPageBreak/>
        <w:drawing>
          <wp:inline distT="0" distB="0" distL="0" distR="0" wp14:anchorId="4C9B5C98" wp14:editId="7B779D66">
            <wp:extent cx="5731510" cy="694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940550"/>
                    </a:xfrm>
                    <a:prstGeom prst="rect">
                      <a:avLst/>
                    </a:prstGeom>
                  </pic:spPr>
                </pic:pic>
              </a:graphicData>
            </a:graphic>
          </wp:inline>
        </w:drawing>
      </w:r>
    </w:p>
    <w:p w14:paraId="1B1ECF6B" w14:textId="0807FF16" w:rsidR="00966359" w:rsidRDefault="00966359" w:rsidP="0024735A">
      <w:pPr>
        <w:rPr>
          <w:lang w:val="en-US"/>
        </w:rPr>
      </w:pPr>
    </w:p>
    <w:p w14:paraId="35D19FD9" w14:textId="08A18803" w:rsidR="00966359" w:rsidRDefault="00966359" w:rsidP="0024735A">
      <w:pPr>
        <w:rPr>
          <w:b/>
          <w:bCs/>
          <w:sz w:val="48"/>
          <w:szCs w:val="48"/>
          <w:u w:val="single"/>
          <w:lang w:val="en-US"/>
        </w:rPr>
      </w:pPr>
      <w:r>
        <w:rPr>
          <w:b/>
          <w:bCs/>
          <w:sz w:val="48"/>
          <w:szCs w:val="48"/>
          <w:u w:val="single"/>
          <w:lang w:val="en-US"/>
        </w:rPr>
        <w:t>ER-DIAGRAM</w:t>
      </w:r>
    </w:p>
    <w:p w14:paraId="37EB9C0E" w14:textId="64CE8B11" w:rsidR="00966359" w:rsidRDefault="00966359" w:rsidP="0024735A">
      <w:pPr>
        <w:rPr>
          <w:b/>
          <w:bCs/>
          <w:sz w:val="48"/>
          <w:szCs w:val="48"/>
          <w:u w:val="single"/>
          <w:lang w:val="en-US"/>
        </w:rPr>
      </w:pPr>
    </w:p>
    <w:p w14:paraId="62B9FE0A" w14:textId="1453B0EF" w:rsidR="00966359" w:rsidRDefault="00966359" w:rsidP="0024735A">
      <w:pPr>
        <w:rPr>
          <w:b/>
          <w:bCs/>
          <w:sz w:val="48"/>
          <w:szCs w:val="48"/>
          <w:u w:val="single"/>
          <w:lang w:val="en-US"/>
        </w:rPr>
      </w:pPr>
    </w:p>
    <w:p w14:paraId="41C6FC6A" w14:textId="77777777" w:rsidR="00966359" w:rsidRDefault="00966359" w:rsidP="00966359">
      <w:pPr>
        <w:autoSpaceDE w:val="0"/>
        <w:autoSpaceDN w:val="0"/>
        <w:adjustRightInd w:val="0"/>
        <w:spacing w:after="0" w:line="240" w:lineRule="auto"/>
        <w:rPr>
          <w:rFonts w:ascii="TimesNewRomanPS-BoldMT" w:hAnsi="TimesNewRomanPS-BoldMT" w:cs="TimesNewRomanPS-BoldMT"/>
          <w:b/>
          <w:bCs/>
          <w:sz w:val="28"/>
          <w:szCs w:val="28"/>
        </w:rPr>
      </w:pPr>
      <w:r w:rsidRPr="00966359">
        <w:rPr>
          <w:rFonts w:ascii="TimesNewRomanPS-BoldMT" w:hAnsi="TimesNewRomanPS-BoldMT" w:cs="TimesNewRomanPS-BoldMT"/>
          <w:b/>
          <w:bCs/>
          <w:sz w:val="44"/>
          <w:szCs w:val="44"/>
          <w:u w:val="single"/>
        </w:rPr>
        <w:lastRenderedPageBreak/>
        <w:t>Objectives</w:t>
      </w:r>
      <w:r>
        <w:rPr>
          <w:rFonts w:ascii="TimesNewRomanPS-BoldMT" w:hAnsi="TimesNewRomanPS-BoldMT" w:cs="TimesNewRomanPS-BoldMT"/>
          <w:b/>
          <w:bCs/>
          <w:sz w:val="28"/>
          <w:szCs w:val="28"/>
        </w:rPr>
        <w:t xml:space="preserve"> :</w:t>
      </w:r>
    </w:p>
    <w:p w14:paraId="09CE4E6B" w14:textId="77777777" w:rsidR="00966359" w:rsidRDefault="00966359" w:rsidP="00966359">
      <w:pPr>
        <w:autoSpaceDE w:val="0"/>
        <w:autoSpaceDN w:val="0"/>
        <w:adjustRightInd w:val="0"/>
        <w:spacing w:after="0" w:line="240" w:lineRule="auto"/>
        <w:rPr>
          <w:rFonts w:ascii="TimesNewRomanPSMT" w:hAnsi="TimesNewRomanPSMT" w:cs="TimesNewRomanPSMT"/>
          <w:sz w:val="24"/>
          <w:szCs w:val="24"/>
        </w:rPr>
      </w:pPr>
      <w:r>
        <w:rPr>
          <w:rFonts w:ascii="Arial-BoldMT" w:eastAsia="Arial-BoldMT" w:hAnsi="TimesNewRomanPS-BoldMT" w:cs="Arial-BoldMT" w:hint="eastAsia"/>
          <w:b/>
          <w:bCs/>
          <w:sz w:val="28"/>
          <w:szCs w:val="28"/>
        </w:rPr>
        <w:t>●</w:t>
      </w:r>
      <w:r>
        <w:rPr>
          <w:rFonts w:ascii="Arial-BoldMT" w:eastAsia="Arial-BoldMT" w:hAnsi="TimesNewRomanPS-BoldMT" w:cs="Arial-BoldMT"/>
          <w:b/>
          <w:bCs/>
          <w:sz w:val="28"/>
          <w:szCs w:val="28"/>
        </w:rPr>
        <w:t xml:space="preserve"> </w:t>
      </w:r>
      <w:r>
        <w:rPr>
          <w:rFonts w:ascii="TimesNewRomanPSMT" w:hAnsi="TimesNewRomanPSMT" w:cs="TimesNewRomanPSMT"/>
          <w:sz w:val="24"/>
          <w:szCs w:val="24"/>
        </w:rPr>
        <w:t>Inter-organization communication track</w:t>
      </w:r>
    </w:p>
    <w:p w14:paraId="4AA32587" w14:textId="77777777" w:rsidR="00966359" w:rsidRDefault="00966359" w:rsidP="00966359">
      <w:pPr>
        <w:autoSpaceDE w:val="0"/>
        <w:autoSpaceDN w:val="0"/>
        <w:adjustRightInd w:val="0"/>
        <w:spacing w:after="0" w:line="240" w:lineRule="auto"/>
        <w:rPr>
          <w:rFonts w:ascii="TimesNewRomanPSMT" w:hAnsi="TimesNewRomanPSMT" w:cs="TimesNewRomanPSMT"/>
          <w:sz w:val="24"/>
          <w:szCs w:val="24"/>
        </w:rPr>
      </w:pPr>
      <w:r>
        <w:rPr>
          <w:rFonts w:ascii="ArialMT" w:eastAsia="ArialMT" w:hAnsi="TimesNewRomanPS-BoldMT" w:cs="ArialMT" w:hint="eastAsia"/>
          <w:sz w:val="24"/>
          <w:szCs w:val="24"/>
        </w:rPr>
        <w:t>●</w:t>
      </w:r>
      <w:r>
        <w:rPr>
          <w:rFonts w:ascii="ArialMT" w:eastAsia="ArialMT" w:hAnsi="TimesNewRomanPS-BoldMT" w:cs="ArialMT"/>
          <w:sz w:val="24"/>
          <w:szCs w:val="24"/>
        </w:rPr>
        <w:t xml:space="preserve"> </w:t>
      </w:r>
      <w:r>
        <w:rPr>
          <w:rFonts w:ascii="TimesNewRomanPSMT" w:hAnsi="TimesNewRomanPSMT" w:cs="TimesNewRomanPSMT"/>
          <w:sz w:val="24"/>
          <w:szCs w:val="24"/>
        </w:rPr>
        <w:t>Ticket raising and resolution</w:t>
      </w:r>
    </w:p>
    <w:p w14:paraId="6FE390E5" w14:textId="77777777" w:rsidR="00966359" w:rsidRDefault="00966359" w:rsidP="00966359">
      <w:pPr>
        <w:autoSpaceDE w:val="0"/>
        <w:autoSpaceDN w:val="0"/>
        <w:adjustRightInd w:val="0"/>
        <w:spacing w:after="0" w:line="240" w:lineRule="auto"/>
        <w:rPr>
          <w:rFonts w:ascii="TimesNewRomanPSMT" w:hAnsi="TimesNewRomanPSMT" w:cs="TimesNewRomanPSMT"/>
          <w:sz w:val="24"/>
          <w:szCs w:val="24"/>
        </w:rPr>
      </w:pPr>
      <w:r>
        <w:rPr>
          <w:rFonts w:ascii="ArialMT" w:eastAsia="ArialMT" w:hAnsi="TimesNewRomanPS-BoldMT" w:cs="ArialMT" w:hint="eastAsia"/>
          <w:sz w:val="24"/>
          <w:szCs w:val="24"/>
        </w:rPr>
        <w:t>●</w:t>
      </w:r>
      <w:r>
        <w:rPr>
          <w:rFonts w:ascii="ArialMT" w:eastAsia="ArialMT" w:hAnsi="TimesNewRomanPS-BoldMT" w:cs="ArialMT"/>
          <w:sz w:val="24"/>
          <w:szCs w:val="24"/>
        </w:rPr>
        <w:t xml:space="preserve"> </w:t>
      </w:r>
      <w:r>
        <w:rPr>
          <w:rFonts w:ascii="TimesNewRomanPSMT" w:hAnsi="TimesNewRomanPSMT" w:cs="TimesNewRomanPSMT"/>
          <w:sz w:val="24"/>
          <w:szCs w:val="24"/>
        </w:rPr>
        <w:t>Head-Student / Super-student communication track</w:t>
      </w:r>
    </w:p>
    <w:p w14:paraId="083A8DC4" w14:textId="77777777" w:rsidR="00966359" w:rsidRDefault="00966359" w:rsidP="00966359">
      <w:pPr>
        <w:autoSpaceDE w:val="0"/>
        <w:autoSpaceDN w:val="0"/>
        <w:adjustRightInd w:val="0"/>
        <w:spacing w:after="0" w:line="240" w:lineRule="auto"/>
        <w:rPr>
          <w:rFonts w:ascii="TimesNewRomanPSMT" w:hAnsi="TimesNewRomanPSMT" w:cs="TimesNewRomanPSMT"/>
          <w:sz w:val="24"/>
          <w:szCs w:val="24"/>
        </w:rPr>
      </w:pPr>
      <w:r>
        <w:rPr>
          <w:rFonts w:ascii="ArialMT" w:eastAsia="ArialMT" w:hAnsi="TimesNewRomanPS-BoldMT" w:cs="ArialMT" w:hint="eastAsia"/>
          <w:sz w:val="24"/>
          <w:szCs w:val="24"/>
        </w:rPr>
        <w:t>●</w:t>
      </w:r>
      <w:r>
        <w:rPr>
          <w:rFonts w:ascii="ArialMT" w:eastAsia="ArialMT" w:hAnsi="TimesNewRomanPS-BoldMT" w:cs="ArialMT"/>
          <w:sz w:val="24"/>
          <w:szCs w:val="24"/>
        </w:rPr>
        <w:t xml:space="preserve"> </w:t>
      </w:r>
      <w:r>
        <w:rPr>
          <w:rFonts w:ascii="TimesNewRomanPSMT" w:hAnsi="TimesNewRomanPSMT" w:cs="TimesNewRomanPSMT"/>
          <w:sz w:val="24"/>
          <w:szCs w:val="24"/>
        </w:rPr>
        <w:t>Ticket histories</w:t>
      </w:r>
    </w:p>
    <w:p w14:paraId="69B7787E" w14:textId="00F19AAF" w:rsidR="00966359" w:rsidRDefault="00966359" w:rsidP="00966359">
      <w:pPr>
        <w:rPr>
          <w:rFonts w:ascii="TimesNewRomanPSMT" w:hAnsi="TimesNewRomanPSMT" w:cs="TimesNewRomanPSMT"/>
          <w:sz w:val="24"/>
          <w:szCs w:val="24"/>
        </w:rPr>
      </w:pPr>
      <w:r>
        <w:rPr>
          <w:rFonts w:ascii="ArialMT" w:eastAsia="ArialMT" w:hAnsi="TimesNewRomanPS-BoldMT" w:cs="ArialMT" w:hint="eastAsia"/>
          <w:sz w:val="24"/>
          <w:szCs w:val="24"/>
        </w:rPr>
        <w:t>●</w:t>
      </w:r>
      <w:r>
        <w:rPr>
          <w:rFonts w:ascii="ArialMT" w:eastAsia="ArialMT" w:hAnsi="TimesNewRomanPS-BoldMT" w:cs="ArialMT"/>
          <w:sz w:val="24"/>
          <w:szCs w:val="24"/>
        </w:rPr>
        <w:t xml:space="preserve"> </w:t>
      </w:r>
      <w:r>
        <w:rPr>
          <w:rFonts w:ascii="TimesNewRomanPSMT" w:hAnsi="TimesNewRomanPSMT" w:cs="TimesNewRomanPSMT"/>
          <w:sz w:val="24"/>
          <w:szCs w:val="24"/>
        </w:rPr>
        <w:t>Management satisfaction tools</w:t>
      </w:r>
    </w:p>
    <w:p w14:paraId="4FC7E964" w14:textId="4351758C" w:rsidR="00966359" w:rsidRDefault="00966359" w:rsidP="00966359">
      <w:pPr>
        <w:rPr>
          <w:rFonts w:ascii="TimesNewRomanPSMT" w:hAnsi="TimesNewRomanPSMT" w:cs="TimesNewRomanPSMT"/>
          <w:sz w:val="24"/>
          <w:szCs w:val="24"/>
        </w:rPr>
      </w:pPr>
    </w:p>
    <w:p w14:paraId="27176775" w14:textId="372EBF8C" w:rsidR="00966359" w:rsidRDefault="00966359" w:rsidP="00966359">
      <w:pPr>
        <w:rPr>
          <w:b/>
          <w:bCs/>
          <w:sz w:val="52"/>
          <w:szCs w:val="52"/>
          <w:u w:val="single"/>
        </w:rPr>
      </w:pPr>
      <w:r w:rsidRPr="00966359">
        <w:rPr>
          <w:b/>
          <w:bCs/>
          <w:sz w:val="52"/>
          <w:szCs w:val="52"/>
          <w:u w:val="single"/>
        </w:rPr>
        <w:t>NORMALIZATION</w:t>
      </w:r>
      <w:r>
        <w:rPr>
          <w:b/>
          <w:bCs/>
          <w:sz w:val="52"/>
          <w:szCs w:val="52"/>
          <w:u w:val="single"/>
        </w:rPr>
        <w:t xml:space="preserve"> :-</w:t>
      </w:r>
    </w:p>
    <w:p w14:paraId="7C00E14F" w14:textId="6A041946" w:rsidR="001969B1" w:rsidRDefault="001969B1" w:rsidP="001969B1">
      <w:pPr>
        <w:pStyle w:val="Default"/>
        <w:rPr>
          <w:sz w:val="23"/>
          <w:szCs w:val="23"/>
        </w:rPr>
      </w:pPr>
      <w:r>
        <w:rPr>
          <w:sz w:val="23"/>
          <w:szCs w:val="23"/>
        </w:rPr>
        <w:t>Normalization is a database design technique which organizes tables in a manner that reduces redundancy and dependency of data. If a database design is not perfect, it may contain anomalies, which are like a bad dream for any database administrator. Managing a database with anomalies is next to impossible.</w:t>
      </w:r>
    </w:p>
    <w:p w14:paraId="3A4A94E1" w14:textId="77777777" w:rsidR="001969B1" w:rsidRDefault="001969B1" w:rsidP="001969B1">
      <w:pPr>
        <w:pStyle w:val="Default"/>
        <w:rPr>
          <w:sz w:val="23"/>
          <w:szCs w:val="23"/>
        </w:rPr>
      </w:pPr>
    </w:p>
    <w:p w14:paraId="48D07E8C" w14:textId="5A3E5EA4" w:rsidR="001969B1" w:rsidRDefault="001969B1" w:rsidP="001969B1">
      <w:pPr>
        <w:pStyle w:val="Default"/>
        <w:spacing w:after="177"/>
        <w:rPr>
          <w:sz w:val="23"/>
          <w:szCs w:val="23"/>
        </w:rPr>
      </w:pPr>
      <w:r>
        <w:rPr>
          <w:sz w:val="23"/>
          <w:szCs w:val="23"/>
        </w:rPr>
        <w:t xml:space="preserve">• </w:t>
      </w:r>
      <w:r>
        <w:rPr>
          <w:b/>
          <w:bCs/>
          <w:sz w:val="28"/>
          <w:szCs w:val="28"/>
        </w:rPr>
        <w:t xml:space="preserve">Update anomalies - </w:t>
      </w:r>
      <w:r>
        <w:rPr>
          <w:sz w:val="23"/>
          <w:szCs w:val="23"/>
        </w:rPr>
        <w:t xml:space="preserve">If data items are scattered and are not linked to each properly, then it could lead to strange situations. For example, when we try to update one data item having its copies scattered over several places, a few instances get updated properly while a few others are left with old values. Since instances leave the database in an inconsistent state. </w:t>
      </w:r>
    </w:p>
    <w:p w14:paraId="25C1B0CA" w14:textId="77777777" w:rsidR="001969B1" w:rsidRDefault="001969B1" w:rsidP="001969B1">
      <w:pPr>
        <w:pStyle w:val="Default"/>
        <w:spacing w:after="177"/>
        <w:rPr>
          <w:sz w:val="23"/>
          <w:szCs w:val="23"/>
        </w:rPr>
      </w:pPr>
    </w:p>
    <w:p w14:paraId="01939B9A" w14:textId="12A80EDA" w:rsidR="001969B1" w:rsidRDefault="001969B1" w:rsidP="001969B1">
      <w:pPr>
        <w:pStyle w:val="Default"/>
        <w:spacing w:after="177"/>
        <w:rPr>
          <w:sz w:val="23"/>
          <w:szCs w:val="23"/>
        </w:rPr>
      </w:pPr>
      <w:r>
        <w:rPr>
          <w:sz w:val="23"/>
          <w:szCs w:val="23"/>
        </w:rPr>
        <w:t xml:space="preserve">• </w:t>
      </w:r>
      <w:r>
        <w:rPr>
          <w:b/>
          <w:bCs/>
          <w:sz w:val="28"/>
          <w:szCs w:val="28"/>
        </w:rPr>
        <w:t xml:space="preserve">Deletion anomalies </w:t>
      </w:r>
      <w:r>
        <w:rPr>
          <w:sz w:val="28"/>
          <w:szCs w:val="28"/>
        </w:rPr>
        <w:t xml:space="preserve">– </w:t>
      </w:r>
      <w:r>
        <w:rPr>
          <w:sz w:val="23"/>
          <w:szCs w:val="23"/>
        </w:rPr>
        <w:t xml:space="preserve">It occurs when we try to delete a record, but parts of it was left undeleted because of unawareness, the data is also saved somewhere else. </w:t>
      </w:r>
    </w:p>
    <w:p w14:paraId="544E7006" w14:textId="77777777" w:rsidR="001969B1" w:rsidRDefault="001969B1" w:rsidP="001969B1">
      <w:pPr>
        <w:pStyle w:val="Default"/>
        <w:spacing w:after="177"/>
        <w:rPr>
          <w:sz w:val="23"/>
          <w:szCs w:val="23"/>
        </w:rPr>
      </w:pPr>
    </w:p>
    <w:p w14:paraId="16C51526" w14:textId="77777777" w:rsidR="001969B1" w:rsidRDefault="001969B1" w:rsidP="001969B1">
      <w:pPr>
        <w:pStyle w:val="Default"/>
        <w:rPr>
          <w:sz w:val="23"/>
          <w:szCs w:val="23"/>
        </w:rPr>
      </w:pPr>
      <w:r>
        <w:rPr>
          <w:sz w:val="23"/>
          <w:szCs w:val="23"/>
        </w:rPr>
        <w:t xml:space="preserve">• </w:t>
      </w:r>
      <w:r>
        <w:rPr>
          <w:b/>
          <w:bCs/>
          <w:sz w:val="28"/>
          <w:szCs w:val="28"/>
        </w:rPr>
        <w:t xml:space="preserve">Insert anomalies – </w:t>
      </w:r>
      <w:r>
        <w:rPr>
          <w:sz w:val="23"/>
          <w:szCs w:val="23"/>
        </w:rPr>
        <w:t xml:space="preserve">It occurs when we try to insert data in a record that does not exist at all. </w:t>
      </w:r>
    </w:p>
    <w:p w14:paraId="21C9211C" w14:textId="77777777" w:rsidR="001969B1" w:rsidRDefault="001969B1" w:rsidP="001969B1">
      <w:pPr>
        <w:pStyle w:val="Default"/>
        <w:rPr>
          <w:sz w:val="23"/>
          <w:szCs w:val="23"/>
        </w:rPr>
      </w:pPr>
    </w:p>
    <w:p w14:paraId="3C07E708" w14:textId="77777777" w:rsidR="001969B1" w:rsidRDefault="001969B1" w:rsidP="001969B1">
      <w:pPr>
        <w:pStyle w:val="Default"/>
        <w:rPr>
          <w:sz w:val="28"/>
          <w:szCs w:val="28"/>
        </w:rPr>
      </w:pPr>
      <w:r>
        <w:rPr>
          <w:b/>
          <w:bCs/>
          <w:sz w:val="28"/>
          <w:szCs w:val="28"/>
        </w:rPr>
        <w:t xml:space="preserve">First Normal Form </w:t>
      </w:r>
    </w:p>
    <w:p w14:paraId="1636F46A" w14:textId="77777777" w:rsidR="001969B1" w:rsidRDefault="001969B1" w:rsidP="001969B1">
      <w:pPr>
        <w:pStyle w:val="Default"/>
        <w:rPr>
          <w:sz w:val="23"/>
          <w:szCs w:val="23"/>
        </w:rPr>
      </w:pPr>
      <w:r>
        <w:rPr>
          <w:sz w:val="23"/>
          <w:szCs w:val="23"/>
        </w:rPr>
        <w:t xml:space="preserve">It states that the domain of an attribute must include only atomic values and the values of any attribute in a tuple must be single value from the domain of that attribute. 1NF only permits single atomic values. </w:t>
      </w:r>
    </w:p>
    <w:p w14:paraId="554B41DA" w14:textId="602C842C" w:rsidR="001969B1" w:rsidRDefault="001969B1" w:rsidP="001969B1">
      <w:pPr>
        <w:pStyle w:val="Default"/>
        <w:rPr>
          <w:sz w:val="23"/>
          <w:szCs w:val="23"/>
        </w:rPr>
      </w:pPr>
      <w:r>
        <w:rPr>
          <w:sz w:val="23"/>
          <w:szCs w:val="23"/>
        </w:rPr>
        <w:t xml:space="preserve">All the above relations are in 1NF because all the attributes are atomic. </w:t>
      </w:r>
    </w:p>
    <w:p w14:paraId="26D77EB4" w14:textId="77777777" w:rsidR="001969B1" w:rsidRDefault="001969B1" w:rsidP="001969B1">
      <w:pPr>
        <w:pStyle w:val="Default"/>
        <w:rPr>
          <w:sz w:val="23"/>
          <w:szCs w:val="23"/>
        </w:rPr>
      </w:pPr>
    </w:p>
    <w:p w14:paraId="432A1CA4" w14:textId="77777777" w:rsidR="001969B1" w:rsidRDefault="001969B1" w:rsidP="001969B1">
      <w:pPr>
        <w:pStyle w:val="Default"/>
        <w:rPr>
          <w:sz w:val="28"/>
          <w:szCs w:val="28"/>
        </w:rPr>
      </w:pPr>
      <w:r>
        <w:rPr>
          <w:b/>
          <w:bCs/>
          <w:sz w:val="28"/>
          <w:szCs w:val="28"/>
        </w:rPr>
        <w:t xml:space="preserve">Second Normal Form </w:t>
      </w:r>
    </w:p>
    <w:p w14:paraId="41998E41" w14:textId="77777777" w:rsidR="001969B1" w:rsidRDefault="001969B1" w:rsidP="001969B1">
      <w:pPr>
        <w:pStyle w:val="Default"/>
        <w:rPr>
          <w:sz w:val="23"/>
          <w:szCs w:val="23"/>
        </w:rPr>
      </w:pPr>
      <w:r>
        <w:rPr>
          <w:sz w:val="23"/>
          <w:szCs w:val="23"/>
        </w:rPr>
        <w:t xml:space="preserve">A relation schema is in 2NF if it is 1NF and every nonprime attribute A in R is fully functionally dependent on the primary key of R. </w:t>
      </w:r>
    </w:p>
    <w:p w14:paraId="3AF322D0" w14:textId="34247664" w:rsidR="001969B1" w:rsidRDefault="001969B1" w:rsidP="001969B1">
      <w:pPr>
        <w:pStyle w:val="Default"/>
        <w:rPr>
          <w:sz w:val="23"/>
          <w:szCs w:val="23"/>
        </w:rPr>
      </w:pPr>
      <w:r>
        <w:rPr>
          <w:sz w:val="23"/>
          <w:szCs w:val="23"/>
        </w:rPr>
        <w:t xml:space="preserve">All the relations are already in 2NF because every non key attribute of the relation is fully functionally dependent on the primary key attribute. </w:t>
      </w:r>
    </w:p>
    <w:p w14:paraId="75DE9A3D" w14:textId="77777777" w:rsidR="001969B1" w:rsidRDefault="001969B1" w:rsidP="001969B1">
      <w:pPr>
        <w:pStyle w:val="Default"/>
        <w:rPr>
          <w:sz w:val="23"/>
          <w:szCs w:val="23"/>
        </w:rPr>
      </w:pPr>
    </w:p>
    <w:p w14:paraId="1C8B5F2E" w14:textId="77777777" w:rsidR="001969B1" w:rsidRDefault="001969B1" w:rsidP="001969B1">
      <w:pPr>
        <w:pStyle w:val="Default"/>
        <w:rPr>
          <w:sz w:val="28"/>
          <w:szCs w:val="28"/>
        </w:rPr>
      </w:pPr>
      <w:r>
        <w:rPr>
          <w:b/>
          <w:bCs/>
          <w:sz w:val="28"/>
          <w:szCs w:val="28"/>
        </w:rPr>
        <w:t xml:space="preserve">Third Normal Form </w:t>
      </w:r>
    </w:p>
    <w:p w14:paraId="17774065" w14:textId="0520D44B" w:rsidR="00966359" w:rsidRDefault="001969B1" w:rsidP="001969B1">
      <w:pPr>
        <w:rPr>
          <w:sz w:val="23"/>
          <w:szCs w:val="23"/>
        </w:rPr>
      </w:pPr>
      <w:r>
        <w:rPr>
          <w:sz w:val="23"/>
          <w:szCs w:val="23"/>
        </w:rPr>
        <w:t>A relation schema R is in 3NF if it satisfies 2NF and nonprime attribute of R is transitively dependent on the primary key.</w:t>
      </w:r>
    </w:p>
    <w:p w14:paraId="577CF89E" w14:textId="61775740" w:rsidR="002649C6" w:rsidRDefault="002649C6" w:rsidP="001969B1">
      <w:pPr>
        <w:rPr>
          <w:sz w:val="24"/>
          <w:szCs w:val="24"/>
          <w:lang w:val="en-US"/>
        </w:rPr>
      </w:pPr>
    </w:p>
    <w:p w14:paraId="3A5B1634" w14:textId="536FAE91" w:rsidR="00071A70" w:rsidRDefault="00071A70" w:rsidP="001969B1">
      <w:pPr>
        <w:rPr>
          <w:sz w:val="24"/>
          <w:szCs w:val="24"/>
          <w:lang w:val="en-US"/>
        </w:rPr>
      </w:pPr>
    </w:p>
    <w:p w14:paraId="7E88DD2B" w14:textId="109364E3" w:rsidR="00071A70" w:rsidRPr="001969B1" w:rsidRDefault="00071A70" w:rsidP="001969B1">
      <w:pPr>
        <w:rPr>
          <w:sz w:val="24"/>
          <w:szCs w:val="24"/>
          <w:lang w:val="en-US"/>
        </w:rPr>
      </w:pPr>
      <w:r w:rsidRPr="00071A70">
        <w:rPr>
          <w:sz w:val="24"/>
          <w:szCs w:val="24"/>
          <w:lang w:val="en-US"/>
        </w:rPr>
        <w:lastRenderedPageBreak/>
        <w:drawing>
          <wp:inline distT="0" distB="0" distL="0" distR="0" wp14:anchorId="01921576" wp14:editId="3E82D63C">
            <wp:extent cx="5809615" cy="8696325"/>
            <wp:effectExtent l="0" t="0" r="63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4954" cy="8734255"/>
                    </a:xfrm>
                    <a:prstGeom prst="rect">
                      <a:avLst/>
                    </a:prstGeom>
                  </pic:spPr>
                </pic:pic>
              </a:graphicData>
            </a:graphic>
          </wp:inline>
        </w:drawing>
      </w:r>
    </w:p>
    <w:sectPr w:rsidR="00071A70" w:rsidRPr="001969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48724" w14:textId="77777777" w:rsidR="004B7C34" w:rsidRDefault="004B7C34" w:rsidP="00E16547">
      <w:pPr>
        <w:spacing w:after="0" w:line="240" w:lineRule="auto"/>
      </w:pPr>
      <w:r>
        <w:separator/>
      </w:r>
    </w:p>
  </w:endnote>
  <w:endnote w:type="continuationSeparator" w:id="0">
    <w:p w14:paraId="037D66F0" w14:textId="77777777" w:rsidR="004B7C34" w:rsidRDefault="004B7C34" w:rsidP="00E16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BoldMT">
    <w:altName w:val="MS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03275" w14:textId="77777777" w:rsidR="004B7C34" w:rsidRDefault="004B7C34" w:rsidP="00E16547">
      <w:pPr>
        <w:spacing w:after="0" w:line="240" w:lineRule="auto"/>
      </w:pPr>
      <w:r>
        <w:separator/>
      </w:r>
    </w:p>
  </w:footnote>
  <w:footnote w:type="continuationSeparator" w:id="0">
    <w:p w14:paraId="77BE2947" w14:textId="77777777" w:rsidR="004B7C34" w:rsidRDefault="004B7C34" w:rsidP="00E16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BC72B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77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44"/>
    <w:rsid w:val="00050E44"/>
    <w:rsid w:val="00071A70"/>
    <w:rsid w:val="001969B1"/>
    <w:rsid w:val="0024735A"/>
    <w:rsid w:val="002649C6"/>
    <w:rsid w:val="004B7C34"/>
    <w:rsid w:val="00562401"/>
    <w:rsid w:val="00687A6B"/>
    <w:rsid w:val="00705FB7"/>
    <w:rsid w:val="00732198"/>
    <w:rsid w:val="008B4EB0"/>
    <w:rsid w:val="00966359"/>
    <w:rsid w:val="00B2001C"/>
    <w:rsid w:val="00D45CAA"/>
    <w:rsid w:val="00E16547"/>
    <w:rsid w:val="00E648F6"/>
    <w:rsid w:val="00EB56F2"/>
    <w:rsid w:val="00F25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55FC"/>
  <w15:chartTrackingRefBased/>
  <w15:docId w15:val="{5D781769-225A-40B2-B6E4-781F9486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547"/>
  </w:style>
  <w:style w:type="paragraph" w:styleId="Footer">
    <w:name w:val="footer"/>
    <w:basedOn w:val="Normal"/>
    <w:link w:val="FooterChar"/>
    <w:uiPriority w:val="99"/>
    <w:unhideWhenUsed/>
    <w:rsid w:val="00E16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547"/>
  </w:style>
  <w:style w:type="paragraph" w:customStyle="1" w:styleId="Default">
    <w:name w:val="Default"/>
    <w:rsid w:val="001969B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4116">
      <w:bodyDiv w:val="1"/>
      <w:marLeft w:val="0"/>
      <w:marRight w:val="0"/>
      <w:marTop w:val="0"/>
      <w:marBottom w:val="0"/>
      <w:divBdr>
        <w:top w:val="none" w:sz="0" w:space="0" w:color="auto"/>
        <w:left w:val="none" w:sz="0" w:space="0" w:color="auto"/>
        <w:bottom w:val="none" w:sz="0" w:space="0" w:color="auto"/>
        <w:right w:val="none" w:sz="0" w:space="0" w:color="auto"/>
      </w:divBdr>
      <w:divsChild>
        <w:div w:id="1539589387">
          <w:marLeft w:val="0"/>
          <w:marRight w:val="0"/>
          <w:marTop w:val="0"/>
          <w:marBottom w:val="0"/>
          <w:divBdr>
            <w:top w:val="none" w:sz="0" w:space="0" w:color="auto"/>
            <w:left w:val="none" w:sz="0" w:space="0" w:color="auto"/>
            <w:bottom w:val="none" w:sz="0" w:space="0" w:color="auto"/>
            <w:right w:val="none" w:sz="0" w:space="0" w:color="auto"/>
          </w:divBdr>
          <w:divsChild>
            <w:div w:id="921374974">
              <w:marLeft w:val="0"/>
              <w:marRight w:val="0"/>
              <w:marTop w:val="0"/>
              <w:marBottom w:val="0"/>
              <w:divBdr>
                <w:top w:val="none" w:sz="0" w:space="0" w:color="auto"/>
                <w:left w:val="none" w:sz="0" w:space="0" w:color="auto"/>
                <w:bottom w:val="none" w:sz="0" w:space="0" w:color="auto"/>
                <w:right w:val="none" w:sz="0" w:space="0" w:color="auto"/>
              </w:divBdr>
              <w:divsChild>
                <w:div w:id="7801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8422">
          <w:marLeft w:val="0"/>
          <w:marRight w:val="0"/>
          <w:marTop w:val="0"/>
          <w:marBottom w:val="0"/>
          <w:divBdr>
            <w:top w:val="none" w:sz="0" w:space="0" w:color="auto"/>
            <w:left w:val="none" w:sz="0" w:space="0" w:color="auto"/>
            <w:bottom w:val="none" w:sz="0" w:space="0" w:color="auto"/>
            <w:right w:val="none" w:sz="0" w:space="0" w:color="auto"/>
          </w:divBdr>
          <w:divsChild>
            <w:div w:id="521475513">
              <w:marLeft w:val="0"/>
              <w:marRight w:val="0"/>
              <w:marTop w:val="0"/>
              <w:marBottom w:val="0"/>
              <w:divBdr>
                <w:top w:val="none" w:sz="0" w:space="0" w:color="auto"/>
                <w:left w:val="none" w:sz="0" w:space="0" w:color="auto"/>
                <w:bottom w:val="none" w:sz="0" w:space="0" w:color="auto"/>
                <w:right w:val="none" w:sz="0" w:space="0" w:color="auto"/>
              </w:divBdr>
              <w:divsChild>
                <w:div w:id="1530332278">
                  <w:marLeft w:val="0"/>
                  <w:marRight w:val="0"/>
                  <w:marTop w:val="0"/>
                  <w:marBottom w:val="0"/>
                  <w:divBdr>
                    <w:top w:val="none" w:sz="0" w:space="0" w:color="auto"/>
                    <w:left w:val="none" w:sz="0" w:space="0" w:color="auto"/>
                    <w:bottom w:val="none" w:sz="0" w:space="0" w:color="auto"/>
                    <w:right w:val="none" w:sz="0" w:space="0" w:color="auto"/>
                  </w:divBdr>
                </w:div>
                <w:div w:id="5064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297">
          <w:marLeft w:val="0"/>
          <w:marRight w:val="0"/>
          <w:marTop w:val="0"/>
          <w:marBottom w:val="0"/>
          <w:divBdr>
            <w:top w:val="none" w:sz="0" w:space="0" w:color="auto"/>
            <w:left w:val="none" w:sz="0" w:space="0" w:color="auto"/>
            <w:bottom w:val="none" w:sz="0" w:space="0" w:color="auto"/>
            <w:right w:val="none" w:sz="0" w:space="0" w:color="auto"/>
          </w:divBdr>
          <w:divsChild>
            <w:div w:id="1706327577">
              <w:marLeft w:val="0"/>
              <w:marRight w:val="0"/>
              <w:marTop w:val="0"/>
              <w:marBottom w:val="0"/>
              <w:divBdr>
                <w:top w:val="none" w:sz="0" w:space="0" w:color="auto"/>
                <w:left w:val="none" w:sz="0" w:space="0" w:color="auto"/>
                <w:bottom w:val="none" w:sz="0" w:space="0" w:color="auto"/>
                <w:right w:val="none" w:sz="0" w:space="0" w:color="auto"/>
              </w:divBdr>
              <w:divsChild>
                <w:div w:id="789784343">
                  <w:marLeft w:val="0"/>
                  <w:marRight w:val="0"/>
                  <w:marTop w:val="0"/>
                  <w:marBottom w:val="0"/>
                  <w:divBdr>
                    <w:top w:val="none" w:sz="0" w:space="0" w:color="auto"/>
                    <w:left w:val="none" w:sz="0" w:space="0" w:color="auto"/>
                    <w:bottom w:val="none" w:sz="0" w:space="0" w:color="auto"/>
                    <w:right w:val="none" w:sz="0" w:space="0" w:color="auto"/>
                  </w:divBdr>
                </w:div>
                <w:div w:id="7124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0808">
          <w:marLeft w:val="0"/>
          <w:marRight w:val="0"/>
          <w:marTop w:val="0"/>
          <w:marBottom w:val="0"/>
          <w:divBdr>
            <w:top w:val="none" w:sz="0" w:space="0" w:color="auto"/>
            <w:left w:val="none" w:sz="0" w:space="0" w:color="auto"/>
            <w:bottom w:val="none" w:sz="0" w:space="0" w:color="auto"/>
            <w:right w:val="none" w:sz="0" w:space="0" w:color="auto"/>
          </w:divBdr>
          <w:divsChild>
            <w:div w:id="1259607097">
              <w:marLeft w:val="0"/>
              <w:marRight w:val="0"/>
              <w:marTop w:val="0"/>
              <w:marBottom w:val="0"/>
              <w:divBdr>
                <w:top w:val="none" w:sz="0" w:space="0" w:color="auto"/>
                <w:left w:val="none" w:sz="0" w:space="0" w:color="auto"/>
                <w:bottom w:val="none" w:sz="0" w:space="0" w:color="auto"/>
                <w:right w:val="none" w:sz="0" w:space="0" w:color="auto"/>
              </w:divBdr>
              <w:divsChild>
                <w:div w:id="1818305701">
                  <w:marLeft w:val="0"/>
                  <w:marRight w:val="0"/>
                  <w:marTop w:val="0"/>
                  <w:marBottom w:val="0"/>
                  <w:divBdr>
                    <w:top w:val="none" w:sz="0" w:space="0" w:color="auto"/>
                    <w:left w:val="none" w:sz="0" w:space="0" w:color="auto"/>
                    <w:bottom w:val="none" w:sz="0" w:space="0" w:color="auto"/>
                    <w:right w:val="none" w:sz="0" w:space="0" w:color="auto"/>
                  </w:divBdr>
                </w:div>
                <w:div w:id="17661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3">
          <w:marLeft w:val="0"/>
          <w:marRight w:val="0"/>
          <w:marTop w:val="0"/>
          <w:marBottom w:val="0"/>
          <w:divBdr>
            <w:top w:val="none" w:sz="0" w:space="0" w:color="auto"/>
            <w:left w:val="none" w:sz="0" w:space="0" w:color="auto"/>
            <w:bottom w:val="none" w:sz="0" w:space="0" w:color="auto"/>
            <w:right w:val="none" w:sz="0" w:space="0" w:color="auto"/>
          </w:divBdr>
          <w:divsChild>
            <w:div w:id="707949656">
              <w:marLeft w:val="0"/>
              <w:marRight w:val="0"/>
              <w:marTop w:val="0"/>
              <w:marBottom w:val="0"/>
              <w:divBdr>
                <w:top w:val="none" w:sz="0" w:space="0" w:color="auto"/>
                <w:left w:val="none" w:sz="0" w:space="0" w:color="auto"/>
                <w:bottom w:val="none" w:sz="0" w:space="0" w:color="auto"/>
                <w:right w:val="none" w:sz="0" w:space="0" w:color="auto"/>
              </w:divBdr>
              <w:divsChild>
                <w:div w:id="1616406268">
                  <w:marLeft w:val="0"/>
                  <w:marRight w:val="0"/>
                  <w:marTop w:val="0"/>
                  <w:marBottom w:val="0"/>
                  <w:divBdr>
                    <w:top w:val="none" w:sz="0" w:space="0" w:color="auto"/>
                    <w:left w:val="none" w:sz="0" w:space="0" w:color="auto"/>
                    <w:bottom w:val="none" w:sz="0" w:space="0" w:color="auto"/>
                    <w:right w:val="none" w:sz="0" w:space="0" w:color="auto"/>
                  </w:divBdr>
                </w:div>
                <w:div w:id="18881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6676">
          <w:marLeft w:val="0"/>
          <w:marRight w:val="0"/>
          <w:marTop w:val="0"/>
          <w:marBottom w:val="0"/>
          <w:divBdr>
            <w:top w:val="none" w:sz="0" w:space="0" w:color="auto"/>
            <w:left w:val="none" w:sz="0" w:space="0" w:color="auto"/>
            <w:bottom w:val="none" w:sz="0" w:space="0" w:color="auto"/>
            <w:right w:val="none" w:sz="0" w:space="0" w:color="auto"/>
          </w:divBdr>
          <w:divsChild>
            <w:div w:id="1817841186">
              <w:marLeft w:val="0"/>
              <w:marRight w:val="0"/>
              <w:marTop w:val="0"/>
              <w:marBottom w:val="0"/>
              <w:divBdr>
                <w:top w:val="none" w:sz="0" w:space="0" w:color="auto"/>
                <w:left w:val="none" w:sz="0" w:space="0" w:color="auto"/>
                <w:bottom w:val="none" w:sz="0" w:space="0" w:color="auto"/>
                <w:right w:val="none" w:sz="0" w:space="0" w:color="auto"/>
              </w:divBdr>
              <w:divsChild>
                <w:div w:id="1013264881">
                  <w:marLeft w:val="0"/>
                  <w:marRight w:val="0"/>
                  <w:marTop w:val="0"/>
                  <w:marBottom w:val="0"/>
                  <w:divBdr>
                    <w:top w:val="none" w:sz="0" w:space="0" w:color="auto"/>
                    <w:left w:val="none" w:sz="0" w:space="0" w:color="auto"/>
                    <w:bottom w:val="none" w:sz="0" w:space="0" w:color="auto"/>
                    <w:right w:val="none" w:sz="0" w:space="0" w:color="auto"/>
                  </w:divBdr>
                </w:div>
                <w:div w:id="2638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8153">
          <w:marLeft w:val="0"/>
          <w:marRight w:val="0"/>
          <w:marTop w:val="0"/>
          <w:marBottom w:val="0"/>
          <w:divBdr>
            <w:top w:val="none" w:sz="0" w:space="0" w:color="auto"/>
            <w:left w:val="none" w:sz="0" w:space="0" w:color="auto"/>
            <w:bottom w:val="none" w:sz="0" w:space="0" w:color="auto"/>
            <w:right w:val="none" w:sz="0" w:space="0" w:color="auto"/>
          </w:divBdr>
          <w:divsChild>
            <w:div w:id="970478088">
              <w:marLeft w:val="0"/>
              <w:marRight w:val="0"/>
              <w:marTop w:val="0"/>
              <w:marBottom w:val="0"/>
              <w:divBdr>
                <w:top w:val="none" w:sz="0" w:space="0" w:color="auto"/>
                <w:left w:val="none" w:sz="0" w:space="0" w:color="auto"/>
                <w:bottom w:val="none" w:sz="0" w:space="0" w:color="auto"/>
                <w:right w:val="none" w:sz="0" w:space="0" w:color="auto"/>
              </w:divBdr>
              <w:divsChild>
                <w:div w:id="255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563">
          <w:marLeft w:val="0"/>
          <w:marRight w:val="0"/>
          <w:marTop w:val="0"/>
          <w:marBottom w:val="0"/>
          <w:divBdr>
            <w:top w:val="none" w:sz="0" w:space="0" w:color="auto"/>
            <w:left w:val="none" w:sz="0" w:space="0" w:color="auto"/>
            <w:bottom w:val="none" w:sz="0" w:space="0" w:color="auto"/>
            <w:right w:val="none" w:sz="0" w:space="0" w:color="auto"/>
          </w:divBdr>
          <w:divsChild>
            <w:div w:id="1980378660">
              <w:marLeft w:val="0"/>
              <w:marRight w:val="0"/>
              <w:marTop w:val="0"/>
              <w:marBottom w:val="0"/>
              <w:divBdr>
                <w:top w:val="none" w:sz="0" w:space="0" w:color="auto"/>
                <w:left w:val="none" w:sz="0" w:space="0" w:color="auto"/>
                <w:bottom w:val="none" w:sz="0" w:space="0" w:color="auto"/>
                <w:right w:val="none" w:sz="0" w:space="0" w:color="auto"/>
              </w:divBdr>
              <w:divsChild>
                <w:div w:id="154996196">
                  <w:marLeft w:val="0"/>
                  <w:marRight w:val="0"/>
                  <w:marTop w:val="0"/>
                  <w:marBottom w:val="0"/>
                  <w:divBdr>
                    <w:top w:val="none" w:sz="0" w:space="0" w:color="auto"/>
                    <w:left w:val="none" w:sz="0" w:space="0" w:color="auto"/>
                    <w:bottom w:val="none" w:sz="0" w:space="0" w:color="auto"/>
                    <w:right w:val="none" w:sz="0" w:space="0" w:color="auto"/>
                  </w:divBdr>
                </w:div>
                <w:div w:id="1686860978">
                  <w:marLeft w:val="0"/>
                  <w:marRight w:val="0"/>
                  <w:marTop w:val="0"/>
                  <w:marBottom w:val="0"/>
                  <w:divBdr>
                    <w:top w:val="none" w:sz="0" w:space="0" w:color="auto"/>
                    <w:left w:val="none" w:sz="0" w:space="0" w:color="auto"/>
                    <w:bottom w:val="none" w:sz="0" w:space="0" w:color="auto"/>
                    <w:right w:val="none" w:sz="0" w:space="0" w:color="auto"/>
                  </w:divBdr>
                </w:div>
                <w:div w:id="1927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711">
          <w:marLeft w:val="0"/>
          <w:marRight w:val="0"/>
          <w:marTop w:val="0"/>
          <w:marBottom w:val="0"/>
          <w:divBdr>
            <w:top w:val="none" w:sz="0" w:space="0" w:color="auto"/>
            <w:left w:val="none" w:sz="0" w:space="0" w:color="auto"/>
            <w:bottom w:val="none" w:sz="0" w:space="0" w:color="auto"/>
            <w:right w:val="none" w:sz="0" w:space="0" w:color="auto"/>
          </w:divBdr>
          <w:divsChild>
            <w:div w:id="88279118">
              <w:marLeft w:val="0"/>
              <w:marRight w:val="0"/>
              <w:marTop w:val="0"/>
              <w:marBottom w:val="0"/>
              <w:divBdr>
                <w:top w:val="none" w:sz="0" w:space="0" w:color="auto"/>
                <w:left w:val="none" w:sz="0" w:space="0" w:color="auto"/>
                <w:bottom w:val="none" w:sz="0" w:space="0" w:color="auto"/>
                <w:right w:val="none" w:sz="0" w:space="0" w:color="auto"/>
              </w:divBdr>
              <w:divsChild>
                <w:div w:id="1447702303">
                  <w:marLeft w:val="0"/>
                  <w:marRight w:val="0"/>
                  <w:marTop w:val="0"/>
                  <w:marBottom w:val="0"/>
                  <w:divBdr>
                    <w:top w:val="none" w:sz="0" w:space="0" w:color="auto"/>
                    <w:left w:val="none" w:sz="0" w:space="0" w:color="auto"/>
                    <w:bottom w:val="none" w:sz="0" w:space="0" w:color="auto"/>
                    <w:right w:val="none" w:sz="0" w:space="0" w:color="auto"/>
                  </w:divBdr>
                </w:div>
                <w:div w:id="14037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242">
          <w:marLeft w:val="0"/>
          <w:marRight w:val="0"/>
          <w:marTop w:val="0"/>
          <w:marBottom w:val="0"/>
          <w:divBdr>
            <w:top w:val="none" w:sz="0" w:space="0" w:color="auto"/>
            <w:left w:val="none" w:sz="0" w:space="0" w:color="auto"/>
            <w:bottom w:val="none" w:sz="0" w:space="0" w:color="auto"/>
            <w:right w:val="none" w:sz="0" w:space="0" w:color="auto"/>
          </w:divBdr>
          <w:divsChild>
            <w:div w:id="83035370">
              <w:marLeft w:val="0"/>
              <w:marRight w:val="0"/>
              <w:marTop w:val="0"/>
              <w:marBottom w:val="0"/>
              <w:divBdr>
                <w:top w:val="none" w:sz="0" w:space="0" w:color="auto"/>
                <w:left w:val="none" w:sz="0" w:space="0" w:color="auto"/>
                <w:bottom w:val="none" w:sz="0" w:space="0" w:color="auto"/>
                <w:right w:val="none" w:sz="0" w:space="0" w:color="auto"/>
              </w:divBdr>
              <w:divsChild>
                <w:div w:id="1142573658">
                  <w:marLeft w:val="0"/>
                  <w:marRight w:val="0"/>
                  <w:marTop w:val="0"/>
                  <w:marBottom w:val="0"/>
                  <w:divBdr>
                    <w:top w:val="none" w:sz="0" w:space="0" w:color="auto"/>
                    <w:left w:val="none" w:sz="0" w:space="0" w:color="auto"/>
                    <w:bottom w:val="none" w:sz="0" w:space="0" w:color="auto"/>
                    <w:right w:val="none" w:sz="0" w:space="0" w:color="auto"/>
                  </w:divBdr>
                </w:div>
                <w:div w:id="1393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3242">
          <w:marLeft w:val="0"/>
          <w:marRight w:val="0"/>
          <w:marTop w:val="0"/>
          <w:marBottom w:val="0"/>
          <w:divBdr>
            <w:top w:val="none" w:sz="0" w:space="0" w:color="auto"/>
            <w:left w:val="none" w:sz="0" w:space="0" w:color="auto"/>
            <w:bottom w:val="none" w:sz="0" w:space="0" w:color="auto"/>
            <w:right w:val="none" w:sz="0" w:space="0" w:color="auto"/>
          </w:divBdr>
          <w:divsChild>
            <w:div w:id="1505823399">
              <w:marLeft w:val="0"/>
              <w:marRight w:val="0"/>
              <w:marTop w:val="0"/>
              <w:marBottom w:val="0"/>
              <w:divBdr>
                <w:top w:val="none" w:sz="0" w:space="0" w:color="auto"/>
                <w:left w:val="none" w:sz="0" w:space="0" w:color="auto"/>
                <w:bottom w:val="none" w:sz="0" w:space="0" w:color="auto"/>
                <w:right w:val="none" w:sz="0" w:space="0" w:color="auto"/>
              </w:divBdr>
              <w:divsChild>
                <w:div w:id="734667614">
                  <w:marLeft w:val="0"/>
                  <w:marRight w:val="0"/>
                  <w:marTop w:val="0"/>
                  <w:marBottom w:val="0"/>
                  <w:divBdr>
                    <w:top w:val="none" w:sz="0" w:space="0" w:color="auto"/>
                    <w:left w:val="none" w:sz="0" w:space="0" w:color="auto"/>
                    <w:bottom w:val="none" w:sz="0" w:space="0" w:color="auto"/>
                    <w:right w:val="none" w:sz="0" w:space="0" w:color="auto"/>
                  </w:divBdr>
                </w:div>
                <w:div w:id="13933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6933">
          <w:marLeft w:val="0"/>
          <w:marRight w:val="0"/>
          <w:marTop w:val="0"/>
          <w:marBottom w:val="0"/>
          <w:divBdr>
            <w:top w:val="none" w:sz="0" w:space="0" w:color="auto"/>
            <w:left w:val="none" w:sz="0" w:space="0" w:color="auto"/>
            <w:bottom w:val="none" w:sz="0" w:space="0" w:color="auto"/>
            <w:right w:val="none" w:sz="0" w:space="0" w:color="auto"/>
          </w:divBdr>
          <w:divsChild>
            <w:div w:id="1343968141">
              <w:marLeft w:val="0"/>
              <w:marRight w:val="0"/>
              <w:marTop w:val="0"/>
              <w:marBottom w:val="0"/>
              <w:divBdr>
                <w:top w:val="none" w:sz="0" w:space="0" w:color="auto"/>
                <w:left w:val="none" w:sz="0" w:space="0" w:color="auto"/>
                <w:bottom w:val="none" w:sz="0" w:space="0" w:color="auto"/>
                <w:right w:val="none" w:sz="0" w:space="0" w:color="auto"/>
              </w:divBdr>
              <w:divsChild>
                <w:div w:id="1445421929">
                  <w:marLeft w:val="0"/>
                  <w:marRight w:val="0"/>
                  <w:marTop w:val="0"/>
                  <w:marBottom w:val="0"/>
                  <w:divBdr>
                    <w:top w:val="none" w:sz="0" w:space="0" w:color="auto"/>
                    <w:left w:val="none" w:sz="0" w:space="0" w:color="auto"/>
                    <w:bottom w:val="none" w:sz="0" w:space="0" w:color="auto"/>
                    <w:right w:val="none" w:sz="0" w:space="0" w:color="auto"/>
                  </w:divBdr>
                </w:div>
                <w:div w:id="12694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6699">
          <w:marLeft w:val="0"/>
          <w:marRight w:val="0"/>
          <w:marTop w:val="0"/>
          <w:marBottom w:val="0"/>
          <w:divBdr>
            <w:top w:val="none" w:sz="0" w:space="0" w:color="auto"/>
            <w:left w:val="none" w:sz="0" w:space="0" w:color="auto"/>
            <w:bottom w:val="none" w:sz="0" w:space="0" w:color="auto"/>
            <w:right w:val="none" w:sz="0" w:space="0" w:color="auto"/>
          </w:divBdr>
          <w:divsChild>
            <w:div w:id="1573586200">
              <w:marLeft w:val="0"/>
              <w:marRight w:val="0"/>
              <w:marTop w:val="0"/>
              <w:marBottom w:val="0"/>
              <w:divBdr>
                <w:top w:val="none" w:sz="0" w:space="0" w:color="auto"/>
                <w:left w:val="none" w:sz="0" w:space="0" w:color="auto"/>
                <w:bottom w:val="none" w:sz="0" w:space="0" w:color="auto"/>
                <w:right w:val="none" w:sz="0" w:space="0" w:color="auto"/>
              </w:divBdr>
              <w:divsChild>
                <w:div w:id="6222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7444">
          <w:marLeft w:val="0"/>
          <w:marRight w:val="0"/>
          <w:marTop w:val="0"/>
          <w:marBottom w:val="0"/>
          <w:divBdr>
            <w:top w:val="none" w:sz="0" w:space="0" w:color="auto"/>
            <w:left w:val="none" w:sz="0" w:space="0" w:color="auto"/>
            <w:bottom w:val="none" w:sz="0" w:space="0" w:color="auto"/>
            <w:right w:val="none" w:sz="0" w:space="0" w:color="auto"/>
          </w:divBdr>
          <w:divsChild>
            <w:div w:id="1031684353">
              <w:marLeft w:val="0"/>
              <w:marRight w:val="0"/>
              <w:marTop w:val="0"/>
              <w:marBottom w:val="0"/>
              <w:divBdr>
                <w:top w:val="none" w:sz="0" w:space="0" w:color="auto"/>
                <w:left w:val="none" w:sz="0" w:space="0" w:color="auto"/>
                <w:bottom w:val="none" w:sz="0" w:space="0" w:color="auto"/>
                <w:right w:val="none" w:sz="0" w:space="0" w:color="auto"/>
              </w:divBdr>
              <w:divsChild>
                <w:div w:id="1792166185">
                  <w:marLeft w:val="0"/>
                  <w:marRight w:val="0"/>
                  <w:marTop w:val="0"/>
                  <w:marBottom w:val="0"/>
                  <w:divBdr>
                    <w:top w:val="none" w:sz="0" w:space="0" w:color="auto"/>
                    <w:left w:val="none" w:sz="0" w:space="0" w:color="auto"/>
                    <w:bottom w:val="none" w:sz="0" w:space="0" w:color="auto"/>
                    <w:right w:val="none" w:sz="0" w:space="0" w:color="auto"/>
                  </w:divBdr>
                </w:div>
                <w:div w:id="10753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688">
          <w:marLeft w:val="0"/>
          <w:marRight w:val="0"/>
          <w:marTop w:val="0"/>
          <w:marBottom w:val="0"/>
          <w:divBdr>
            <w:top w:val="none" w:sz="0" w:space="0" w:color="auto"/>
            <w:left w:val="none" w:sz="0" w:space="0" w:color="auto"/>
            <w:bottom w:val="none" w:sz="0" w:space="0" w:color="auto"/>
            <w:right w:val="none" w:sz="0" w:space="0" w:color="auto"/>
          </w:divBdr>
          <w:divsChild>
            <w:div w:id="1772360359">
              <w:marLeft w:val="0"/>
              <w:marRight w:val="0"/>
              <w:marTop w:val="0"/>
              <w:marBottom w:val="0"/>
              <w:divBdr>
                <w:top w:val="none" w:sz="0" w:space="0" w:color="auto"/>
                <w:left w:val="none" w:sz="0" w:space="0" w:color="auto"/>
                <w:bottom w:val="none" w:sz="0" w:space="0" w:color="auto"/>
                <w:right w:val="none" w:sz="0" w:space="0" w:color="auto"/>
              </w:divBdr>
              <w:divsChild>
                <w:div w:id="75637964">
                  <w:marLeft w:val="0"/>
                  <w:marRight w:val="0"/>
                  <w:marTop w:val="0"/>
                  <w:marBottom w:val="0"/>
                  <w:divBdr>
                    <w:top w:val="none" w:sz="0" w:space="0" w:color="auto"/>
                    <w:left w:val="none" w:sz="0" w:space="0" w:color="auto"/>
                    <w:bottom w:val="none" w:sz="0" w:space="0" w:color="auto"/>
                    <w:right w:val="none" w:sz="0" w:space="0" w:color="auto"/>
                  </w:divBdr>
                </w:div>
                <w:div w:id="10008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2300">
          <w:marLeft w:val="0"/>
          <w:marRight w:val="0"/>
          <w:marTop w:val="0"/>
          <w:marBottom w:val="0"/>
          <w:divBdr>
            <w:top w:val="none" w:sz="0" w:space="0" w:color="auto"/>
            <w:left w:val="none" w:sz="0" w:space="0" w:color="auto"/>
            <w:bottom w:val="none" w:sz="0" w:space="0" w:color="auto"/>
            <w:right w:val="none" w:sz="0" w:space="0" w:color="auto"/>
          </w:divBdr>
          <w:divsChild>
            <w:div w:id="898318704">
              <w:marLeft w:val="0"/>
              <w:marRight w:val="0"/>
              <w:marTop w:val="0"/>
              <w:marBottom w:val="0"/>
              <w:divBdr>
                <w:top w:val="none" w:sz="0" w:space="0" w:color="auto"/>
                <w:left w:val="none" w:sz="0" w:space="0" w:color="auto"/>
                <w:bottom w:val="none" w:sz="0" w:space="0" w:color="auto"/>
                <w:right w:val="none" w:sz="0" w:space="0" w:color="auto"/>
              </w:divBdr>
              <w:divsChild>
                <w:div w:id="374085589">
                  <w:marLeft w:val="0"/>
                  <w:marRight w:val="0"/>
                  <w:marTop w:val="0"/>
                  <w:marBottom w:val="0"/>
                  <w:divBdr>
                    <w:top w:val="none" w:sz="0" w:space="0" w:color="auto"/>
                    <w:left w:val="none" w:sz="0" w:space="0" w:color="auto"/>
                    <w:bottom w:val="none" w:sz="0" w:space="0" w:color="auto"/>
                    <w:right w:val="none" w:sz="0" w:space="0" w:color="auto"/>
                  </w:divBdr>
                </w:div>
                <w:div w:id="13185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8920">
          <w:marLeft w:val="0"/>
          <w:marRight w:val="0"/>
          <w:marTop w:val="0"/>
          <w:marBottom w:val="0"/>
          <w:divBdr>
            <w:top w:val="none" w:sz="0" w:space="0" w:color="auto"/>
            <w:left w:val="none" w:sz="0" w:space="0" w:color="auto"/>
            <w:bottom w:val="none" w:sz="0" w:space="0" w:color="auto"/>
            <w:right w:val="none" w:sz="0" w:space="0" w:color="auto"/>
          </w:divBdr>
          <w:divsChild>
            <w:div w:id="620188482">
              <w:marLeft w:val="0"/>
              <w:marRight w:val="0"/>
              <w:marTop w:val="0"/>
              <w:marBottom w:val="0"/>
              <w:divBdr>
                <w:top w:val="none" w:sz="0" w:space="0" w:color="auto"/>
                <w:left w:val="none" w:sz="0" w:space="0" w:color="auto"/>
                <w:bottom w:val="none" w:sz="0" w:space="0" w:color="auto"/>
                <w:right w:val="none" w:sz="0" w:space="0" w:color="auto"/>
              </w:divBdr>
              <w:divsChild>
                <w:div w:id="1780296377">
                  <w:marLeft w:val="0"/>
                  <w:marRight w:val="0"/>
                  <w:marTop w:val="0"/>
                  <w:marBottom w:val="0"/>
                  <w:divBdr>
                    <w:top w:val="none" w:sz="0" w:space="0" w:color="auto"/>
                    <w:left w:val="none" w:sz="0" w:space="0" w:color="auto"/>
                    <w:bottom w:val="none" w:sz="0" w:space="0" w:color="auto"/>
                    <w:right w:val="none" w:sz="0" w:space="0" w:color="auto"/>
                  </w:divBdr>
                </w:div>
                <w:div w:id="887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396">
          <w:marLeft w:val="0"/>
          <w:marRight w:val="0"/>
          <w:marTop w:val="0"/>
          <w:marBottom w:val="0"/>
          <w:divBdr>
            <w:top w:val="none" w:sz="0" w:space="0" w:color="auto"/>
            <w:left w:val="none" w:sz="0" w:space="0" w:color="auto"/>
            <w:bottom w:val="none" w:sz="0" w:space="0" w:color="auto"/>
            <w:right w:val="none" w:sz="0" w:space="0" w:color="auto"/>
          </w:divBdr>
          <w:divsChild>
            <w:div w:id="1970432151">
              <w:marLeft w:val="0"/>
              <w:marRight w:val="0"/>
              <w:marTop w:val="0"/>
              <w:marBottom w:val="0"/>
              <w:divBdr>
                <w:top w:val="none" w:sz="0" w:space="0" w:color="auto"/>
                <w:left w:val="none" w:sz="0" w:space="0" w:color="auto"/>
                <w:bottom w:val="none" w:sz="0" w:space="0" w:color="auto"/>
                <w:right w:val="none" w:sz="0" w:space="0" w:color="auto"/>
              </w:divBdr>
              <w:divsChild>
                <w:div w:id="626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3164">
          <w:marLeft w:val="0"/>
          <w:marRight w:val="0"/>
          <w:marTop w:val="0"/>
          <w:marBottom w:val="0"/>
          <w:divBdr>
            <w:top w:val="none" w:sz="0" w:space="0" w:color="auto"/>
            <w:left w:val="none" w:sz="0" w:space="0" w:color="auto"/>
            <w:bottom w:val="none" w:sz="0" w:space="0" w:color="auto"/>
            <w:right w:val="none" w:sz="0" w:space="0" w:color="auto"/>
          </w:divBdr>
          <w:divsChild>
            <w:div w:id="989941410">
              <w:marLeft w:val="0"/>
              <w:marRight w:val="0"/>
              <w:marTop w:val="0"/>
              <w:marBottom w:val="0"/>
              <w:divBdr>
                <w:top w:val="none" w:sz="0" w:space="0" w:color="auto"/>
                <w:left w:val="none" w:sz="0" w:space="0" w:color="auto"/>
                <w:bottom w:val="none" w:sz="0" w:space="0" w:color="auto"/>
                <w:right w:val="none" w:sz="0" w:space="0" w:color="auto"/>
              </w:divBdr>
              <w:divsChild>
                <w:div w:id="1714578602">
                  <w:marLeft w:val="0"/>
                  <w:marRight w:val="0"/>
                  <w:marTop w:val="0"/>
                  <w:marBottom w:val="0"/>
                  <w:divBdr>
                    <w:top w:val="none" w:sz="0" w:space="0" w:color="auto"/>
                    <w:left w:val="none" w:sz="0" w:space="0" w:color="auto"/>
                    <w:bottom w:val="none" w:sz="0" w:space="0" w:color="auto"/>
                    <w:right w:val="none" w:sz="0" w:space="0" w:color="auto"/>
                  </w:divBdr>
                </w:div>
                <w:div w:id="17473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1748">
          <w:marLeft w:val="0"/>
          <w:marRight w:val="0"/>
          <w:marTop w:val="0"/>
          <w:marBottom w:val="0"/>
          <w:divBdr>
            <w:top w:val="none" w:sz="0" w:space="0" w:color="auto"/>
            <w:left w:val="none" w:sz="0" w:space="0" w:color="auto"/>
            <w:bottom w:val="none" w:sz="0" w:space="0" w:color="auto"/>
            <w:right w:val="none" w:sz="0" w:space="0" w:color="auto"/>
          </w:divBdr>
          <w:divsChild>
            <w:div w:id="1295058346">
              <w:marLeft w:val="0"/>
              <w:marRight w:val="0"/>
              <w:marTop w:val="0"/>
              <w:marBottom w:val="0"/>
              <w:divBdr>
                <w:top w:val="none" w:sz="0" w:space="0" w:color="auto"/>
                <w:left w:val="none" w:sz="0" w:space="0" w:color="auto"/>
                <w:bottom w:val="none" w:sz="0" w:space="0" w:color="auto"/>
                <w:right w:val="none" w:sz="0" w:space="0" w:color="auto"/>
              </w:divBdr>
              <w:divsChild>
                <w:div w:id="1284650341">
                  <w:marLeft w:val="0"/>
                  <w:marRight w:val="0"/>
                  <w:marTop w:val="0"/>
                  <w:marBottom w:val="0"/>
                  <w:divBdr>
                    <w:top w:val="none" w:sz="0" w:space="0" w:color="auto"/>
                    <w:left w:val="none" w:sz="0" w:space="0" w:color="auto"/>
                    <w:bottom w:val="none" w:sz="0" w:space="0" w:color="auto"/>
                    <w:right w:val="none" w:sz="0" w:space="0" w:color="auto"/>
                  </w:divBdr>
                </w:div>
                <w:div w:id="19307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0171">
          <w:marLeft w:val="0"/>
          <w:marRight w:val="0"/>
          <w:marTop w:val="0"/>
          <w:marBottom w:val="0"/>
          <w:divBdr>
            <w:top w:val="none" w:sz="0" w:space="0" w:color="auto"/>
            <w:left w:val="none" w:sz="0" w:space="0" w:color="auto"/>
            <w:bottom w:val="none" w:sz="0" w:space="0" w:color="auto"/>
            <w:right w:val="none" w:sz="0" w:space="0" w:color="auto"/>
          </w:divBdr>
          <w:divsChild>
            <w:div w:id="541747316">
              <w:marLeft w:val="0"/>
              <w:marRight w:val="0"/>
              <w:marTop w:val="0"/>
              <w:marBottom w:val="0"/>
              <w:divBdr>
                <w:top w:val="none" w:sz="0" w:space="0" w:color="auto"/>
                <w:left w:val="none" w:sz="0" w:space="0" w:color="auto"/>
                <w:bottom w:val="none" w:sz="0" w:space="0" w:color="auto"/>
                <w:right w:val="none" w:sz="0" w:space="0" w:color="auto"/>
              </w:divBdr>
              <w:divsChild>
                <w:div w:id="1938056505">
                  <w:marLeft w:val="0"/>
                  <w:marRight w:val="0"/>
                  <w:marTop w:val="0"/>
                  <w:marBottom w:val="0"/>
                  <w:divBdr>
                    <w:top w:val="none" w:sz="0" w:space="0" w:color="auto"/>
                    <w:left w:val="none" w:sz="0" w:space="0" w:color="auto"/>
                    <w:bottom w:val="none" w:sz="0" w:space="0" w:color="auto"/>
                    <w:right w:val="none" w:sz="0" w:space="0" w:color="auto"/>
                  </w:divBdr>
                </w:div>
                <w:div w:id="17841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33">
          <w:marLeft w:val="0"/>
          <w:marRight w:val="0"/>
          <w:marTop w:val="0"/>
          <w:marBottom w:val="0"/>
          <w:divBdr>
            <w:top w:val="none" w:sz="0" w:space="0" w:color="auto"/>
            <w:left w:val="none" w:sz="0" w:space="0" w:color="auto"/>
            <w:bottom w:val="none" w:sz="0" w:space="0" w:color="auto"/>
            <w:right w:val="none" w:sz="0" w:space="0" w:color="auto"/>
          </w:divBdr>
          <w:divsChild>
            <w:div w:id="723216325">
              <w:marLeft w:val="0"/>
              <w:marRight w:val="0"/>
              <w:marTop w:val="0"/>
              <w:marBottom w:val="0"/>
              <w:divBdr>
                <w:top w:val="none" w:sz="0" w:space="0" w:color="auto"/>
                <w:left w:val="none" w:sz="0" w:space="0" w:color="auto"/>
                <w:bottom w:val="none" w:sz="0" w:space="0" w:color="auto"/>
                <w:right w:val="none" w:sz="0" w:space="0" w:color="auto"/>
              </w:divBdr>
              <w:divsChild>
                <w:div w:id="12256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8038">
          <w:marLeft w:val="0"/>
          <w:marRight w:val="0"/>
          <w:marTop w:val="0"/>
          <w:marBottom w:val="0"/>
          <w:divBdr>
            <w:top w:val="none" w:sz="0" w:space="0" w:color="auto"/>
            <w:left w:val="none" w:sz="0" w:space="0" w:color="auto"/>
            <w:bottom w:val="none" w:sz="0" w:space="0" w:color="auto"/>
            <w:right w:val="none" w:sz="0" w:space="0" w:color="auto"/>
          </w:divBdr>
          <w:divsChild>
            <w:div w:id="1668315776">
              <w:marLeft w:val="0"/>
              <w:marRight w:val="0"/>
              <w:marTop w:val="0"/>
              <w:marBottom w:val="0"/>
              <w:divBdr>
                <w:top w:val="none" w:sz="0" w:space="0" w:color="auto"/>
                <w:left w:val="none" w:sz="0" w:space="0" w:color="auto"/>
                <w:bottom w:val="none" w:sz="0" w:space="0" w:color="auto"/>
                <w:right w:val="none" w:sz="0" w:space="0" w:color="auto"/>
              </w:divBdr>
              <w:divsChild>
                <w:div w:id="1031996028">
                  <w:marLeft w:val="0"/>
                  <w:marRight w:val="0"/>
                  <w:marTop w:val="0"/>
                  <w:marBottom w:val="0"/>
                  <w:divBdr>
                    <w:top w:val="none" w:sz="0" w:space="0" w:color="auto"/>
                    <w:left w:val="none" w:sz="0" w:space="0" w:color="auto"/>
                    <w:bottom w:val="none" w:sz="0" w:space="0" w:color="auto"/>
                    <w:right w:val="none" w:sz="0" w:space="0" w:color="auto"/>
                  </w:divBdr>
                </w:div>
                <w:div w:id="1688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571">
          <w:marLeft w:val="0"/>
          <w:marRight w:val="0"/>
          <w:marTop w:val="0"/>
          <w:marBottom w:val="0"/>
          <w:divBdr>
            <w:top w:val="none" w:sz="0" w:space="0" w:color="auto"/>
            <w:left w:val="none" w:sz="0" w:space="0" w:color="auto"/>
            <w:bottom w:val="none" w:sz="0" w:space="0" w:color="auto"/>
            <w:right w:val="none" w:sz="0" w:space="0" w:color="auto"/>
          </w:divBdr>
          <w:divsChild>
            <w:div w:id="854152869">
              <w:marLeft w:val="0"/>
              <w:marRight w:val="0"/>
              <w:marTop w:val="0"/>
              <w:marBottom w:val="0"/>
              <w:divBdr>
                <w:top w:val="none" w:sz="0" w:space="0" w:color="auto"/>
                <w:left w:val="none" w:sz="0" w:space="0" w:color="auto"/>
                <w:bottom w:val="none" w:sz="0" w:space="0" w:color="auto"/>
                <w:right w:val="none" w:sz="0" w:space="0" w:color="auto"/>
              </w:divBdr>
              <w:divsChild>
                <w:div w:id="704982459">
                  <w:marLeft w:val="0"/>
                  <w:marRight w:val="0"/>
                  <w:marTop w:val="0"/>
                  <w:marBottom w:val="0"/>
                  <w:divBdr>
                    <w:top w:val="none" w:sz="0" w:space="0" w:color="auto"/>
                    <w:left w:val="none" w:sz="0" w:space="0" w:color="auto"/>
                    <w:bottom w:val="none" w:sz="0" w:space="0" w:color="auto"/>
                    <w:right w:val="none" w:sz="0" w:space="0" w:color="auto"/>
                  </w:divBdr>
                </w:div>
                <w:div w:id="20760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19469">
          <w:marLeft w:val="0"/>
          <w:marRight w:val="0"/>
          <w:marTop w:val="0"/>
          <w:marBottom w:val="0"/>
          <w:divBdr>
            <w:top w:val="none" w:sz="0" w:space="0" w:color="auto"/>
            <w:left w:val="none" w:sz="0" w:space="0" w:color="auto"/>
            <w:bottom w:val="none" w:sz="0" w:space="0" w:color="auto"/>
            <w:right w:val="none" w:sz="0" w:space="0" w:color="auto"/>
          </w:divBdr>
          <w:divsChild>
            <w:div w:id="1260410220">
              <w:marLeft w:val="0"/>
              <w:marRight w:val="0"/>
              <w:marTop w:val="0"/>
              <w:marBottom w:val="0"/>
              <w:divBdr>
                <w:top w:val="none" w:sz="0" w:space="0" w:color="auto"/>
                <w:left w:val="none" w:sz="0" w:space="0" w:color="auto"/>
                <w:bottom w:val="none" w:sz="0" w:space="0" w:color="auto"/>
                <w:right w:val="none" w:sz="0" w:space="0" w:color="auto"/>
              </w:divBdr>
              <w:divsChild>
                <w:div w:id="1239248257">
                  <w:marLeft w:val="0"/>
                  <w:marRight w:val="0"/>
                  <w:marTop w:val="0"/>
                  <w:marBottom w:val="0"/>
                  <w:divBdr>
                    <w:top w:val="none" w:sz="0" w:space="0" w:color="auto"/>
                    <w:left w:val="none" w:sz="0" w:space="0" w:color="auto"/>
                    <w:bottom w:val="none" w:sz="0" w:space="0" w:color="auto"/>
                    <w:right w:val="none" w:sz="0" w:space="0" w:color="auto"/>
                  </w:divBdr>
                </w:div>
                <w:div w:id="5055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641">
          <w:marLeft w:val="0"/>
          <w:marRight w:val="0"/>
          <w:marTop w:val="0"/>
          <w:marBottom w:val="0"/>
          <w:divBdr>
            <w:top w:val="none" w:sz="0" w:space="0" w:color="auto"/>
            <w:left w:val="none" w:sz="0" w:space="0" w:color="auto"/>
            <w:bottom w:val="none" w:sz="0" w:space="0" w:color="auto"/>
            <w:right w:val="none" w:sz="0" w:space="0" w:color="auto"/>
          </w:divBdr>
          <w:divsChild>
            <w:div w:id="1398671222">
              <w:marLeft w:val="0"/>
              <w:marRight w:val="0"/>
              <w:marTop w:val="0"/>
              <w:marBottom w:val="0"/>
              <w:divBdr>
                <w:top w:val="none" w:sz="0" w:space="0" w:color="auto"/>
                <w:left w:val="none" w:sz="0" w:space="0" w:color="auto"/>
                <w:bottom w:val="none" w:sz="0" w:space="0" w:color="auto"/>
                <w:right w:val="none" w:sz="0" w:space="0" w:color="auto"/>
              </w:divBdr>
              <w:divsChild>
                <w:div w:id="2046252327">
                  <w:marLeft w:val="0"/>
                  <w:marRight w:val="0"/>
                  <w:marTop w:val="0"/>
                  <w:marBottom w:val="0"/>
                  <w:divBdr>
                    <w:top w:val="none" w:sz="0" w:space="0" w:color="auto"/>
                    <w:left w:val="none" w:sz="0" w:space="0" w:color="auto"/>
                    <w:bottom w:val="none" w:sz="0" w:space="0" w:color="auto"/>
                    <w:right w:val="none" w:sz="0" w:space="0" w:color="auto"/>
                  </w:divBdr>
                </w:div>
                <w:div w:id="1759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421">
          <w:marLeft w:val="0"/>
          <w:marRight w:val="0"/>
          <w:marTop w:val="0"/>
          <w:marBottom w:val="0"/>
          <w:divBdr>
            <w:top w:val="none" w:sz="0" w:space="0" w:color="auto"/>
            <w:left w:val="none" w:sz="0" w:space="0" w:color="auto"/>
            <w:bottom w:val="none" w:sz="0" w:space="0" w:color="auto"/>
            <w:right w:val="none" w:sz="0" w:space="0" w:color="auto"/>
          </w:divBdr>
          <w:divsChild>
            <w:div w:id="2106143787">
              <w:marLeft w:val="0"/>
              <w:marRight w:val="0"/>
              <w:marTop w:val="0"/>
              <w:marBottom w:val="0"/>
              <w:divBdr>
                <w:top w:val="none" w:sz="0" w:space="0" w:color="auto"/>
                <w:left w:val="none" w:sz="0" w:space="0" w:color="auto"/>
                <w:bottom w:val="none" w:sz="0" w:space="0" w:color="auto"/>
                <w:right w:val="none" w:sz="0" w:space="0" w:color="auto"/>
              </w:divBdr>
              <w:divsChild>
                <w:div w:id="1963996317">
                  <w:marLeft w:val="0"/>
                  <w:marRight w:val="0"/>
                  <w:marTop w:val="0"/>
                  <w:marBottom w:val="0"/>
                  <w:divBdr>
                    <w:top w:val="none" w:sz="0" w:space="0" w:color="auto"/>
                    <w:left w:val="none" w:sz="0" w:space="0" w:color="auto"/>
                    <w:bottom w:val="none" w:sz="0" w:space="0" w:color="auto"/>
                    <w:right w:val="none" w:sz="0" w:space="0" w:color="auto"/>
                  </w:divBdr>
                </w:div>
                <w:div w:id="20077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tiger5308500@hotmail.com</dc:creator>
  <cp:keywords/>
  <dc:description/>
  <cp:lastModifiedBy>tiger5308500@hotmail.com</cp:lastModifiedBy>
  <cp:revision>2</cp:revision>
  <dcterms:created xsi:type="dcterms:W3CDTF">2023-01-25T05:10:00Z</dcterms:created>
  <dcterms:modified xsi:type="dcterms:W3CDTF">2023-01-25T05:10:00Z</dcterms:modified>
</cp:coreProperties>
</file>