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8153" w14:textId="00D0174A" w:rsidR="007C4282" w:rsidRPr="007C4282" w:rsidRDefault="007C4282" w:rsidP="003A1F2B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7C4282">
        <w:rPr>
          <w:rFonts w:ascii="Calibri" w:hAnsi="Calibri" w:cs="Calibri"/>
          <w:b/>
          <w:bCs/>
          <w:sz w:val="44"/>
          <w:szCs w:val="44"/>
        </w:rPr>
        <w:t>Use-Case Flow: Perform Daily Domain Audit</w:t>
      </w:r>
    </w:p>
    <w:p w14:paraId="494470EC" w14:textId="258E3A70" w:rsidR="00AA19D3" w:rsidRDefault="00AA19D3" w:rsidP="00AA19D3">
      <w:pPr>
        <w:spacing w:after="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Name: Arjun Bhat</w:t>
      </w:r>
    </w:p>
    <w:p w14:paraId="1AF358CF" w14:textId="3FD5D91B" w:rsidR="00AA19D3" w:rsidRDefault="00AA19D3" w:rsidP="00AA19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SRN: PES1UG24CS655</w:t>
      </w:r>
    </w:p>
    <w:p w14:paraId="733E0F5B" w14:textId="31CE0FE4" w:rsidR="007C4282" w:rsidRPr="003A1F2B" w:rsidRDefault="007C4282" w:rsidP="007C4282">
      <w:pPr>
        <w:rPr>
          <w:rFonts w:ascii="Calibri" w:hAnsi="Calibri" w:cs="Calibri"/>
          <w:sz w:val="28"/>
          <w:szCs w:val="28"/>
        </w:rPr>
      </w:pPr>
      <w:r w:rsidRPr="007C4282">
        <w:rPr>
          <w:rFonts w:ascii="Calibri" w:hAnsi="Calibri" w:cs="Calibri"/>
          <w:sz w:val="28"/>
          <w:szCs w:val="28"/>
        </w:rPr>
        <w:t>Use Case: UC-02</w:t>
      </w:r>
      <w:r>
        <w:rPr>
          <w:rFonts w:ascii="Calibri" w:hAnsi="Calibri" w:cs="Calibri"/>
          <w:sz w:val="28"/>
          <w:szCs w:val="28"/>
        </w:rPr>
        <w:t>:</w:t>
      </w:r>
      <w:r w:rsidRPr="007C4282">
        <w:rPr>
          <w:rFonts w:ascii="Calibri" w:hAnsi="Calibri" w:cs="Calibri"/>
          <w:sz w:val="28"/>
          <w:szCs w:val="28"/>
        </w:rPr>
        <w:t xml:space="preserve"> Perform Daily Domain Audit</w:t>
      </w:r>
    </w:p>
    <w:p w14:paraId="0E95BF8C" w14:textId="77777777" w:rsidR="007C4282" w:rsidRPr="007C4282" w:rsidRDefault="007C4282" w:rsidP="007C4282">
      <w:pPr>
        <w:rPr>
          <w:rFonts w:ascii="Calibri" w:hAnsi="Calibri" w:cs="Calibri"/>
          <w:b/>
          <w:bCs/>
        </w:rPr>
      </w:pPr>
      <w:r w:rsidRPr="007C4282">
        <w:rPr>
          <w:rFonts w:ascii="Calibri" w:hAnsi="Calibri" w:cs="Calibri"/>
          <w:b/>
          <w:bCs/>
        </w:rPr>
        <w:t>Preconditions</w:t>
      </w:r>
    </w:p>
    <w:p w14:paraId="21E21E99" w14:textId="77777777" w:rsidR="007C4282" w:rsidRPr="007C4282" w:rsidRDefault="007C4282" w:rsidP="007C428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domains to be monitored are already added to the system.</w:t>
      </w:r>
    </w:p>
    <w:p w14:paraId="7ABCAB05" w14:textId="77777777" w:rsidR="007C4282" w:rsidRPr="007C4282" w:rsidRDefault="007C4282" w:rsidP="007C428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system is ready to perform the daily check.</w:t>
      </w:r>
    </w:p>
    <w:p w14:paraId="32F9DE0C" w14:textId="77777777" w:rsidR="007C4282" w:rsidRPr="007C4282" w:rsidRDefault="007C4282" w:rsidP="007C428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WHOIS service and SSL/TLS endpoints are available.</w:t>
      </w:r>
    </w:p>
    <w:p w14:paraId="36C83652" w14:textId="77777777" w:rsidR="007C4282" w:rsidRPr="007C4282" w:rsidRDefault="007C4282" w:rsidP="007C4282">
      <w:pPr>
        <w:rPr>
          <w:rFonts w:ascii="Calibri" w:hAnsi="Calibri" w:cs="Calibri"/>
          <w:b/>
          <w:bCs/>
        </w:rPr>
      </w:pPr>
      <w:r w:rsidRPr="007C4282">
        <w:rPr>
          <w:rFonts w:ascii="Calibri" w:hAnsi="Calibri" w:cs="Calibri"/>
          <w:b/>
          <w:bCs/>
        </w:rPr>
        <w:t>Postconditions</w:t>
      </w:r>
    </w:p>
    <w:p w14:paraId="39D8B7F7" w14:textId="77777777" w:rsidR="007C4282" w:rsidRPr="007C4282" w:rsidRDefault="007C4282" w:rsidP="007C428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WHOIS and SSL/TLS check results are saved.</w:t>
      </w:r>
    </w:p>
    <w:p w14:paraId="4A163FD8" w14:textId="77777777" w:rsidR="007C4282" w:rsidRPr="007C4282" w:rsidRDefault="007C4282" w:rsidP="007C428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domain and certificate expiry dates are recorded.</w:t>
      </w:r>
    </w:p>
    <w:p w14:paraId="529C1563" w14:textId="77777777" w:rsidR="007C4282" w:rsidRPr="007C4282" w:rsidRDefault="007C4282" w:rsidP="007C428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An alert is generated if a domain or certificate is close to expiry.</w:t>
      </w:r>
    </w:p>
    <w:p w14:paraId="48ED6196" w14:textId="77777777" w:rsidR="007C4282" w:rsidRPr="007C4282" w:rsidRDefault="007C4282" w:rsidP="007C4282">
      <w:pPr>
        <w:rPr>
          <w:rFonts w:ascii="Calibri" w:hAnsi="Calibri" w:cs="Calibri"/>
          <w:b/>
          <w:bCs/>
        </w:rPr>
      </w:pPr>
      <w:r w:rsidRPr="007C4282">
        <w:rPr>
          <w:rFonts w:ascii="Calibri" w:hAnsi="Calibri" w:cs="Calibri"/>
          <w:b/>
          <w:bCs/>
        </w:rPr>
        <w:t>Main Success Scenario</w:t>
      </w:r>
    </w:p>
    <w:p w14:paraId="55C5A38A" w14:textId="77777777" w:rsidR="007C4282" w:rsidRPr="007C4282" w:rsidRDefault="007C4282" w:rsidP="007C428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system starts the daily domain audit.</w:t>
      </w:r>
    </w:p>
    <w:p w14:paraId="1A1FBC21" w14:textId="77777777" w:rsidR="007C4282" w:rsidRPr="007C4282" w:rsidRDefault="007C4282" w:rsidP="007C428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system gets the list of domains that need to be checked.</w:t>
      </w:r>
    </w:p>
    <w:p w14:paraId="4E80ED0B" w14:textId="77777777" w:rsidR="007C4282" w:rsidRPr="007C4282" w:rsidRDefault="007C4282" w:rsidP="007C428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system checks the domain information using WHOIS.</w:t>
      </w:r>
    </w:p>
    <w:p w14:paraId="43129B88" w14:textId="77777777" w:rsidR="007C4282" w:rsidRPr="007C4282" w:rsidRDefault="007C4282" w:rsidP="007C428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system gets the registration and expiry date of each domain.</w:t>
      </w:r>
    </w:p>
    <w:p w14:paraId="3BE596C2" w14:textId="77777777" w:rsidR="007C4282" w:rsidRPr="007C4282" w:rsidRDefault="007C4282" w:rsidP="007C428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system performs an SSL/TLS handshake for the monitored SSL endpoints.</w:t>
      </w:r>
    </w:p>
    <w:p w14:paraId="71D56EF5" w14:textId="77777777" w:rsidR="007C4282" w:rsidRPr="007C4282" w:rsidRDefault="007C4282" w:rsidP="007C428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system gets the certificate expiry dates.</w:t>
      </w:r>
    </w:p>
    <w:p w14:paraId="240EAF15" w14:textId="77777777" w:rsidR="007C4282" w:rsidRPr="007C4282" w:rsidRDefault="007C4282" w:rsidP="007C428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system checks if any domain or certificate is reaching its expiry date.</w:t>
      </w:r>
    </w:p>
    <w:p w14:paraId="625F78B1" w14:textId="77777777" w:rsidR="007C4282" w:rsidRPr="007C4282" w:rsidRDefault="007C4282" w:rsidP="007C428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system saves the audit results.</w:t>
      </w:r>
    </w:p>
    <w:p w14:paraId="03A603C2" w14:textId="77777777" w:rsidR="007C4282" w:rsidRPr="007C4282" w:rsidRDefault="007C4282" w:rsidP="007C428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If an expiry date reaches the required warning period, the system sends an alert.</w:t>
      </w:r>
    </w:p>
    <w:p w14:paraId="504C9644" w14:textId="3A889A21" w:rsidR="007C4282" w:rsidRPr="007C4282" w:rsidRDefault="007C4282" w:rsidP="007C428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system finishes the daily audit.</w:t>
      </w:r>
    </w:p>
    <w:p w14:paraId="4727C3BB" w14:textId="67119A4D" w:rsidR="007C4282" w:rsidRPr="007C4282" w:rsidRDefault="007C4282" w:rsidP="007C4282">
      <w:pPr>
        <w:rPr>
          <w:rFonts w:ascii="Calibri" w:hAnsi="Calibri" w:cs="Calibri"/>
          <w:b/>
          <w:bCs/>
        </w:rPr>
      </w:pPr>
      <w:r w:rsidRPr="007C4282">
        <w:rPr>
          <w:rFonts w:ascii="Calibri" w:hAnsi="Calibri" w:cs="Calibri"/>
          <w:b/>
          <w:bCs/>
        </w:rPr>
        <w:t>Alternate Flow</w:t>
      </w:r>
      <w:r>
        <w:rPr>
          <w:rFonts w:ascii="Calibri" w:hAnsi="Calibri" w:cs="Calibri"/>
          <w:b/>
          <w:bCs/>
        </w:rPr>
        <w:t>:</w:t>
      </w:r>
      <w:r w:rsidRPr="007C4282">
        <w:rPr>
          <w:rFonts w:ascii="Calibri" w:hAnsi="Calibri" w:cs="Calibri"/>
          <w:b/>
          <w:bCs/>
        </w:rPr>
        <w:t xml:space="preserve"> SSL/TLS Check Fails</w:t>
      </w:r>
    </w:p>
    <w:p w14:paraId="429FA0D5" w14:textId="252D991A" w:rsidR="007C4282" w:rsidRPr="007C4282" w:rsidRDefault="007C4282" w:rsidP="007C4282">
      <w:pPr>
        <w:ind w:firstLine="360"/>
        <w:rPr>
          <w:rFonts w:ascii="Calibri" w:hAnsi="Calibri" w:cs="Calibri"/>
        </w:rPr>
      </w:pPr>
      <w:r w:rsidRPr="007C4282">
        <w:rPr>
          <w:rFonts w:ascii="Calibri" w:hAnsi="Calibri" w:cs="Calibri"/>
        </w:rPr>
        <w:t>6a. SSL/TLS handshake fails</w:t>
      </w:r>
    </w:p>
    <w:p w14:paraId="00E9DBB5" w14:textId="77777777" w:rsidR="007C4282" w:rsidRPr="007C4282" w:rsidRDefault="007C4282" w:rsidP="007C428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system detects that the SSL/TLS check failed.</w:t>
      </w:r>
    </w:p>
    <w:p w14:paraId="269E5771" w14:textId="77777777" w:rsidR="007C4282" w:rsidRPr="007C4282" w:rsidRDefault="007C4282" w:rsidP="007C428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system records the check as failed.</w:t>
      </w:r>
    </w:p>
    <w:p w14:paraId="238D55BB" w14:textId="77777777" w:rsidR="007C4282" w:rsidRPr="007C4282" w:rsidRDefault="007C4282" w:rsidP="007C428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system sends an alert to the administrator.</w:t>
      </w:r>
    </w:p>
    <w:p w14:paraId="001EB773" w14:textId="77777777" w:rsidR="007C4282" w:rsidRPr="007C4282" w:rsidRDefault="007C4282" w:rsidP="007C428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system continues checking the other domains.</w:t>
      </w:r>
    </w:p>
    <w:p w14:paraId="6B8C155E" w14:textId="35705DB4" w:rsidR="007C4282" w:rsidRPr="007C4282" w:rsidRDefault="007C4282" w:rsidP="007C428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7C4282">
        <w:rPr>
          <w:rFonts w:ascii="Calibri" w:hAnsi="Calibri" w:cs="Calibri"/>
        </w:rPr>
        <w:t>The failed check is included in the final audit results.</w:t>
      </w:r>
    </w:p>
    <w:sectPr w:rsidR="007C4282" w:rsidRPr="007C4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C3E9C"/>
    <w:multiLevelType w:val="hybridMultilevel"/>
    <w:tmpl w:val="31AC17FC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3CC29AB"/>
    <w:multiLevelType w:val="multilevel"/>
    <w:tmpl w:val="791C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26A5C"/>
    <w:multiLevelType w:val="hybridMultilevel"/>
    <w:tmpl w:val="3F8AF5D6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4C82954"/>
    <w:multiLevelType w:val="multilevel"/>
    <w:tmpl w:val="46AC9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DE6240"/>
    <w:multiLevelType w:val="hybridMultilevel"/>
    <w:tmpl w:val="43EC494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6EA870BC"/>
    <w:multiLevelType w:val="multilevel"/>
    <w:tmpl w:val="42B4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C5470A"/>
    <w:multiLevelType w:val="multilevel"/>
    <w:tmpl w:val="0ED6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594036">
    <w:abstractNumId w:val="1"/>
  </w:num>
  <w:num w:numId="2" w16cid:durableId="552355783">
    <w:abstractNumId w:val="6"/>
  </w:num>
  <w:num w:numId="3" w16cid:durableId="662003940">
    <w:abstractNumId w:val="5"/>
  </w:num>
  <w:num w:numId="4" w16cid:durableId="911622379">
    <w:abstractNumId w:val="3"/>
  </w:num>
  <w:num w:numId="5" w16cid:durableId="1131097139">
    <w:abstractNumId w:val="4"/>
  </w:num>
  <w:num w:numId="6" w16cid:durableId="1460342566">
    <w:abstractNumId w:val="2"/>
  </w:num>
  <w:num w:numId="7" w16cid:durableId="12165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82"/>
    <w:rsid w:val="001916E6"/>
    <w:rsid w:val="003A1F2B"/>
    <w:rsid w:val="003D3D40"/>
    <w:rsid w:val="007C4282"/>
    <w:rsid w:val="00AA19D3"/>
    <w:rsid w:val="00D5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7CE9F"/>
  <w15:chartTrackingRefBased/>
  <w15:docId w15:val="{A5CB3AE9-6741-4457-A260-C99DF903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FAA92-1A4A-47BB-B38D-FAA138990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Bhat</dc:creator>
  <cp:keywords/>
  <dc:description/>
  <cp:lastModifiedBy>Arjun Bhat</cp:lastModifiedBy>
  <cp:revision>3</cp:revision>
  <dcterms:created xsi:type="dcterms:W3CDTF">2026-08-24T03:33:00Z</dcterms:created>
  <dcterms:modified xsi:type="dcterms:W3CDTF">2026-08-24T02:51:00Z</dcterms:modified>
</cp:coreProperties>
</file>