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BF506" w14:textId="77777777" w:rsidR="00DD45C4" w:rsidRDefault="00000000">
      <w:pPr>
        <w:shd w:val="clear" w:color="auto" w:fill="1F3864"/>
        <w:spacing w:before="80" w:after="20"/>
      </w:pPr>
      <w:r>
        <w:rPr>
          <w:b/>
          <w:bCs/>
          <w:color w:val="FFFFFF"/>
          <w:sz w:val="38"/>
          <w:szCs w:val="38"/>
        </w:rPr>
        <w:t>Arjun Chauhan</w:t>
      </w:r>
    </w:p>
    <w:p w14:paraId="2043DD32" w14:textId="51594B11" w:rsidR="00DD45C4" w:rsidRDefault="001F1A37">
      <w:pPr>
        <w:shd w:val="clear" w:color="auto" w:fill="1F3864"/>
        <w:spacing w:after="20"/>
      </w:pPr>
      <w:r>
        <w:rPr>
          <w:color w:val="D9E2F3"/>
          <w:sz w:val="20"/>
          <w:szCs w:val="20"/>
        </w:rPr>
        <w:t xml:space="preserve">Techno-Functional Consultant | </w:t>
      </w:r>
      <w:r w:rsidR="00000000">
        <w:rPr>
          <w:color w:val="D9E2F3"/>
          <w:sz w:val="20"/>
          <w:szCs w:val="20"/>
        </w:rPr>
        <w:t>Business Analyst</w:t>
      </w:r>
      <w:r>
        <w:rPr>
          <w:color w:val="D9E2F3"/>
          <w:sz w:val="20"/>
          <w:szCs w:val="20"/>
        </w:rPr>
        <w:t xml:space="preserve"> </w:t>
      </w:r>
      <w:r w:rsidR="00000000">
        <w:rPr>
          <w:color w:val="D9E2F3"/>
          <w:sz w:val="20"/>
          <w:szCs w:val="20"/>
        </w:rPr>
        <w:t>— Enterprise Systems, MES/WMS &amp; Agile Delivery</w:t>
      </w:r>
    </w:p>
    <w:p w14:paraId="66897DEF" w14:textId="0B20E36F" w:rsidR="00DD45C4" w:rsidRDefault="00000000">
      <w:pPr>
        <w:shd w:val="clear" w:color="auto" w:fill="1F3864"/>
        <w:spacing w:after="80"/>
      </w:pPr>
      <w:r>
        <w:rPr>
          <w:b/>
          <w:bCs/>
          <w:color w:val="FFFFFF"/>
          <w:sz w:val="17"/>
          <w:szCs w:val="17"/>
        </w:rPr>
        <w:t xml:space="preserve">Phone: </w:t>
      </w:r>
      <w:r>
        <w:rPr>
          <w:color w:val="FFFFFF"/>
          <w:sz w:val="17"/>
          <w:szCs w:val="17"/>
        </w:rPr>
        <w:t>+91 87439 34603</w:t>
      </w:r>
      <w:r>
        <w:rPr>
          <w:b/>
          <w:bCs/>
          <w:color w:val="FFFFFF"/>
          <w:sz w:val="17"/>
          <w:szCs w:val="17"/>
        </w:rPr>
        <w:t xml:space="preserve">    Email: </w:t>
      </w:r>
      <w:r>
        <w:rPr>
          <w:color w:val="FFFFFF"/>
          <w:sz w:val="17"/>
          <w:szCs w:val="17"/>
        </w:rPr>
        <w:t>arjundelhi1100@gmail.com</w:t>
      </w:r>
      <w:r>
        <w:rPr>
          <w:b/>
          <w:bCs/>
          <w:color w:val="FFFFFF"/>
          <w:sz w:val="17"/>
          <w:szCs w:val="17"/>
        </w:rPr>
        <w:t xml:space="preserve">    LinkedIn: </w:t>
      </w:r>
      <w:r w:rsidR="001F1A37" w:rsidRPr="001F1A37">
        <w:rPr>
          <w:b/>
          <w:bCs/>
          <w:color w:val="FFFFFF"/>
          <w:sz w:val="17"/>
          <w:szCs w:val="17"/>
        </w:rPr>
        <w:t>https://www.linkedin.com/in/arjun-chauhan-0487061b0/</w:t>
      </w:r>
    </w:p>
    <w:p w14:paraId="43B1318F" w14:textId="77777777" w:rsidR="00DD45C4" w:rsidRDefault="00000000">
      <w:pPr>
        <w:pStyle w:val="Heading1"/>
        <w:pBdr>
          <w:bottom w:val="single" w:sz="6" w:space="3" w:color="1F3864"/>
        </w:pBdr>
        <w:spacing w:before="160" w:after="50"/>
      </w:pPr>
      <w:r>
        <w:rPr>
          <w:b/>
          <w:bCs/>
          <w:color w:val="1F3864"/>
          <w:sz w:val="23"/>
          <w:szCs w:val="23"/>
        </w:rPr>
        <w:t>Professional Summary</w:t>
      </w:r>
    </w:p>
    <w:p w14:paraId="7FC71ED3" w14:textId="5F118257" w:rsidR="00DD45C4" w:rsidRDefault="00000000">
      <w:pPr>
        <w:spacing w:after="60" w:line="250" w:lineRule="auto"/>
      </w:pPr>
      <w:r>
        <w:rPr>
          <w:sz w:val="19"/>
          <w:szCs w:val="19"/>
        </w:rPr>
        <w:t xml:space="preserve">Techno-Functional Consultant </w:t>
      </w:r>
      <w:r w:rsidR="001F1A37">
        <w:rPr>
          <w:sz w:val="19"/>
          <w:szCs w:val="19"/>
        </w:rPr>
        <w:t xml:space="preserve">&amp; Business Analyst </w:t>
      </w:r>
      <w:r>
        <w:rPr>
          <w:sz w:val="19"/>
          <w:szCs w:val="19"/>
        </w:rPr>
        <w:t>with 9+ years leading requirement gathering, functional solution design, and Agile delivery for enterprise MES, WMS, and ERP-integrated systems. Skilled in translating business processes into BRDs, functional specifications, user stories, and acceptance criteria, and in managing backlogs and delivery tracking through Jira, Confluence, and Azure DevOps. Experienced coordinating UAT, defect management, and business sign-off with product owners, development, and QA teams across domestic and international implementations.</w:t>
      </w:r>
    </w:p>
    <w:p w14:paraId="14F689BA" w14:textId="77777777" w:rsidR="00DD45C4" w:rsidRDefault="00000000">
      <w:pPr>
        <w:pStyle w:val="Heading1"/>
        <w:pBdr>
          <w:bottom w:val="single" w:sz="6" w:space="3" w:color="1F3864"/>
        </w:pBdr>
        <w:spacing w:before="160" w:after="50"/>
      </w:pPr>
      <w:r>
        <w:rPr>
          <w:b/>
          <w:bCs/>
          <w:color w:val="1F3864"/>
          <w:sz w:val="23"/>
          <w:szCs w:val="23"/>
        </w:rPr>
        <w:t>Core Skills</w:t>
      </w:r>
    </w:p>
    <w:p w14:paraId="510E6ED3" w14:textId="77777777" w:rsidR="00DD45C4" w:rsidRDefault="00000000">
      <w:pPr>
        <w:spacing w:after="50" w:line="250" w:lineRule="auto"/>
      </w:pPr>
      <w:r>
        <w:rPr>
          <w:b/>
          <w:bCs/>
          <w:color w:val="111111"/>
          <w:sz w:val="19"/>
          <w:szCs w:val="19"/>
        </w:rPr>
        <w:t xml:space="preserve">Business Analysis &amp; Requirements: </w:t>
      </w:r>
      <w:r>
        <w:rPr>
          <w:sz w:val="19"/>
          <w:szCs w:val="19"/>
        </w:rPr>
        <w:t>BRD / FRD &amp; User Story Authoring, Acceptance Criteria Definition, Process Mapping (As-Is/To-Be), Fit-Gap &amp; Impact Analysis, Requirement Gathering Workshops, Business Process Re-engineering</w:t>
      </w:r>
    </w:p>
    <w:p w14:paraId="31BE6EB8" w14:textId="77777777" w:rsidR="00DD45C4" w:rsidRDefault="00000000">
      <w:pPr>
        <w:spacing w:after="50" w:line="250" w:lineRule="auto"/>
      </w:pPr>
      <w:r>
        <w:rPr>
          <w:b/>
          <w:bCs/>
          <w:color w:val="111111"/>
          <w:sz w:val="19"/>
          <w:szCs w:val="19"/>
        </w:rPr>
        <w:t xml:space="preserve">Agile &amp; Delivery Management: </w:t>
      </w:r>
      <w:r>
        <w:rPr>
          <w:sz w:val="19"/>
          <w:szCs w:val="19"/>
        </w:rPr>
        <w:t>Agile/Scrum &amp; Waterfall, Backlog Grooming &amp; Sprint Planning, Stakeholder &amp; Client Management, End-to-End SDLC, Release Management &amp; Deployment</w:t>
      </w:r>
    </w:p>
    <w:p w14:paraId="71AA490E" w14:textId="6538DB4C" w:rsidR="00DD45C4" w:rsidRDefault="00000000">
      <w:pPr>
        <w:spacing w:after="50" w:line="250" w:lineRule="auto"/>
      </w:pPr>
      <w:r>
        <w:rPr>
          <w:b/>
          <w:bCs/>
          <w:color w:val="111111"/>
          <w:sz w:val="19"/>
          <w:szCs w:val="19"/>
        </w:rPr>
        <w:t xml:space="preserve">Testing &amp; Quality Assurance: </w:t>
      </w:r>
      <w:r>
        <w:rPr>
          <w:sz w:val="19"/>
          <w:szCs w:val="19"/>
        </w:rPr>
        <w:t xml:space="preserve">Functional Testing &amp; UAT </w:t>
      </w:r>
      <w:r w:rsidR="0027681F">
        <w:rPr>
          <w:sz w:val="19"/>
          <w:szCs w:val="19"/>
        </w:rPr>
        <w:t>Execution</w:t>
      </w:r>
      <w:r>
        <w:rPr>
          <w:sz w:val="19"/>
          <w:szCs w:val="19"/>
        </w:rPr>
        <w:t>, Defect Management &amp; Traceability, Test Case Preparation &amp; Execution, CTFL (ISTQB) Certified</w:t>
      </w:r>
    </w:p>
    <w:p w14:paraId="2CC1917A" w14:textId="1CBC3FFC" w:rsidR="00DD45C4" w:rsidRDefault="00000000">
      <w:pPr>
        <w:spacing w:after="50" w:line="250" w:lineRule="auto"/>
      </w:pPr>
      <w:r>
        <w:rPr>
          <w:b/>
          <w:bCs/>
          <w:color w:val="111111"/>
          <w:sz w:val="19"/>
          <w:szCs w:val="19"/>
        </w:rPr>
        <w:t xml:space="preserve">Systems, Data &amp; Integration: </w:t>
      </w:r>
      <w:r>
        <w:rPr>
          <w:sz w:val="19"/>
          <w:szCs w:val="19"/>
        </w:rPr>
        <w:t xml:space="preserve">MES / WMS / ERP Solutioning (SAP &amp; Oracle Integration), API &amp; Enterprise System Integration, SQL / RDBMS Data </w:t>
      </w:r>
      <w:r w:rsidR="0027681F">
        <w:rPr>
          <w:sz w:val="19"/>
          <w:szCs w:val="19"/>
        </w:rPr>
        <w:t>Modelling</w:t>
      </w:r>
      <w:r>
        <w:rPr>
          <w:sz w:val="19"/>
          <w:szCs w:val="19"/>
        </w:rPr>
        <w:t xml:space="preserve"> &amp; Analysis, Power BI Reporting &amp; Dashboards</w:t>
      </w:r>
    </w:p>
    <w:p w14:paraId="18F6C4AC" w14:textId="77777777" w:rsidR="00DD45C4" w:rsidRDefault="00000000">
      <w:pPr>
        <w:spacing w:after="50" w:line="250" w:lineRule="auto"/>
      </w:pPr>
      <w:r>
        <w:rPr>
          <w:b/>
          <w:bCs/>
          <w:color w:val="111111"/>
          <w:sz w:val="19"/>
          <w:szCs w:val="19"/>
        </w:rPr>
        <w:t xml:space="preserve">Tools &amp; Platforms: </w:t>
      </w:r>
      <w:r>
        <w:rPr>
          <w:sz w:val="19"/>
          <w:szCs w:val="19"/>
        </w:rPr>
        <w:t>Jira, Confluence, Azure DevOps, Team Foundation Server, MS Visio, MS Excel / Word / PowerPoint, Power Automate, Postman, RabbitMQ</w:t>
      </w:r>
    </w:p>
    <w:p w14:paraId="4DE3BBAC" w14:textId="77777777" w:rsidR="00DD45C4" w:rsidRDefault="00000000">
      <w:pPr>
        <w:pStyle w:val="Heading1"/>
        <w:pBdr>
          <w:bottom w:val="single" w:sz="6" w:space="3" w:color="1F3864"/>
        </w:pBdr>
        <w:spacing w:before="160" w:after="50"/>
      </w:pPr>
      <w:r>
        <w:rPr>
          <w:b/>
          <w:bCs/>
          <w:color w:val="1F3864"/>
          <w:sz w:val="23"/>
          <w:szCs w:val="23"/>
        </w:rPr>
        <w:t>Professional Experience</w:t>
      </w:r>
    </w:p>
    <w:p w14:paraId="34A39060" w14:textId="1762861D" w:rsidR="00DD45C4" w:rsidRDefault="00000000">
      <w:pPr>
        <w:tabs>
          <w:tab w:val="right" w:pos="9360"/>
        </w:tabs>
        <w:spacing w:before="120" w:after="10"/>
      </w:pPr>
      <w:r>
        <w:rPr>
          <w:b/>
          <w:bCs/>
          <w:color w:val="111111"/>
        </w:rPr>
        <w:t xml:space="preserve">Addverb Technology </w:t>
      </w:r>
      <w:r w:rsidR="0027681F">
        <w:rPr>
          <w:b/>
          <w:bCs/>
          <w:color w:val="111111"/>
        </w:rPr>
        <w:t>Limited</w:t>
      </w:r>
      <w:r w:rsidR="0027681F">
        <w:rPr>
          <w:b/>
          <w:bCs/>
          <w:color w:val="2E5395"/>
          <w:sz w:val="19"/>
          <w:szCs w:val="19"/>
        </w:rPr>
        <w:t xml:space="preserve"> | Software</w:t>
      </w:r>
      <w:r>
        <w:rPr>
          <w:b/>
          <w:bCs/>
          <w:color w:val="2E5395"/>
          <w:sz w:val="19"/>
          <w:szCs w:val="19"/>
        </w:rPr>
        <w:t xml:space="preserve"> Implementation Manager</w:t>
      </w:r>
    </w:p>
    <w:p w14:paraId="01E67305" w14:textId="5C9C9C27" w:rsidR="00DD45C4" w:rsidRDefault="0027681F">
      <w:pPr>
        <w:spacing w:after="60"/>
      </w:pPr>
      <w:r>
        <w:rPr>
          <w:i/>
          <w:iCs/>
          <w:color w:val="595959"/>
          <w:sz w:val="17"/>
          <w:szCs w:val="17"/>
        </w:rPr>
        <w:t>Jun</w:t>
      </w:r>
      <w:r w:rsidR="00000000">
        <w:rPr>
          <w:i/>
          <w:iCs/>
          <w:color w:val="595959"/>
          <w:sz w:val="17"/>
          <w:szCs w:val="17"/>
        </w:rPr>
        <w:t xml:space="preserve"> 2024 – </w:t>
      </w:r>
      <w:r>
        <w:rPr>
          <w:i/>
          <w:iCs/>
          <w:color w:val="595959"/>
          <w:sz w:val="17"/>
          <w:szCs w:val="17"/>
        </w:rPr>
        <w:t>Present • India</w:t>
      </w:r>
    </w:p>
    <w:p w14:paraId="00D72684" w14:textId="77777777" w:rsidR="00DD45C4" w:rsidRDefault="00000000">
      <w:pPr>
        <w:pStyle w:val="ListParagraph"/>
        <w:numPr>
          <w:ilvl w:val="0"/>
          <w:numId w:val="1"/>
        </w:numPr>
        <w:spacing w:after="30" w:line="250" w:lineRule="auto"/>
      </w:pPr>
      <w:r>
        <w:rPr>
          <w:sz w:val="19"/>
          <w:szCs w:val="19"/>
        </w:rPr>
        <w:t>Facilitate requirement-gathering workshops and stakeholder meetings with enterprise customers, product owners, and delivery teams to define business requirements for warehouse automation deployments.</w:t>
      </w:r>
    </w:p>
    <w:p w14:paraId="58ED4310" w14:textId="77777777" w:rsidR="00DD45C4" w:rsidRDefault="00000000">
      <w:pPr>
        <w:pStyle w:val="ListParagraph"/>
        <w:numPr>
          <w:ilvl w:val="0"/>
          <w:numId w:val="1"/>
        </w:numPr>
        <w:spacing w:after="30" w:line="250" w:lineRule="auto"/>
      </w:pPr>
      <w:r>
        <w:rPr>
          <w:sz w:val="19"/>
          <w:szCs w:val="19"/>
        </w:rPr>
        <w:t>Author BRDs, functional specifications, user stories, and acceptance criteria; lead solution walkthroughs and architecture discussions to translate requirements into scalable technical designs.</w:t>
      </w:r>
    </w:p>
    <w:p w14:paraId="213294A0" w14:textId="77777777" w:rsidR="00DD45C4" w:rsidRDefault="00000000">
      <w:pPr>
        <w:pStyle w:val="ListParagraph"/>
        <w:numPr>
          <w:ilvl w:val="0"/>
          <w:numId w:val="1"/>
        </w:numPr>
        <w:spacing w:after="30" w:line="250" w:lineRule="auto"/>
      </w:pPr>
      <w:r>
        <w:rPr>
          <w:sz w:val="19"/>
          <w:szCs w:val="19"/>
        </w:rPr>
        <w:t>Review requirements during customer design phases and drive business sign-off, ensuring specifications are captured accurately and consistently.</w:t>
      </w:r>
    </w:p>
    <w:p w14:paraId="2C7C805D" w14:textId="77777777" w:rsidR="00DD45C4" w:rsidRDefault="00000000">
      <w:pPr>
        <w:pStyle w:val="ListParagraph"/>
        <w:numPr>
          <w:ilvl w:val="0"/>
          <w:numId w:val="1"/>
        </w:numPr>
        <w:spacing w:after="30" w:line="250" w:lineRule="auto"/>
      </w:pPr>
      <w:r>
        <w:rPr>
          <w:sz w:val="19"/>
          <w:szCs w:val="19"/>
        </w:rPr>
        <w:t>Own project delivery timelines, backlog prioritization, and stakeholder communication, ensuring on-time go-lives across domestic and international sites.</w:t>
      </w:r>
    </w:p>
    <w:p w14:paraId="3F553924" w14:textId="77777777" w:rsidR="00DD45C4" w:rsidRDefault="00000000">
      <w:pPr>
        <w:pStyle w:val="ListParagraph"/>
        <w:numPr>
          <w:ilvl w:val="0"/>
          <w:numId w:val="1"/>
        </w:numPr>
        <w:spacing w:after="30" w:line="250" w:lineRule="auto"/>
      </w:pPr>
      <w:r>
        <w:rPr>
          <w:sz w:val="19"/>
          <w:szCs w:val="19"/>
        </w:rPr>
        <w:t>Act as functional consultant for software implementations, delivering WMS solutioning for B2B, B2C, and retail clients, including PTL and conveyor automation solutions.</w:t>
      </w:r>
    </w:p>
    <w:p w14:paraId="437DED40" w14:textId="77777777" w:rsidR="00DD45C4" w:rsidRDefault="00000000">
      <w:pPr>
        <w:pStyle w:val="ListParagraph"/>
        <w:numPr>
          <w:ilvl w:val="0"/>
          <w:numId w:val="1"/>
        </w:numPr>
        <w:spacing w:after="30" w:line="250" w:lineRule="auto"/>
      </w:pPr>
      <w:r>
        <w:rPr>
          <w:sz w:val="19"/>
          <w:szCs w:val="19"/>
        </w:rPr>
        <w:t>Coordinate release deployments and post-go-live validation for installed warehouse automation projects.</w:t>
      </w:r>
    </w:p>
    <w:p w14:paraId="51037B8D" w14:textId="77777777" w:rsidR="00DD45C4" w:rsidRDefault="00000000">
      <w:pPr>
        <w:pStyle w:val="ListParagraph"/>
        <w:numPr>
          <w:ilvl w:val="0"/>
          <w:numId w:val="1"/>
        </w:numPr>
        <w:spacing w:after="30" w:line="250" w:lineRule="auto"/>
      </w:pPr>
      <w:r>
        <w:rPr>
          <w:sz w:val="19"/>
          <w:szCs w:val="19"/>
        </w:rPr>
        <w:t>Achieved a 100% customer feedback score from Exide Energy Solutions for a process-oriented WMS implementation.</w:t>
      </w:r>
    </w:p>
    <w:p w14:paraId="0DA7BF1F" w14:textId="11A6064B" w:rsidR="00DD45C4" w:rsidRDefault="00000000">
      <w:pPr>
        <w:spacing w:before="30" w:after="60" w:line="250" w:lineRule="auto"/>
        <w:ind w:left="360"/>
      </w:pPr>
      <w:r>
        <w:rPr>
          <w:b/>
          <w:bCs/>
          <w:i/>
          <w:iCs/>
          <w:color w:val="2E5395"/>
          <w:sz w:val="18"/>
          <w:szCs w:val="18"/>
        </w:rPr>
        <w:t xml:space="preserve">Key Project — B2B &amp; B2C Warehouse Automation </w:t>
      </w:r>
      <w:r>
        <w:rPr>
          <w:sz w:val="18"/>
          <w:szCs w:val="18"/>
        </w:rPr>
        <w:t xml:space="preserve">(Angular, SQL Server, SAP–MES &amp; WMS Integration; multiple sites): Automated large-scale warehouses and distribution </w:t>
      </w:r>
      <w:r w:rsidR="002244B2">
        <w:rPr>
          <w:sz w:val="18"/>
          <w:szCs w:val="18"/>
        </w:rPr>
        <w:t>centres</w:t>
      </w:r>
      <w:r>
        <w:rPr>
          <w:sz w:val="18"/>
          <w:szCs w:val="18"/>
        </w:rPr>
        <w:t xml:space="preserve"> across multiple sites using ASRS, GTP, PTL, conveyor, and robotics solutions integrated with in-house WMS, SAP, and MES systems to improve speed and accuracy.</w:t>
      </w:r>
    </w:p>
    <w:p w14:paraId="775BB524" w14:textId="0D557B25" w:rsidR="00DD45C4" w:rsidRDefault="00000000">
      <w:pPr>
        <w:tabs>
          <w:tab w:val="right" w:pos="9360"/>
        </w:tabs>
        <w:spacing w:before="120" w:after="10"/>
      </w:pPr>
      <w:r>
        <w:rPr>
          <w:b/>
          <w:bCs/>
          <w:color w:val="111111"/>
        </w:rPr>
        <w:t xml:space="preserve">Motherson </w:t>
      </w:r>
      <w:r w:rsidR="002244B2">
        <w:rPr>
          <w:b/>
          <w:bCs/>
          <w:color w:val="111111"/>
        </w:rPr>
        <w:t>Group</w:t>
      </w:r>
      <w:r w:rsidR="002244B2">
        <w:rPr>
          <w:b/>
          <w:bCs/>
          <w:color w:val="2E5395"/>
          <w:sz w:val="19"/>
          <w:szCs w:val="19"/>
        </w:rPr>
        <w:t xml:space="preserve"> | Junior</w:t>
      </w:r>
      <w:r>
        <w:rPr>
          <w:b/>
          <w:bCs/>
          <w:color w:val="2E5395"/>
          <w:sz w:val="19"/>
          <w:szCs w:val="19"/>
        </w:rPr>
        <w:t xml:space="preserve"> Engineer → Engineer → MES Engineer → Senior Engineer</w:t>
      </w:r>
    </w:p>
    <w:p w14:paraId="14411EB7" w14:textId="0B91E802" w:rsidR="00DD45C4" w:rsidRDefault="00000000">
      <w:pPr>
        <w:spacing w:after="60"/>
      </w:pPr>
      <w:r>
        <w:rPr>
          <w:i/>
          <w:iCs/>
          <w:color w:val="595959"/>
          <w:sz w:val="17"/>
          <w:szCs w:val="17"/>
        </w:rPr>
        <w:t xml:space="preserve">Jun 2017 – </w:t>
      </w:r>
      <w:r w:rsidR="0027681F">
        <w:rPr>
          <w:i/>
          <w:iCs/>
          <w:color w:val="595959"/>
          <w:sz w:val="17"/>
          <w:szCs w:val="17"/>
        </w:rPr>
        <w:t>Jun</w:t>
      </w:r>
      <w:r>
        <w:rPr>
          <w:i/>
          <w:iCs/>
          <w:color w:val="595959"/>
          <w:sz w:val="17"/>
          <w:szCs w:val="17"/>
        </w:rPr>
        <w:t xml:space="preserve"> </w:t>
      </w:r>
      <w:r w:rsidR="002244B2">
        <w:rPr>
          <w:i/>
          <w:iCs/>
          <w:color w:val="595959"/>
          <w:sz w:val="17"/>
          <w:szCs w:val="17"/>
        </w:rPr>
        <w:t>2024 • India</w:t>
      </w:r>
    </w:p>
    <w:p w14:paraId="2144170B" w14:textId="3744DE6C" w:rsidR="00DD45C4" w:rsidRDefault="00000000">
      <w:pPr>
        <w:spacing w:before="90" w:after="10"/>
      </w:pPr>
      <w:r>
        <w:rPr>
          <w:b/>
          <w:bCs/>
          <w:color w:val="111111"/>
          <w:sz w:val="19"/>
          <w:szCs w:val="19"/>
        </w:rPr>
        <w:t xml:space="preserve">Motherson Technology Services </w:t>
      </w:r>
      <w:r w:rsidR="002244B2">
        <w:rPr>
          <w:b/>
          <w:bCs/>
          <w:color w:val="111111"/>
          <w:sz w:val="19"/>
          <w:szCs w:val="19"/>
        </w:rPr>
        <w:t>Limited</w:t>
      </w:r>
      <w:r w:rsidR="002244B2">
        <w:rPr>
          <w:b/>
          <w:bCs/>
          <w:i/>
          <w:iCs/>
          <w:color w:val="2E5395"/>
          <w:sz w:val="18"/>
          <w:szCs w:val="18"/>
        </w:rPr>
        <w:t xml:space="preserve"> — Senior</w:t>
      </w:r>
      <w:r>
        <w:rPr>
          <w:b/>
          <w:bCs/>
          <w:i/>
          <w:iCs/>
          <w:color w:val="2E5395"/>
          <w:sz w:val="18"/>
          <w:szCs w:val="18"/>
        </w:rPr>
        <w:t xml:space="preserve"> </w:t>
      </w:r>
      <w:r w:rsidR="002244B2">
        <w:rPr>
          <w:b/>
          <w:bCs/>
          <w:i/>
          <w:iCs/>
          <w:color w:val="2E5395"/>
          <w:sz w:val="18"/>
          <w:szCs w:val="18"/>
        </w:rPr>
        <w:t>Engineer</w:t>
      </w:r>
      <w:r w:rsidR="002244B2">
        <w:rPr>
          <w:i/>
          <w:iCs/>
          <w:color w:val="595959"/>
          <w:sz w:val="17"/>
          <w:szCs w:val="17"/>
        </w:rPr>
        <w:t xml:space="preserve"> (</w:t>
      </w:r>
      <w:r>
        <w:rPr>
          <w:i/>
          <w:iCs/>
          <w:color w:val="595959"/>
          <w:sz w:val="17"/>
          <w:szCs w:val="17"/>
        </w:rPr>
        <w:t>May 2022 – Jun 2024)</w:t>
      </w:r>
    </w:p>
    <w:p w14:paraId="4C34BC30" w14:textId="77777777" w:rsidR="00DD45C4" w:rsidRDefault="00000000">
      <w:pPr>
        <w:pStyle w:val="ListParagraph"/>
        <w:numPr>
          <w:ilvl w:val="0"/>
          <w:numId w:val="1"/>
        </w:numPr>
        <w:spacing w:after="30" w:line="250" w:lineRule="auto"/>
      </w:pPr>
      <w:r>
        <w:rPr>
          <w:sz w:val="19"/>
          <w:szCs w:val="19"/>
        </w:rPr>
        <w:t>Led requirement-gathering sessions and stakeholder workshops to translate business problems into functional solutions, partnering with development and QA teams throughout the SDLC.</w:t>
      </w:r>
    </w:p>
    <w:p w14:paraId="1E246A50" w14:textId="77777777" w:rsidR="00DD45C4" w:rsidRDefault="00000000">
      <w:pPr>
        <w:pStyle w:val="ListParagraph"/>
        <w:numPr>
          <w:ilvl w:val="0"/>
          <w:numId w:val="1"/>
        </w:numPr>
        <w:spacing w:after="30" w:line="250" w:lineRule="auto"/>
      </w:pPr>
      <w:r>
        <w:rPr>
          <w:sz w:val="19"/>
          <w:szCs w:val="19"/>
        </w:rPr>
        <w:t>Authored BRDs, functional specifications, user stories, Change Requests, User Manuals, SOPs, and SOWs for client-facing and technical audiences.</w:t>
      </w:r>
    </w:p>
    <w:p w14:paraId="760F2F9D" w14:textId="77777777" w:rsidR="00DD45C4" w:rsidRDefault="00000000">
      <w:pPr>
        <w:pStyle w:val="ListParagraph"/>
        <w:numPr>
          <w:ilvl w:val="0"/>
          <w:numId w:val="1"/>
        </w:numPr>
        <w:spacing w:after="30" w:line="250" w:lineRule="auto"/>
      </w:pPr>
      <w:r>
        <w:rPr>
          <w:sz w:val="19"/>
          <w:szCs w:val="19"/>
        </w:rPr>
        <w:t>Managed backlog artifacts — Business Requirements, Functional Specifications, Data Mappings, and User Stories — aligning delivery with technical architecture standards.</w:t>
      </w:r>
    </w:p>
    <w:p w14:paraId="3FA28ED9" w14:textId="77777777" w:rsidR="00DD45C4" w:rsidRDefault="00000000">
      <w:pPr>
        <w:pStyle w:val="ListParagraph"/>
        <w:numPr>
          <w:ilvl w:val="0"/>
          <w:numId w:val="1"/>
        </w:numPr>
        <w:spacing w:after="30" w:line="250" w:lineRule="auto"/>
      </w:pPr>
      <w:r>
        <w:rPr>
          <w:sz w:val="19"/>
          <w:szCs w:val="19"/>
        </w:rPr>
        <w:t>Used MS Visio to map As-Is/To-Be process flows and communicate complex workflows and integration requirements to stakeholders.</w:t>
      </w:r>
    </w:p>
    <w:p w14:paraId="5A4EFB90" w14:textId="29F2E756" w:rsidR="00DD45C4" w:rsidRDefault="00000000">
      <w:pPr>
        <w:pStyle w:val="ListParagraph"/>
        <w:numPr>
          <w:ilvl w:val="0"/>
          <w:numId w:val="1"/>
        </w:numPr>
        <w:spacing w:after="30" w:line="250" w:lineRule="auto"/>
      </w:pPr>
      <w:r>
        <w:rPr>
          <w:sz w:val="19"/>
          <w:szCs w:val="19"/>
        </w:rPr>
        <w:t xml:space="preserve">Delivered project implementation and business sign-off at large-scale OEM and greenfield manufacturing sites, including onsite </w:t>
      </w:r>
      <w:r w:rsidR="002244B2">
        <w:rPr>
          <w:sz w:val="19"/>
          <w:szCs w:val="19"/>
        </w:rPr>
        <w:t>project implementation</w:t>
      </w:r>
      <w:r>
        <w:rPr>
          <w:sz w:val="19"/>
          <w:szCs w:val="19"/>
        </w:rPr>
        <w:t xml:space="preserve"> on an international (Serbia) deployment.</w:t>
      </w:r>
    </w:p>
    <w:p w14:paraId="2315B043" w14:textId="6815B631" w:rsidR="00DD45C4" w:rsidRDefault="00000000">
      <w:pPr>
        <w:spacing w:before="30" w:after="60" w:line="250" w:lineRule="auto"/>
        <w:ind w:left="360"/>
      </w:pPr>
      <w:r>
        <w:rPr>
          <w:b/>
          <w:bCs/>
          <w:i/>
          <w:iCs/>
          <w:color w:val="2E5395"/>
          <w:sz w:val="18"/>
          <w:szCs w:val="18"/>
        </w:rPr>
        <w:lastRenderedPageBreak/>
        <w:t xml:space="preserve">Key Projects — </w:t>
      </w:r>
      <w:r>
        <w:rPr>
          <w:sz w:val="18"/>
          <w:szCs w:val="18"/>
        </w:rPr>
        <w:t>iDACS MES/SAP/Machine Integration (Angular, SQL Server): implemented an Industry 4.0 MES solution in a greenfield plant covering Injection Molding, Foaming, and Leather Cutting, integrating ERP, iDACS, and shop-floor machines for production tracking and logistics.  •  Industry 4.0 Traceability &amp; User Guidance System (Angular, SQL Server, Xamarin, Microcontrollers; Noida): delivered supply-chain traceability for a wiring-harness plant, integrated with Oracle ERP for master data and transaction posting.  •  RM Warehouse Traceability / WMS Solution (Angular, SQL Server, Oracle Integration; Noida): built a digitalized traceability solution for raw-material warehouses to monitor consumption and availability of critical materials.</w:t>
      </w:r>
    </w:p>
    <w:p w14:paraId="1217B1DD" w14:textId="65243A96" w:rsidR="00DD45C4" w:rsidRDefault="00000000">
      <w:pPr>
        <w:spacing w:before="90" w:after="10"/>
      </w:pPr>
      <w:r>
        <w:rPr>
          <w:b/>
          <w:bCs/>
          <w:color w:val="111111"/>
          <w:sz w:val="19"/>
          <w:szCs w:val="19"/>
        </w:rPr>
        <w:t>Samvardhana Motherson Peguform</w:t>
      </w:r>
      <w:r>
        <w:rPr>
          <w:b/>
          <w:bCs/>
          <w:i/>
          <w:iCs/>
          <w:color w:val="2E5395"/>
          <w:sz w:val="18"/>
          <w:szCs w:val="18"/>
        </w:rPr>
        <w:t xml:space="preserve"> — MES Engineer</w:t>
      </w:r>
      <w:r>
        <w:rPr>
          <w:i/>
          <w:iCs/>
          <w:color w:val="595959"/>
          <w:sz w:val="17"/>
          <w:szCs w:val="17"/>
        </w:rPr>
        <w:t xml:space="preserve"> (Jun 2021 – May 2022)</w:t>
      </w:r>
    </w:p>
    <w:p w14:paraId="320F359D" w14:textId="77777777" w:rsidR="00DD45C4" w:rsidRDefault="00000000">
      <w:pPr>
        <w:pStyle w:val="ListParagraph"/>
        <w:numPr>
          <w:ilvl w:val="0"/>
          <w:numId w:val="1"/>
        </w:numPr>
        <w:spacing w:after="30" w:line="250" w:lineRule="auto"/>
      </w:pPr>
      <w:r>
        <w:rPr>
          <w:sz w:val="19"/>
          <w:szCs w:val="19"/>
        </w:rPr>
        <w:t>Supported sprint planning, backlog grooming, and Agile ceremonies to manage the software development lifecycle and ensure efficient project delivery.</w:t>
      </w:r>
    </w:p>
    <w:p w14:paraId="0C88A912" w14:textId="77777777" w:rsidR="00DD45C4" w:rsidRDefault="00000000">
      <w:pPr>
        <w:pStyle w:val="ListParagraph"/>
        <w:numPr>
          <w:ilvl w:val="0"/>
          <w:numId w:val="1"/>
        </w:numPr>
        <w:spacing w:after="30" w:line="250" w:lineRule="auto"/>
      </w:pPr>
      <w:r>
        <w:rPr>
          <w:sz w:val="19"/>
          <w:szCs w:val="19"/>
        </w:rPr>
        <w:t>Coordinated UATs, prototyping, and POCs with new customers, defining acceptance criteria to validate solutions against business requirements.</w:t>
      </w:r>
    </w:p>
    <w:p w14:paraId="71CAD3A1" w14:textId="77777777" w:rsidR="00DD45C4" w:rsidRDefault="00000000">
      <w:pPr>
        <w:pStyle w:val="ListParagraph"/>
        <w:numPr>
          <w:ilvl w:val="0"/>
          <w:numId w:val="1"/>
        </w:numPr>
        <w:spacing w:after="30" w:line="250" w:lineRule="auto"/>
      </w:pPr>
      <w:r>
        <w:rPr>
          <w:sz w:val="19"/>
          <w:szCs w:val="19"/>
        </w:rPr>
        <w:t>Planned and managed functional testing activities (unit, system, integration) and non-functional testing, including test case preparation, execution, and defect management.</w:t>
      </w:r>
    </w:p>
    <w:p w14:paraId="0D25BB42" w14:textId="77777777" w:rsidR="00DD45C4" w:rsidRDefault="00000000">
      <w:pPr>
        <w:pStyle w:val="ListParagraph"/>
        <w:numPr>
          <w:ilvl w:val="0"/>
          <w:numId w:val="1"/>
        </w:numPr>
        <w:spacing w:after="30" w:line="250" w:lineRule="auto"/>
      </w:pPr>
      <w:r>
        <w:rPr>
          <w:sz w:val="19"/>
          <w:szCs w:val="19"/>
        </w:rPr>
        <w:t>Analyzed existing MES/IoT solutions to identify customization and process improvement opportunities (fit-gap analysis).</w:t>
      </w:r>
    </w:p>
    <w:p w14:paraId="7B8D7883" w14:textId="77777777" w:rsidR="00DD45C4" w:rsidRDefault="00000000">
      <w:pPr>
        <w:pStyle w:val="ListParagraph"/>
        <w:numPr>
          <w:ilvl w:val="0"/>
          <w:numId w:val="1"/>
        </w:numPr>
        <w:spacing w:after="30" w:line="250" w:lineRule="auto"/>
      </w:pPr>
      <w:r>
        <w:rPr>
          <w:sz w:val="19"/>
          <w:szCs w:val="19"/>
        </w:rPr>
        <w:t>Built strong practical experience of discrete manufacturing operations and industrial-level MES/WMS functionality.</w:t>
      </w:r>
    </w:p>
    <w:p w14:paraId="7D5539DD" w14:textId="77777777" w:rsidR="00DD45C4" w:rsidRDefault="00000000">
      <w:pPr>
        <w:pStyle w:val="ListParagraph"/>
        <w:numPr>
          <w:ilvl w:val="0"/>
          <w:numId w:val="1"/>
        </w:numPr>
        <w:spacing w:after="30" w:line="250" w:lineRule="auto"/>
      </w:pPr>
      <w:r>
        <w:rPr>
          <w:sz w:val="19"/>
          <w:szCs w:val="19"/>
        </w:rPr>
        <w:t>Achieved a 100% customer feedback score from Maruti Suzuki for an MES implementation.</w:t>
      </w:r>
    </w:p>
    <w:p w14:paraId="4999D24A" w14:textId="7200292C" w:rsidR="00DD45C4" w:rsidRDefault="00000000">
      <w:pPr>
        <w:spacing w:before="30" w:after="60" w:line="250" w:lineRule="auto"/>
        <w:ind w:left="360"/>
      </w:pPr>
      <w:r>
        <w:rPr>
          <w:b/>
          <w:bCs/>
          <w:i/>
          <w:iCs/>
          <w:color w:val="2E5395"/>
          <w:sz w:val="18"/>
          <w:szCs w:val="18"/>
        </w:rPr>
        <w:t xml:space="preserve">Key Projects — </w:t>
      </w:r>
      <w:r>
        <w:rPr>
          <w:sz w:val="18"/>
          <w:szCs w:val="18"/>
        </w:rPr>
        <w:t xml:space="preserve">iDACS IoT Platform &amp; Factory Simulation (Angular, SQL Server; Manesar, Haryana): delivered a real-time monitoring product integrating PLCs with SQL via Kepware to calculate OEE, TEEP, and resource efficiency, with dashboards for real-time visualization.  •  iDACS Factory Simulation Module (Angular, SQL Server; Manesar, Haryana): designed a plant-layout simulation tool </w:t>
      </w:r>
      <w:r w:rsidR="00854962">
        <w:rPr>
          <w:sz w:val="18"/>
          <w:szCs w:val="18"/>
        </w:rPr>
        <w:t>modelling</w:t>
      </w:r>
      <w:r>
        <w:rPr>
          <w:sz w:val="18"/>
          <w:szCs w:val="18"/>
        </w:rPr>
        <w:t xml:space="preserve"> machines and MES master data to simulate discrete and batch manufacturing processes end-to-end.</w:t>
      </w:r>
    </w:p>
    <w:p w14:paraId="2D25363A" w14:textId="22B4FD4B" w:rsidR="00DD45C4" w:rsidRDefault="00000000">
      <w:pPr>
        <w:spacing w:before="90" w:after="10"/>
      </w:pPr>
      <w:r>
        <w:rPr>
          <w:b/>
          <w:bCs/>
          <w:color w:val="111111"/>
          <w:sz w:val="19"/>
          <w:szCs w:val="19"/>
        </w:rPr>
        <w:t xml:space="preserve">MothersonSumi Infotech &amp; Designs </w:t>
      </w:r>
      <w:r w:rsidR="00854962">
        <w:rPr>
          <w:b/>
          <w:bCs/>
          <w:color w:val="111111"/>
          <w:sz w:val="19"/>
          <w:szCs w:val="19"/>
        </w:rPr>
        <w:t>Limited</w:t>
      </w:r>
      <w:r w:rsidR="00854962">
        <w:rPr>
          <w:b/>
          <w:bCs/>
          <w:i/>
          <w:iCs/>
          <w:color w:val="2E5395"/>
          <w:sz w:val="18"/>
          <w:szCs w:val="18"/>
        </w:rPr>
        <w:t xml:space="preserve"> — Junior</w:t>
      </w:r>
      <w:r>
        <w:rPr>
          <w:b/>
          <w:bCs/>
          <w:i/>
          <w:iCs/>
          <w:color w:val="2E5395"/>
          <w:sz w:val="18"/>
          <w:szCs w:val="18"/>
        </w:rPr>
        <w:t xml:space="preserve"> Engineer → </w:t>
      </w:r>
      <w:r w:rsidR="00854962">
        <w:rPr>
          <w:b/>
          <w:bCs/>
          <w:i/>
          <w:iCs/>
          <w:color w:val="2E5395"/>
          <w:sz w:val="18"/>
          <w:szCs w:val="18"/>
        </w:rPr>
        <w:t>Engineer</w:t>
      </w:r>
      <w:r w:rsidR="00854962">
        <w:rPr>
          <w:i/>
          <w:iCs/>
          <w:color w:val="595959"/>
          <w:sz w:val="17"/>
          <w:szCs w:val="17"/>
        </w:rPr>
        <w:t xml:space="preserve"> (</w:t>
      </w:r>
      <w:r>
        <w:rPr>
          <w:i/>
          <w:iCs/>
          <w:color w:val="595959"/>
          <w:sz w:val="17"/>
          <w:szCs w:val="17"/>
        </w:rPr>
        <w:t>Jun 2017 – Jun 2021)</w:t>
      </w:r>
    </w:p>
    <w:p w14:paraId="079E24A4" w14:textId="77777777" w:rsidR="00DD45C4" w:rsidRDefault="00000000">
      <w:pPr>
        <w:pStyle w:val="ListParagraph"/>
        <w:numPr>
          <w:ilvl w:val="0"/>
          <w:numId w:val="1"/>
        </w:numPr>
        <w:spacing w:after="30" w:line="250" w:lineRule="auto"/>
      </w:pPr>
      <w:r>
        <w:rPr>
          <w:sz w:val="19"/>
          <w:szCs w:val="19"/>
        </w:rPr>
        <w:t>Applied SQL and RDBMS expertise to perform data modeling, validation, and analysis for business reporting.</w:t>
      </w:r>
    </w:p>
    <w:p w14:paraId="58F06BB0" w14:textId="77777777" w:rsidR="00DD45C4" w:rsidRDefault="00000000">
      <w:pPr>
        <w:pStyle w:val="ListParagraph"/>
        <w:numPr>
          <w:ilvl w:val="0"/>
          <w:numId w:val="1"/>
        </w:numPr>
        <w:spacing w:after="30" w:line="250" w:lineRule="auto"/>
      </w:pPr>
      <w:r>
        <w:rPr>
          <w:sz w:val="19"/>
          <w:szCs w:val="19"/>
        </w:rPr>
        <w:t>Logged, triaged, and tracked bugs and defects using JIRA and Azure DevOps, supporting defect management and resolution cycles.</w:t>
      </w:r>
    </w:p>
    <w:p w14:paraId="1A601D0D" w14:textId="77777777" w:rsidR="00DD45C4" w:rsidRDefault="00000000">
      <w:pPr>
        <w:pStyle w:val="ListParagraph"/>
        <w:numPr>
          <w:ilvl w:val="0"/>
          <w:numId w:val="1"/>
        </w:numPr>
        <w:spacing w:after="30" w:line="250" w:lineRule="auto"/>
      </w:pPr>
      <w:r>
        <w:rPr>
          <w:sz w:val="19"/>
          <w:szCs w:val="19"/>
        </w:rPr>
        <w:t>Authored user guides and delivered end-user training to support product adoption and issue resolution.</w:t>
      </w:r>
    </w:p>
    <w:p w14:paraId="74473497" w14:textId="77777777" w:rsidR="00DD45C4" w:rsidRDefault="00000000">
      <w:pPr>
        <w:pStyle w:val="ListParagraph"/>
        <w:numPr>
          <w:ilvl w:val="0"/>
          <w:numId w:val="1"/>
        </w:numPr>
        <w:spacing w:after="30" w:line="250" w:lineRule="auto"/>
      </w:pPr>
      <w:r>
        <w:rPr>
          <w:sz w:val="19"/>
          <w:szCs w:val="19"/>
        </w:rPr>
        <w:t>Supported end-to-end requirement gathering and documentation across early-stage client projects.</w:t>
      </w:r>
    </w:p>
    <w:p w14:paraId="6AB97FE3" w14:textId="77777777" w:rsidR="00DD45C4" w:rsidRDefault="00000000">
      <w:pPr>
        <w:spacing w:before="30" w:after="60" w:line="250" w:lineRule="auto"/>
        <w:ind w:left="360"/>
      </w:pPr>
      <w:r>
        <w:rPr>
          <w:b/>
          <w:bCs/>
          <w:i/>
          <w:iCs/>
          <w:color w:val="2E5395"/>
          <w:sz w:val="18"/>
          <w:szCs w:val="18"/>
        </w:rPr>
        <w:t xml:space="preserve">Key Project — End-to-End / Gate-to-Gate Traceability Solution </w:t>
      </w:r>
      <w:r>
        <w:rPr>
          <w:sz w:val="18"/>
          <w:szCs w:val="18"/>
        </w:rPr>
        <w:t>(.NET, SQL Server, PLC Integration; Chennai): built forward and reverse raw-material traceability for an automotive brakes manufacturer, integrated with SAP to pull master data (GE, BOM, production version, invoices) and print skid/box/packet labels.</w:t>
      </w:r>
    </w:p>
    <w:p w14:paraId="696C0B31" w14:textId="77777777" w:rsidR="00DD45C4" w:rsidRDefault="00000000">
      <w:pPr>
        <w:pStyle w:val="Heading1"/>
        <w:pBdr>
          <w:bottom w:val="single" w:sz="6" w:space="3" w:color="1F3864"/>
        </w:pBdr>
        <w:spacing w:before="160" w:after="50"/>
      </w:pPr>
      <w:r>
        <w:rPr>
          <w:b/>
          <w:bCs/>
          <w:color w:val="1F3864"/>
          <w:sz w:val="23"/>
          <w:szCs w:val="23"/>
        </w:rPr>
        <w:t>Achievements</w:t>
      </w:r>
    </w:p>
    <w:p w14:paraId="70F64DEF" w14:textId="77777777" w:rsidR="00DD45C4" w:rsidRDefault="00000000">
      <w:pPr>
        <w:pStyle w:val="ListParagraph"/>
        <w:numPr>
          <w:ilvl w:val="0"/>
          <w:numId w:val="1"/>
        </w:numPr>
        <w:spacing w:after="30" w:line="250" w:lineRule="auto"/>
      </w:pPr>
      <w:r>
        <w:rPr>
          <w:sz w:val="19"/>
          <w:szCs w:val="19"/>
        </w:rPr>
        <w:t>Awarded "Rising Star" and "Star Performer" recognitions.</w:t>
      </w:r>
    </w:p>
    <w:p w14:paraId="3418C2AF" w14:textId="77777777" w:rsidR="00DD45C4" w:rsidRDefault="00000000">
      <w:pPr>
        <w:pStyle w:val="ListParagraph"/>
        <w:numPr>
          <w:ilvl w:val="0"/>
          <w:numId w:val="1"/>
        </w:numPr>
        <w:spacing w:after="30" w:line="250" w:lineRule="auto"/>
      </w:pPr>
      <w:r>
        <w:rPr>
          <w:sz w:val="19"/>
          <w:szCs w:val="19"/>
        </w:rPr>
        <w:t>Recognized as "Guru" for delivering internal MES training across the organization.</w:t>
      </w:r>
    </w:p>
    <w:p w14:paraId="34F18CF7" w14:textId="77777777" w:rsidR="00DD45C4" w:rsidRDefault="00000000">
      <w:pPr>
        <w:pStyle w:val="ListParagraph"/>
        <w:numPr>
          <w:ilvl w:val="0"/>
          <w:numId w:val="1"/>
        </w:numPr>
        <w:spacing w:after="30" w:line="250" w:lineRule="auto"/>
      </w:pPr>
      <w:r>
        <w:rPr>
          <w:sz w:val="19"/>
          <w:szCs w:val="19"/>
        </w:rPr>
        <w:t>Published an e-learning course on Manufacturing and ERP fundamentals.</w:t>
      </w:r>
    </w:p>
    <w:p w14:paraId="31B9ADF5" w14:textId="77777777" w:rsidR="00DD45C4" w:rsidRDefault="00000000">
      <w:pPr>
        <w:pStyle w:val="ListParagraph"/>
        <w:numPr>
          <w:ilvl w:val="0"/>
          <w:numId w:val="1"/>
        </w:numPr>
        <w:spacing w:after="30" w:line="250" w:lineRule="auto"/>
      </w:pPr>
      <w:r>
        <w:rPr>
          <w:sz w:val="19"/>
          <w:szCs w:val="19"/>
        </w:rPr>
        <w:t>Member of CEO Club (2021) and Chairmen's Club (2022).</w:t>
      </w:r>
    </w:p>
    <w:p w14:paraId="3B535BC2" w14:textId="77777777" w:rsidR="00DD45C4" w:rsidRDefault="00000000">
      <w:pPr>
        <w:pStyle w:val="Heading1"/>
        <w:pBdr>
          <w:bottom w:val="single" w:sz="6" w:space="3" w:color="1F3864"/>
        </w:pBdr>
        <w:spacing w:before="160" w:after="50"/>
      </w:pPr>
      <w:r>
        <w:rPr>
          <w:b/>
          <w:bCs/>
          <w:color w:val="1F3864"/>
          <w:sz w:val="23"/>
          <w:szCs w:val="23"/>
        </w:rPr>
        <w:t>Certifications</w:t>
      </w:r>
    </w:p>
    <w:p w14:paraId="07F3ED75" w14:textId="0C33E326" w:rsidR="00DD45C4" w:rsidRDefault="00000000">
      <w:pPr>
        <w:spacing w:after="60" w:line="250" w:lineRule="auto"/>
      </w:pPr>
      <w:r>
        <w:rPr>
          <w:sz w:val="19"/>
          <w:szCs w:val="19"/>
        </w:rPr>
        <w:t xml:space="preserve">Certified Tester Foundation Level (CTFL, ISTQB – </w:t>
      </w:r>
      <w:r w:rsidR="00854962">
        <w:rPr>
          <w:sz w:val="19"/>
          <w:szCs w:val="19"/>
        </w:rPr>
        <w:t>Udemy) • Scrum</w:t>
      </w:r>
      <w:r>
        <w:rPr>
          <w:sz w:val="19"/>
          <w:szCs w:val="19"/>
        </w:rPr>
        <w:t xml:space="preserve"> Foundation Professional </w:t>
      </w:r>
      <w:r w:rsidR="00854962">
        <w:rPr>
          <w:sz w:val="19"/>
          <w:szCs w:val="19"/>
        </w:rPr>
        <w:t>Certificate • Business</w:t>
      </w:r>
      <w:r>
        <w:rPr>
          <w:sz w:val="19"/>
          <w:szCs w:val="19"/>
        </w:rPr>
        <w:t xml:space="preserve"> Intelligence Foundation Professional </w:t>
      </w:r>
      <w:r w:rsidR="00854962">
        <w:rPr>
          <w:sz w:val="19"/>
          <w:szCs w:val="19"/>
        </w:rPr>
        <w:t xml:space="preserve">Certificate </w:t>
      </w:r>
      <w:r w:rsidR="009A3A37">
        <w:rPr>
          <w:sz w:val="19"/>
          <w:szCs w:val="19"/>
        </w:rPr>
        <w:t>• Project</w:t>
      </w:r>
      <w:r>
        <w:rPr>
          <w:sz w:val="19"/>
          <w:szCs w:val="19"/>
        </w:rPr>
        <w:t xml:space="preserve"> Management </w:t>
      </w:r>
      <w:r w:rsidR="009A3A37">
        <w:rPr>
          <w:sz w:val="19"/>
          <w:szCs w:val="19"/>
        </w:rPr>
        <w:t>Foundation • Introduction</w:t>
      </w:r>
      <w:r>
        <w:rPr>
          <w:sz w:val="19"/>
          <w:szCs w:val="19"/>
        </w:rPr>
        <w:t xml:space="preserve"> to IoT • Google Analytics for Beginners • RabbitMQ Certification • English Speaking Course</w:t>
      </w:r>
    </w:p>
    <w:p w14:paraId="33E95C06" w14:textId="77777777" w:rsidR="00DD45C4" w:rsidRDefault="00000000">
      <w:pPr>
        <w:pStyle w:val="Heading1"/>
        <w:pBdr>
          <w:bottom w:val="single" w:sz="6" w:space="3" w:color="1F3864"/>
        </w:pBdr>
        <w:spacing w:before="160" w:after="50"/>
      </w:pPr>
      <w:r>
        <w:rPr>
          <w:b/>
          <w:bCs/>
          <w:color w:val="1F3864"/>
          <w:sz w:val="23"/>
          <w:szCs w:val="23"/>
        </w:rPr>
        <w:t>Education</w:t>
      </w:r>
    </w:p>
    <w:p w14:paraId="1A7C26B4" w14:textId="77777777" w:rsidR="00DD45C4" w:rsidRDefault="00000000">
      <w:pPr>
        <w:pStyle w:val="ListParagraph"/>
        <w:numPr>
          <w:ilvl w:val="0"/>
          <w:numId w:val="1"/>
        </w:numPr>
        <w:spacing w:after="30" w:line="250" w:lineRule="auto"/>
      </w:pPr>
      <w:r>
        <w:rPr>
          <w:sz w:val="19"/>
          <w:szCs w:val="19"/>
        </w:rPr>
        <w:t>PGDM – Operations Management, IMT Ghaziabad, India | 2026</w:t>
      </w:r>
    </w:p>
    <w:p w14:paraId="27E576AC" w14:textId="77777777" w:rsidR="00DD45C4" w:rsidRDefault="00000000">
      <w:pPr>
        <w:pStyle w:val="ListParagraph"/>
        <w:numPr>
          <w:ilvl w:val="0"/>
          <w:numId w:val="1"/>
        </w:numPr>
        <w:spacing w:after="30" w:line="250" w:lineRule="auto"/>
      </w:pPr>
      <w:r>
        <w:rPr>
          <w:sz w:val="19"/>
          <w:szCs w:val="19"/>
        </w:rPr>
        <w:t>Bachelor of Computer Applications, IGNOU, Delhi, India | 2022</w:t>
      </w:r>
    </w:p>
    <w:p w14:paraId="29066F90" w14:textId="77777777" w:rsidR="00DD45C4" w:rsidRDefault="00000000">
      <w:pPr>
        <w:pStyle w:val="ListParagraph"/>
        <w:numPr>
          <w:ilvl w:val="0"/>
          <w:numId w:val="1"/>
        </w:numPr>
        <w:spacing w:after="30" w:line="250" w:lineRule="auto"/>
      </w:pPr>
      <w:r>
        <w:rPr>
          <w:sz w:val="19"/>
          <w:szCs w:val="19"/>
        </w:rPr>
        <w:t>Polytechnic Diploma in Electronics &amp; Communication Engineering, Pusa Institute of Technology, Delhi, India | 2017</w:t>
      </w:r>
    </w:p>
    <w:p w14:paraId="76F2C14C" w14:textId="77777777" w:rsidR="00DD45C4" w:rsidRDefault="00000000">
      <w:pPr>
        <w:pStyle w:val="Heading1"/>
        <w:pBdr>
          <w:bottom w:val="single" w:sz="6" w:space="3" w:color="1F3864"/>
        </w:pBdr>
        <w:spacing w:before="160" w:after="50"/>
      </w:pPr>
      <w:r>
        <w:rPr>
          <w:b/>
          <w:bCs/>
          <w:color w:val="1F3864"/>
          <w:sz w:val="23"/>
          <w:szCs w:val="23"/>
        </w:rPr>
        <w:t>Languages &amp; Volunteer Experience</w:t>
      </w:r>
    </w:p>
    <w:p w14:paraId="59EE8694" w14:textId="77777777" w:rsidR="00DD45C4" w:rsidRDefault="00000000">
      <w:pPr>
        <w:spacing w:after="50" w:line="250" w:lineRule="auto"/>
      </w:pPr>
      <w:r>
        <w:rPr>
          <w:b/>
          <w:bCs/>
          <w:color w:val="111111"/>
          <w:sz w:val="19"/>
          <w:szCs w:val="19"/>
        </w:rPr>
        <w:t xml:space="preserve">Languages: </w:t>
      </w:r>
      <w:r>
        <w:rPr>
          <w:sz w:val="19"/>
          <w:szCs w:val="19"/>
        </w:rPr>
        <w:t>English — Proficient (Read, Write, Speak); Hindi — Native (Read, Write, Speak)</w:t>
      </w:r>
    </w:p>
    <w:p w14:paraId="2EADD347" w14:textId="77777777" w:rsidR="00DD45C4" w:rsidRDefault="00000000">
      <w:pPr>
        <w:pStyle w:val="ListParagraph"/>
        <w:numPr>
          <w:ilvl w:val="0"/>
          <w:numId w:val="1"/>
        </w:numPr>
        <w:spacing w:after="30" w:line="250" w:lineRule="auto"/>
      </w:pPr>
      <w:r>
        <w:rPr>
          <w:sz w:val="19"/>
          <w:szCs w:val="19"/>
        </w:rPr>
        <w:t>Mentored students through an NGO-partnered Student Mentorship Program.</w:t>
      </w:r>
    </w:p>
    <w:p w14:paraId="5D8F19C4" w14:textId="77777777" w:rsidR="00DD45C4" w:rsidRDefault="00000000">
      <w:pPr>
        <w:pStyle w:val="ListParagraph"/>
        <w:numPr>
          <w:ilvl w:val="0"/>
          <w:numId w:val="1"/>
        </w:numPr>
        <w:spacing w:after="30" w:line="250" w:lineRule="auto"/>
      </w:pPr>
      <w:r>
        <w:rPr>
          <w:sz w:val="19"/>
          <w:szCs w:val="19"/>
        </w:rPr>
        <w:t>Authored and published internal courses on company products; delivered internal MES training sessions across the organization.</w:t>
      </w:r>
    </w:p>
    <w:sectPr w:rsidR="00DD45C4">
      <w:pgSz w:w="12240" w:h="15840"/>
      <w:pgMar w:top="400" w:right="650" w:bottom="400" w:left="6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29D"/>
    <w:multiLevelType w:val="hybridMultilevel"/>
    <w:tmpl w:val="06C63868"/>
    <w:lvl w:ilvl="0" w:tplc="3908665E">
      <w:start w:val="1"/>
      <w:numFmt w:val="bullet"/>
      <w:lvlText w:val="●"/>
      <w:lvlJc w:val="left"/>
      <w:pPr>
        <w:ind w:left="720" w:hanging="360"/>
      </w:pPr>
    </w:lvl>
    <w:lvl w:ilvl="1" w:tplc="ADECBE4C">
      <w:start w:val="1"/>
      <w:numFmt w:val="bullet"/>
      <w:lvlText w:val="○"/>
      <w:lvlJc w:val="left"/>
      <w:pPr>
        <w:ind w:left="1440" w:hanging="360"/>
      </w:pPr>
    </w:lvl>
    <w:lvl w:ilvl="2" w:tplc="1270A204">
      <w:start w:val="1"/>
      <w:numFmt w:val="bullet"/>
      <w:lvlText w:val="■"/>
      <w:lvlJc w:val="left"/>
      <w:pPr>
        <w:ind w:left="2160" w:hanging="360"/>
      </w:pPr>
    </w:lvl>
    <w:lvl w:ilvl="3" w:tplc="DDA6BB9E">
      <w:start w:val="1"/>
      <w:numFmt w:val="bullet"/>
      <w:lvlText w:val="●"/>
      <w:lvlJc w:val="left"/>
      <w:pPr>
        <w:ind w:left="2880" w:hanging="360"/>
      </w:pPr>
    </w:lvl>
    <w:lvl w:ilvl="4" w:tplc="309C1F94">
      <w:start w:val="1"/>
      <w:numFmt w:val="bullet"/>
      <w:lvlText w:val="○"/>
      <w:lvlJc w:val="left"/>
      <w:pPr>
        <w:ind w:left="3600" w:hanging="360"/>
      </w:pPr>
    </w:lvl>
    <w:lvl w:ilvl="5" w:tplc="F0E8B37A">
      <w:start w:val="1"/>
      <w:numFmt w:val="bullet"/>
      <w:lvlText w:val="■"/>
      <w:lvlJc w:val="left"/>
      <w:pPr>
        <w:ind w:left="4320" w:hanging="360"/>
      </w:pPr>
    </w:lvl>
    <w:lvl w:ilvl="6" w:tplc="E6F01D66">
      <w:start w:val="1"/>
      <w:numFmt w:val="bullet"/>
      <w:lvlText w:val="●"/>
      <w:lvlJc w:val="left"/>
      <w:pPr>
        <w:ind w:left="5040" w:hanging="360"/>
      </w:pPr>
    </w:lvl>
    <w:lvl w:ilvl="7" w:tplc="575846B8">
      <w:start w:val="1"/>
      <w:numFmt w:val="bullet"/>
      <w:lvlText w:val="●"/>
      <w:lvlJc w:val="left"/>
      <w:pPr>
        <w:ind w:left="5760" w:hanging="360"/>
      </w:pPr>
    </w:lvl>
    <w:lvl w:ilvl="8" w:tplc="52607F8E">
      <w:start w:val="1"/>
      <w:numFmt w:val="bullet"/>
      <w:lvlText w:val="●"/>
      <w:lvlJc w:val="left"/>
      <w:pPr>
        <w:ind w:left="6480" w:hanging="360"/>
      </w:pPr>
    </w:lvl>
  </w:abstractNum>
  <w:num w:numId="1" w16cid:durableId="12611860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5C4"/>
    <w:rsid w:val="000F4B07"/>
    <w:rsid w:val="001719EE"/>
    <w:rsid w:val="001F1A37"/>
    <w:rsid w:val="002244B2"/>
    <w:rsid w:val="0027681F"/>
    <w:rsid w:val="00854962"/>
    <w:rsid w:val="009A3A37"/>
    <w:rsid w:val="00DD4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46873"/>
  <w15:docId w15:val="{9640AE75-4FED-4929-B1E3-A41EDC64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F1A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1244</Words>
  <Characters>7092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Arjun Chauhan</cp:lastModifiedBy>
  <cp:revision>21</cp:revision>
  <dcterms:created xsi:type="dcterms:W3CDTF">2026-08-07T05:54:00Z</dcterms:created>
  <dcterms:modified xsi:type="dcterms:W3CDTF">2026-08-07T06:14:00Z</dcterms:modified>
</cp:coreProperties>
</file>