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0723" w14:textId="77777777" w:rsidR="00673F1C" w:rsidRPr="000D3B9C" w:rsidRDefault="00000000">
      <w:pPr>
        <w:pStyle w:val="Heading1"/>
        <w:rPr>
          <w:color w:val="auto"/>
        </w:rPr>
      </w:pPr>
      <w:r w:rsidRPr="000D3B9C">
        <w:rPr>
          <w:color w:val="auto"/>
        </w:rPr>
        <w:t>Use-Case Flow Specification</w:t>
      </w:r>
    </w:p>
    <w:p w14:paraId="753274F2" w14:textId="77777777" w:rsidR="00673F1C" w:rsidRPr="000D3B9C" w:rsidRDefault="00000000">
      <w:pPr>
        <w:pStyle w:val="Heading3"/>
        <w:spacing w:after="200"/>
        <w:rPr>
          <w:color w:val="auto"/>
        </w:rPr>
      </w:pPr>
      <w:r w:rsidRPr="000D3B9C">
        <w:rPr>
          <w:color w:val="auto"/>
        </w:rPr>
        <w:t>Pet Adoption &amp; Shelter Management System — Lab 1</w:t>
      </w:r>
    </w:p>
    <w:p w14:paraId="2BBD60B3" w14:textId="77777777" w:rsidR="00673F1C" w:rsidRPr="000D3B9C" w:rsidRDefault="00000000">
      <w:pPr>
        <w:spacing w:after="100"/>
      </w:pPr>
      <w:r w:rsidRPr="000D3B9C">
        <w:rPr>
          <w:b/>
          <w:bCs/>
        </w:rPr>
        <w:t xml:space="preserve">Use Case: </w:t>
      </w:r>
      <w:r w:rsidRPr="000D3B9C">
        <w:t>UC-06 Finalize Adoption</w:t>
      </w:r>
    </w:p>
    <w:p w14:paraId="1B338560" w14:textId="77777777" w:rsidR="00673F1C" w:rsidRPr="000D3B9C" w:rsidRDefault="00000000">
      <w:pPr>
        <w:spacing w:after="100"/>
      </w:pPr>
      <w:r w:rsidRPr="000D3B9C">
        <w:rPr>
          <w:b/>
          <w:bCs/>
        </w:rPr>
        <w:t xml:space="preserve">Actors: </w:t>
      </w:r>
      <w:r w:rsidRPr="000D3B9C">
        <w:t>Shelter Staff (primary), Payment Gateway (supporting)</w:t>
      </w:r>
    </w:p>
    <w:p w14:paraId="22907F41" w14:textId="77777777" w:rsidR="00673F1C" w:rsidRPr="000D3B9C" w:rsidRDefault="00000000">
      <w:pPr>
        <w:spacing w:after="200"/>
      </w:pPr>
      <w:r w:rsidRPr="000D3B9C">
        <w:rPr>
          <w:b/>
          <w:bCs/>
        </w:rPr>
        <w:t xml:space="preserve">Includes: </w:t>
      </w:r>
      <w:r w:rsidRPr="000D3B9C">
        <w:t>UC-07 Process Adoption Payment</w:t>
      </w:r>
    </w:p>
    <w:p w14:paraId="1C6EB01D" w14:textId="77777777" w:rsidR="00673F1C" w:rsidRPr="000D3B9C" w:rsidRDefault="00000000">
      <w:pPr>
        <w:spacing w:after="120"/>
      </w:pPr>
      <w:r w:rsidRPr="000D3B9C">
        <w:rPr>
          <w:b/>
          <w:bCs/>
        </w:rPr>
        <w:t xml:space="preserve">Preconditions: </w:t>
      </w:r>
      <w:r w:rsidRPr="000D3B9C">
        <w:t>The applicant's questionnaire (UC-04) has been Approved by Shelter Staff, and the target animal's status is 'Ready for Adoption' (not under medical quarantine or an active foster placement).</w:t>
      </w:r>
    </w:p>
    <w:p w14:paraId="5D6717A8" w14:textId="15E8F53F" w:rsidR="00673F1C" w:rsidRPr="000D3B9C" w:rsidRDefault="00000000">
      <w:pPr>
        <w:spacing w:after="120"/>
      </w:pPr>
      <w:r w:rsidRPr="000D3B9C">
        <w:rPr>
          <w:b/>
          <w:bCs/>
        </w:rPr>
        <w:t xml:space="preserve">Postconditions: </w:t>
      </w:r>
      <w:r w:rsidRPr="000D3B9C">
        <w:t>The animal's status is updated to 'Adopted', the animal is removed from the active search catalog</w:t>
      </w:r>
      <w:r w:rsidR="000D3B9C">
        <w:t>ue</w:t>
      </w:r>
      <w:r w:rsidRPr="000D3B9C">
        <w:t>, the linked questionnaire is closed, and a payment confirmation record is stored against the adoption.</w:t>
      </w:r>
    </w:p>
    <w:p w14:paraId="5703810A" w14:textId="77777777" w:rsidR="00673F1C" w:rsidRPr="000D3B9C" w:rsidRDefault="00000000">
      <w:pPr>
        <w:pStyle w:val="Heading2"/>
        <w:spacing w:before="200" w:after="100"/>
        <w:rPr>
          <w:color w:val="auto"/>
        </w:rPr>
      </w:pPr>
      <w:r w:rsidRPr="000D3B9C">
        <w:rPr>
          <w:color w:val="auto"/>
        </w:rPr>
        <w:t>Main Success Scenario</w:t>
      </w:r>
    </w:p>
    <w:p w14:paraId="3C7A43E2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Shelter Staff opens the Approved questionnaire for an applicant and selects “Finalize Adoption” for the linked animal.</w:t>
      </w:r>
    </w:p>
    <w:p w14:paraId="398B1A7B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System re-verifies the animal's availability status (UC-03) to confirm it is still 'Ready for Adoption'.</w:t>
      </w:r>
    </w:p>
    <w:p w14:paraId="2883B14F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System displays the adoption fee amount for the animal.</w:t>
      </w:r>
    </w:p>
    <w:p w14:paraId="5F35E842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Shelter Staff selects a payment method (credit card, debit card, or digital wallet) on behalf of the applicant.</w:t>
      </w:r>
    </w:p>
    <w:p w14:paraId="321C0D89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System sends a payment authorization request to the external Payment Gateway (UC-07).</w:t>
      </w:r>
    </w:p>
    <w:p w14:paraId="79400746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Payment Gateway authorizes the payment.</w:t>
      </w:r>
    </w:p>
    <w:p w14:paraId="286405B6" w14:textId="36921A9B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System updates the animal's status to 'Adopted' and removes it from the active search catalog</w:t>
      </w:r>
      <w:r w:rsidR="000D3B9C">
        <w:t>ue</w:t>
      </w:r>
      <w:r w:rsidRPr="000D3B9C">
        <w:t>.</w:t>
      </w:r>
    </w:p>
    <w:p w14:paraId="203BE592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System closes the linked questionnaire and records the payment confirmation against the adoption.</w:t>
      </w:r>
    </w:p>
    <w:p w14:paraId="34E2CC56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System displays a confirmation message and generates an adoption receipt for the applicant.</w:t>
      </w:r>
    </w:p>
    <w:p w14:paraId="7BC5BEDA" w14:textId="77777777" w:rsidR="00673F1C" w:rsidRPr="000D3B9C" w:rsidRDefault="00000000">
      <w:pPr>
        <w:pStyle w:val="ListParagraph"/>
        <w:numPr>
          <w:ilvl w:val="0"/>
          <w:numId w:val="2"/>
        </w:numPr>
        <w:spacing w:after="60"/>
      </w:pPr>
      <w:r w:rsidRPr="000D3B9C">
        <w:t>Use case ends successfully.</w:t>
      </w:r>
    </w:p>
    <w:p w14:paraId="6C37B990" w14:textId="77777777" w:rsidR="00673F1C" w:rsidRPr="000D3B9C" w:rsidRDefault="00000000">
      <w:pPr>
        <w:pStyle w:val="Heading2"/>
        <w:spacing w:before="200" w:after="100"/>
        <w:rPr>
          <w:color w:val="auto"/>
        </w:rPr>
      </w:pPr>
      <w:r w:rsidRPr="000D3B9C">
        <w:rPr>
          <w:color w:val="auto"/>
        </w:rPr>
        <w:t>Alternate Flow</w:t>
      </w:r>
    </w:p>
    <w:p w14:paraId="30D6B9A2" w14:textId="77777777" w:rsidR="00673F1C" w:rsidRPr="000D3B9C" w:rsidRDefault="00000000">
      <w:pPr>
        <w:spacing w:after="80"/>
      </w:pPr>
      <w:r w:rsidRPr="000D3B9C">
        <w:rPr>
          <w:b/>
          <w:bCs/>
        </w:rPr>
        <w:t>6a. Payment Declined</w:t>
      </w:r>
    </w:p>
    <w:p w14:paraId="389C3A1E" w14:textId="77777777" w:rsidR="00673F1C" w:rsidRPr="000D3B9C" w:rsidRDefault="00000000">
      <w:pPr>
        <w:pStyle w:val="ListParagraph"/>
        <w:numPr>
          <w:ilvl w:val="0"/>
          <w:numId w:val="3"/>
        </w:numPr>
        <w:spacing w:after="60"/>
      </w:pPr>
      <w:r w:rsidRPr="000D3B9C">
        <w:t>6a1. System displays a “payment failed” message to Shelter Staff.</w:t>
      </w:r>
    </w:p>
    <w:p w14:paraId="5C6E6890" w14:textId="77777777" w:rsidR="00673F1C" w:rsidRPr="000D3B9C" w:rsidRDefault="00000000">
      <w:pPr>
        <w:pStyle w:val="ListParagraph"/>
        <w:numPr>
          <w:ilvl w:val="0"/>
          <w:numId w:val="3"/>
        </w:numPr>
        <w:spacing w:after="60"/>
      </w:pPr>
      <w:r w:rsidRPr="000D3B9C">
        <w:t>6a2. Shelter Staff is prompted to select another payment method for the applicant.</w:t>
      </w:r>
    </w:p>
    <w:p w14:paraId="12AE4A16" w14:textId="77777777" w:rsidR="00673F1C" w:rsidRPr="000D3B9C" w:rsidRDefault="00000000">
      <w:pPr>
        <w:pStyle w:val="ListParagraph"/>
        <w:numPr>
          <w:ilvl w:val="0"/>
          <w:numId w:val="3"/>
        </w:numPr>
        <w:spacing w:after="60"/>
      </w:pPr>
      <w:r w:rsidRPr="000D3B9C">
        <w:t>6a3. If payment fails again (after 2 attempts), the finalization is cancelled, the animal's status remains 'Ready for Adoption', and the applicant is notified.</w:t>
      </w:r>
    </w:p>
    <w:sectPr w:rsidR="00673F1C" w:rsidRPr="000D3B9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310CD"/>
    <w:multiLevelType w:val="hybridMultilevel"/>
    <w:tmpl w:val="5F8852F0"/>
    <w:lvl w:ilvl="0" w:tplc="49B042F0">
      <w:start w:val="1"/>
      <w:numFmt w:val="decimal"/>
      <w:lvlText w:val="%1."/>
      <w:lvlJc w:val="left"/>
      <w:pPr>
        <w:ind w:left="450" w:hanging="260"/>
      </w:pPr>
    </w:lvl>
    <w:lvl w:ilvl="1" w:tplc="456A5BA2">
      <w:numFmt w:val="decimal"/>
      <w:lvlText w:val=""/>
      <w:lvlJc w:val="left"/>
    </w:lvl>
    <w:lvl w:ilvl="2" w:tplc="B61CE582">
      <w:numFmt w:val="decimal"/>
      <w:lvlText w:val=""/>
      <w:lvlJc w:val="left"/>
    </w:lvl>
    <w:lvl w:ilvl="3" w:tplc="42341D60">
      <w:numFmt w:val="decimal"/>
      <w:lvlText w:val=""/>
      <w:lvlJc w:val="left"/>
    </w:lvl>
    <w:lvl w:ilvl="4" w:tplc="42980C52">
      <w:numFmt w:val="decimal"/>
      <w:lvlText w:val=""/>
      <w:lvlJc w:val="left"/>
    </w:lvl>
    <w:lvl w:ilvl="5" w:tplc="EDEAAB70">
      <w:numFmt w:val="decimal"/>
      <w:lvlText w:val=""/>
      <w:lvlJc w:val="left"/>
    </w:lvl>
    <w:lvl w:ilvl="6" w:tplc="6486E994">
      <w:numFmt w:val="decimal"/>
      <w:lvlText w:val=""/>
      <w:lvlJc w:val="left"/>
    </w:lvl>
    <w:lvl w:ilvl="7" w:tplc="6A302C3C">
      <w:numFmt w:val="decimal"/>
      <w:lvlText w:val=""/>
      <w:lvlJc w:val="left"/>
    </w:lvl>
    <w:lvl w:ilvl="8" w:tplc="60EEE226">
      <w:numFmt w:val="decimal"/>
      <w:lvlText w:val=""/>
      <w:lvlJc w:val="left"/>
    </w:lvl>
  </w:abstractNum>
  <w:abstractNum w:abstractNumId="1" w15:restartNumberingAfterBreak="0">
    <w:nsid w:val="610B3517"/>
    <w:multiLevelType w:val="hybridMultilevel"/>
    <w:tmpl w:val="052CB36E"/>
    <w:lvl w:ilvl="0" w:tplc="00C6F5CE">
      <w:start w:val="1"/>
      <w:numFmt w:val="bullet"/>
      <w:lvlText w:val="●"/>
      <w:lvlJc w:val="left"/>
      <w:pPr>
        <w:ind w:left="720" w:hanging="360"/>
      </w:pPr>
    </w:lvl>
    <w:lvl w:ilvl="1" w:tplc="9A066FE2">
      <w:start w:val="1"/>
      <w:numFmt w:val="bullet"/>
      <w:lvlText w:val="○"/>
      <w:lvlJc w:val="left"/>
      <w:pPr>
        <w:ind w:left="1440" w:hanging="360"/>
      </w:pPr>
    </w:lvl>
    <w:lvl w:ilvl="2" w:tplc="CC881166">
      <w:start w:val="1"/>
      <w:numFmt w:val="bullet"/>
      <w:lvlText w:val="■"/>
      <w:lvlJc w:val="left"/>
      <w:pPr>
        <w:ind w:left="2160" w:hanging="360"/>
      </w:pPr>
    </w:lvl>
    <w:lvl w:ilvl="3" w:tplc="E31C6E56">
      <w:start w:val="1"/>
      <w:numFmt w:val="bullet"/>
      <w:lvlText w:val="●"/>
      <w:lvlJc w:val="left"/>
      <w:pPr>
        <w:ind w:left="2880" w:hanging="360"/>
      </w:pPr>
    </w:lvl>
    <w:lvl w:ilvl="4" w:tplc="51F8152A">
      <w:start w:val="1"/>
      <w:numFmt w:val="bullet"/>
      <w:lvlText w:val="○"/>
      <w:lvlJc w:val="left"/>
      <w:pPr>
        <w:ind w:left="3600" w:hanging="360"/>
      </w:pPr>
    </w:lvl>
    <w:lvl w:ilvl="5" w:tplc="4554F71C">
      <w:start w:val="1"/>
      <w:numFmt w:val="bullet"/>
      <w:lvlText w:val="■"/>
      <w:lvlJc w:val="left"/>
      <w:pPr>
        <w:ind w:left="4320" w:hanging="360"/>
      </w:pPr>
    </w:lvl>
    <w:lvl w:ilvl="6" w:tplc="6EC87A68">
      <w:start w:val="1"/>
      <w:numFmt w:val="bullet"/>
      <w:lvlText w:val="●"/>
      <w:lvlJc w:val="left"/>
      <w:pPr>
        <w:ind w:left="5040" w:hanging="360"/>
      </w:pPr>
    </w:lvl>
    <w:lvl w:ilvl="7" w:tplc="794CEC48">
      <w:start w:val="1"/>
      <w:numFmt w:val="bullet"/>
      <w:lvlText w:val="●"/>
      <w:lvlJc w:val="left"/>
      <w:pPr>
        <w:ind w:left="5760" w:hanging="360"/>
      </w:pPr>
    </w:lvl>
    <w:lvl w:ilvl="8" w:tplc="09E015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785A4B"/>
    <w:multiLevelType w:val="hybridMultilevel"/>
    <w:tmpl w:val="69A8CEBA"/>
    <w:lvl w:ilvl="0" w:tplc="695083B8">
      <w:start w:val="1"/>
      <w:numFmt w:val="bullet"/>
      <w:lvlText w:val="•"/>
      <w:lvlJc w:val="left"/>
      <w:pPr>
        <w:ind w:left="450" w:hanging="260"/>
      </w:pPr>
    </w:lvl>
    <w:lvl w:ilvl="1" w:tplc="BA3035AC">
      <w:numFmt w:val="decimal"/>
      <w:lvlText w:val=""/>
      <w:lvlJc w:val="left"/>
    </w:lvl>
    <w:lvl w:ilvl="2" w:tplc="8D3A7D04">
      <w:numFmt w:val="decimal"/>
      <w:lvlText w:val=""/>
      <w:lvlJc w:val="left"/>
    </w:lvl>
    <w:lvl w:ilvl="3" w:tplc="96C20AE2">
      <w:numFmt w:val="decimal"/>
      <w:lvlText w:val=""/>
      <w:lvlJc w:val="left"/>
    </w:lvl>
    <w:lvl w:ilvl="4" w:tplc="CB46F016">
      <w:numFmt w:val="decimal"/>
      <w:lvlText w:val=""/>
      <w:lvlJc w:val="left"/>
    </w:lvl>
    <w:lvl w:ilvl="5" w:tplc="3A925E9C">
      <w:numFmt w:val="decimal"/>
      <w:lvlText w:val=""/>
      <w:lvlJc w:val="left"/>
    </w:lvl>
    <w:lvl w:ilvl="6" w:tplc="F6282152">
      <w:numFmt w:val="decimal"/>
      <w:lvlText w:val=""/>
      <w:lvlJc w:val="left"/>
    </w:lvl>
    <w:lvl w:ilvl="7" w:tplc="BD82D39C">
      <w:numFmt w:val="decimal"/>
      <w:lvlText w:val=""/>
      <w:lvlJc w:val="left"/>
    </w:lvl>
    <w:lvl w:ilvl="8" w:tplc="BE707742">
      <w:numFmt w:val="decimal"/>
      <w:lvlText w:val=""/>
      <w:lvlJc w:val="left"/>
    </w:lvl>
  </w:abstractNum>
  <w:num w:numId="1" w16cid:durableId="2022315656">
    <w:abstractNumId w:val="1"/>
    <w:lvlOverride w:ilvl="0">
      <w:startOverride w:val="1"/>
    </w:lvlOverride>
  </w:num>
  <w:num w:numId="2" w16cid:durableId="2069263239">
    <w:abstractNumId w:val="0"/>
    <w:lvlOverride w:ilvl="0">
      <w:startOverride w:val="1"/>
    </w:lvlOverride>
  </w:num>
  <w:num w:numId="3" w16cid:durableId="482635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F1C"/>
    <w:rsid w:val="000D3B9C"/>
    <w:rsid w:val="00673F1C"/>
    <w:rsid w:val="0067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AB24"/>
  <w15:docId w15:val="{1BBABE7B-B7E8-44BF-AE78-06CE9C01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Kanagal</cp:lastModifiedBy>
  <cp:revision>3</cp:revision>
  <dcterms:created xsi:type="dcterms:W3CDTF">2026-08-28T08:56:00Z</dcterms:created>
  <dcterms:modified xsi:type="dcterms:W3CDTF">2026-08-28T09:14:00Z</dcterms:modified>
</cp:coreProperties>
</file>