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c6e"/>
          <w:sz w:val="34"/>
          <w:szCs w:val="34"/>
        </w:rPr>
        <w:t xml:space="preserve">Use Case Flow Document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Vehicle Parking Management and Tracking System</w:t>
      </w:r>
    </w:p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UC-01 — Register / Login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is not authenticated.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opens the system and selects registration.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User enters required information; system validates and creates the account.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User enters login credentials.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System authenticates and displays the user dashboard.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If credentials are invalid, the system displays an error message.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is authenticated.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UC-02 — Manage Vehicle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is logged in.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selects vehicle management and enters vehicle details.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validates the information and checks for duplicates.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stores and displays the registered vehicle.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If the vehicle already exists, the system rejects the entry.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Vehicle is associated with the user's account.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UC-03 — View Parking Availability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 / Attendant / Administrator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opens parking availability.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retrieves slot information and identifies status.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displays Available, Occupied, Reserved, and Unavailable slots.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Current parking availability is displayed.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UC-04 — Reserve Parking Slot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is logged in and a suitable slot is available.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views available slots and selects one.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User specifies the reservation period.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verifies availability and creates the reservation.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System changes slot status to Reserved and confirms.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If the slot is no longer available, the system asks the user to select another slot.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Slot is reserved for the user.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UC-05 — Record Vehicle Entry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Parking Attendant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Attendant authenticated; vehicle identified; suitable slot available.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Attendant enters the vehicle number.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retrieves vehicle info and checks for an active session.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checks slot availability; attendant confirms entry.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System creates a session, records entry time, assigns a slot, and marks it Occupied.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Vehicle has an active parking session.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UC-06 — Assign Parking Slot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Parking Attendant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Vehicle entry is being processed.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System retrieves and identifies suitable available slots.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Attendant selects a slot; system verifies it is still available.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assigns the slot and marks it Occupied.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Vehicle is associated with one parking slot.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UC-07 — Track Vehicle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Attendant / Administrator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Authorized user enters the vehicle number.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searches active sessions and retrieves the matching one.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identifies the assigned slot and displays vehicle location/status.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Vehicle location is displayed.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UC-08 — Record Vehicle Exit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Parking Attendant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Vehicle has an active parking session.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Attendant enters the vehicle number; system retrieves the active session.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records exit time and calculates duration and fee (includes UC-09).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Payment is processed; system completes the session.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System releases the slot and marks it Available.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Parking session is completed.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UC-09 — Calculate Parking Fee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Entry and exit timestamps are available.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System retrieves entry and exit time and calculates duration.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retrieves the configured parking rate.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calculates and displays the fee.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Parking fee is generated.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UC-10 — Manage Payment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 / Attendant (Payment Gateway supporting)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Parking fee has been generated.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System displays the parking fee; user selects a payment method.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Payment request is submitted to the Payment Gateway.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records the payment result and associates it with the session.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System confirms payment.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If payment fails, the system records the failed status and informs the user.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Payment is recorded against the session.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UC-11 — View Parking History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 / Administrator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opens parking history.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retrieves completed sessions.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System displays vehicle number, slot, entry/exit times, duration, and fee.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Historical parking information is displayed.</w:t>
            </w:r>
          </w:p>
        </w:tc>
      </w:tr>
    </w:tbl>
    <w:p>
      <w:pPr>
        <w:pStyle w:val="Heading1"/>
        <w:spacing w:after="120" w:before="380"/>
      </w:pPr>
      <w:r>
        <w:rPr>
          <w:b/>
          <w:bCs/>
          <w:color w:val="1a3c6e"/>
          <w:sz w:val="26"/>
          <w:szCs w:val="26"/>
        </w:rPr>
        <w:t xml:space="preserve">UC-12 — Administration &amp; Reports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Administrator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Administrator is logged in.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Main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Administrator opens administration and manages users, vehicles, slots, and rates.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Administrator monitors parking occupancy.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Administrator selects and generates the required report.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Alternative Flow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Administrative information and reports are available.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2026-09-03T05:28:05.043Z</dcterms:created>
  <dcterms:modified xsi:type="dcterms:W3CDTF">2026-09-03T05:28:05.043Z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