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8A6" w:rsidRDefault="00556C6D" w:rsidP="0024775D">
      <w:r w:rsidRPr="00556C6D">
        <w:t>Valley Gives is a one-of-a-kind celebration of generosity for western Massachusetts. On 12.12.12 residents of Hampden, Hampshire and Franklin counties will join together for 24 hours in special events and online campaigns with the goal of getting thousands of Valley residents to make gifts to their favorite charities. In a single day we hope to raise many thousands of dollars to support the important nonprofits working to make our region an amazing place to live. Every gift will have greater impact as participating nonprofits will be eligible on that day for special cash awards to fund their good work.</w:t>
      </w:r>
    </w:p>
    <w:p w:rsidR="00F835D3" w:rsidRDefault="00F835D3" w:rsidP="0024775D"/>
    <w:p w:rsidR="00F835D3" w:rsidRDefault="00F835D3" w:rsidP="0024775D"/>
    <w:p w:rsidR="00F835D3" w:rsidRPr="00F835D3" w:rsidRDefault="00F835D3" w:rsidP="00F835D3">
      <w:pPr>
        <w:rPr>
          <w:lang/>
        </w:rPr>
      </w:pPr>
      <w:r w:rsidRPr="00F835D3">
        <w:rPr>
          <w:lang/>
        </w:rPr>
        <w:t>Prizes</w:t>
      </w:r>
    </w:p>
    <w:p w:rsidR="00F835D3" w:rsidRPr="00F835D3" w:rsidRDefault="00F835D3" w:rsidP="00F835D3">
      <w:pPr>
        <w:rPr>
          <w:lang/>
        </w:rPr>
      </w:pPr>
    </w:p>
    <w:p w:rsidR="00F835D3" w:rsidRPr="00F835D3" w:rsidRDefault="00F835D3" w:rsidP="00F835D3">
      <w:pPr>
        <w:rPr>
          <w:lang/>
        </w:rPr>
      </w:pPr>
      <w:r w:rsidRPr="00F835D3">
        <w:rPr>
          <w:lang/>
        </w:rPr>
        <w:t xml:space="preserve">Throughout the day donors and nonprofits will be able to follow their organization's progress in raising money at valleygivesday.org on four </w:t>
      </w:r>
      <w:proofErr w:type="spellStart"/>
      <w:r w:rsidRPr="00F835D3">
        <w:rPr>
          <w:lang/>
        </w:rPr>
        <w:t>leaderboards</w:t>
      </w:r>
      <w:proofErr w:type="spellEnd"/>
      <w:r w:rsidRPr="00F835D3">
        <w:rPr>
          <w:lang/>
        </w:rPr>
        <w:t>.</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 xml:space="preserve">There will be two prize categories. </w:t>
      </w:r>
      <w:proofErr w:type="gramStart"/>
      <w:r w:rsidRPr="00F835D3">
        <w:rPr>
          <w:lang/>
        </w:rPr>
        <w:t>Organizations with annual budgets of $500,000 or more, and organizations with annual budgets under $500,000.</w:t>
      </w:r>
      <w:proofErr w:type="gramEnd"/>
      <w:r w:rsidRPr="00F835D3">
        <w:rPr>
          <w:lang/>
        </w:rPr>
        <w:t xml:space="preserve"> In both categories, nonprofits will be ranked by total dollars raised and total number of unique donors. </w:t>
      </w:r>
    </w:p>
    <w:p w:rsidR="00F835D3" w:rsidRPr="00F835D3" w:rsidRDefault="00F835D3" w:rsidP="00F835D3">
      <w:pPr>
        <w:rPr>
          <w:lang/>
        </w:rPr>
      </w:pPr>
    </w:p>
    <w:p w:rsidR="00F835D3" w:rsidRPr="00F835D3" w:rsidRDefault="00F835D3" w:rsidP="00F835D3">
      <w:pPr>
        <w:rPr>
          <w:lang/>
        </w:rPr>
      </w:pPr>
      <w:r w:rsidRPr="00F835D3">
        <w:rPr>
          <w:lang/>
        </w:rPr>
        <w:t>At the end of 24 hours, Valley Gives will make cash grants to the top three organizations in total number of unique donors and in total dollars raised for each category.</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 xml:space="preserve">The prizes in these categories are $15,000, $10,000 and $5,000. </w:t>
      </w:r>
    </w:p>
    <w:p w:rsidR="00F835D3" w:rsidRPr="00F835D3" w:rsidRDefault="00F835D3" w:rsidP="00F835D3">
      <w:pPr>
        <w:rPr>
          <w:lang/>
        </w:rPr>
      </w:pPr>
    </w:p>
    <w:p w:rsidR="00F835D3" w:rsidRPr="00F835D3" w:rsidRDefault="00F835D3" w:rsidP="00F835D3">
      <w:pPr>
        <w:rPr>
          <w:lang/>
        </w:rPr>
      </w:pPr>
      <w:r w:rsidRPr="00F835D3">
        <w:rPr>
          <w:lang/>
        </w:rPr>
        <w:t>An extra prize of $1,200 will be given to the nonprofit in twelfth place in both budget categories.</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Starting at 11:00AM on 12.12.12., Valley Gives will make grants of $1,000 to one randomly selected nonprofit, regardless of budget size, every hour until 11:00 PM.</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During the day, one randomly selected nonprofit will receive the Golden Ticket grant of $10,000.</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lastRenderedPageBreak/>
        <w:t>Rules</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Who Can Donate To Valley Gives?</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Any individual may donate. Donations through Valley Gives are received and receipted by Razoo Foundation, a registered 501(c</w:t>
      </w:r>
      <w:proofErr w:type="gramStart"/>
      <w:r w:rsidRPr="00F835D3">
        <w:rPr>
          <w:lang/>
        </w:rPr>
        <w:t>)3</w:t>
      </w:r>
      <w:proofErr w:type="gramEnd"/>
      <w:r w:rsidRPr="00F835D3">
        <w:rPr>
          <w:lang/>
        </w:rPr>
        <w:t xml:space="preserve"> charity that operates a donor advised fund to fulfill donor advisements.</w:t>
      </w:r>
    </w:p>
    <w:p w:rsidR="00F835D3" w:rsidRPr="00F835D3" w:rsidRDefault="00F835D3" w:rsidP="00F835D3">
      <w:pPr>
        <w:rPr>
          <w:lang/>
        </w:rPr>
      </w:pPr>
    </w:p>
    <w:p w:rsidR="00F835D3" w:rsidRPr="00F835D3" w:rsidRDefault="00F835D3" w:rsidP="00F835D3">
      <w:pPr>
        <w:rPr>
          <w:lang/>
        </w:rPr>
      </w:pPr>
      <w:r w:rsidRPr="00F835D3">
        <w:rPr>
          <w:lang/>
        </w:rPr>
        <w:t>Is There A Minimum Donation? Is There A Maximum Donation?</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The minimum donation is $10 and there is no maximum donation limit. Donations are tax-deductible and irrevocable (donations will not be refunded). Contributions may be made via credit and debit card only.</w:t>
      </w:r>
    </w:p>
    <w:p w:rsidR="00F835D3" w:rsidRPr="00F835D3" w:rsidRDefault="00F835D3" w:rsidP="00F835D3">
      <w:pPr>
        <w:rPr>
          <w:lang/>
        </w:rPr>
      </w:pPr>
    </w:p>
    <w:p w:rsidR="00F835D3" w:rsidRPr="00F835D3" w:rsidRDefault="00F835D3" w:rsidP="00F835D3">
      <w:pPr>
        <w:rPr>
          <w:lang/>
        </w:rPr>
      </w:pPr>
      <w:r w:rsidRPr="00F835D3">
        <w:rPr>
          <w:lang/>
        </w:rPr>
        <w:t xml:space="preserve">How Much Of </w:t>
      </w:r>
      <w:proofErr w:type="gramStart"/>
      <w:r w:rsidRPr="00F835D3">
        <w:rPr>
          <w:lang/>
        </w:rPr>
        <w:t>The</w:t>
      </w:r>
      <w:proofErr w:type="gramEnd"/>
      <w:r w:rsidRPr="00F835D3">
        <w:rPr>
          <w:lang/>
        </w:rPr>
        <w:t xml:space="preserve"> Donation Will Go To The Nonprofit?</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The nonprofit organization will receive the full donation, less a flat rate of 2.9%, which covers the credit card processing and disbursement fees. There is no fee to the nonprofit to participate in Valley Gives.</w:t>
      </w:r>
    </w:p>
    <w:p w:rsidR="00F835D3" w:rsidRPr="00F835D3" w:rsidRDefault="00F835D3" w:rsidP="00F835D3">
      <w:pPr>
        <w:rPr>
          <w:lang/>
        </w:rPr>
      </w:pPr>
    </w:p>
    <w:p w:rsidR="00F835D3" w:rsidRPr="00F835D3" w:rsidRDefault="00F835D3" w:rsidP="00F835D3">
      <w:pPr>
        <w:rPr>
          <w:lang/>
        </w:rPr>
      </w:pPr>
      <w:r w:rsidRPr="00F835D3">
        <w:rPr>
          <w:lang/>
        </w:rPr>
        <w:t>Which Nonprofits Can Participate?</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To participate, 501(c</w:t>
      </w:r>
      <w:proofErr w:type="gramStart"/>
      <w:r w:rsidRPr="00F835D3">
        <w:rPr>
          <w:lang/>
        </w:rPr>
        <w:t>)3</w:t>
      </w:r>
      <w:proofErr w:type="gramEnd"/>
      <w:r w:rsidRPr="00F835D3">
        <w:rPr>
          <w:lang/>
        </w:rPr>
        <w:t xml:space="preserve"> nonprofit organizations must be based in the Connecticut River Valley of Massachusetts (Hampden, Hampshire and Franklin counties) AND primarily serve the community in the region. If an organization does not meet both of these criteria, they must fund and manage ongoing programs in these three counties.</w:t>
      </w:r>
    </w:p>
    <w:p w:rsidR="00F835D3" w:rsidRPr="00F835D3" w:rsidRDefault="00F835D3" w:rsidP="00F835D3">
      <w:pPr>
        <w:rPr>
          <w:lang/>
        </w:rPr>
      </w:pPr>
    </w:p>
    <w:p w:rsidR="00F835D3" w:rsidRPr="00F835D3" w:rsidRDefault="00F835D3" w:rsidP="00F835D3">
      <w:pPr>
        <w:rPr>
          <w:lang/>
        </w:rPr>
      </w:pPr>
      <w:r w:rsidRPr="00F835D3">
        <w:rPr>
          <w:lang/>
        </w:rPr>
        <w:t xml:space="preserve">For an organization to participate, they first must register with the Community Foundation of Western Massachusetts. To do so, please visit the Nonprofit Toolkit or contact Michael </w:t>
      </w:r>
      <w:proofErr w:type="spellStart"/>
      <w:r w:rsidRPr="00F835D3">
        <w:rPr>
          <w:lang/>
        </w:rPr>
        <w:t>Kusek</w:t>
      </w:r>
      <w:proofErr w:type="spellEnd"/>
      <w:r w:rsidRPr="00F835D3">
        <w:rPr>
          <w:lang/>
        </w:rPr>
        <w:t xml:space="preserve"> at valleygives@communityfoundation.org</w:t>
      </w:r>
    </w:p>
    <w:p w:rsidR="00F835D3" w:rsidRPr="00F835D3" w:rsidRDefault="00F835D3" w:rsidP="00F835D3">
      <w:pPr>
        <w:rPr>
          <w:lang/>
        </w:rPr>
      </w:pPr>
    </w:p>
    <w:p w:rsidR="00F835D3" w:rsidRPr="00F835D3" w:rsidRDefault="00F835D3" w:rsidP="00F835D3">
      <w:pPr>
        <w:rPr>
          <w:lang/>
        </w:rPr>
      </w:pPr>
      <w:r w:rsidRPr="00F835D3">
        <w:rPr>
          <w:lang/>
        </w:rPr>
        <w:lastRenderedPageBreak/>
        <w:t>Is There A Limit To The Amount An Organization Can Receive On Valley Gives On 12.12.12?</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There is no maximum to the amount an organization may receive.</w:t>
      </w:r>
    </w:p>
    <w:p w:rsidR="00F835D3" w:rsidRPr="00F835D3" w:rsidRDefault="00F835D3" w:rsidP="00F835D3">
      <w:pPr>
        <w:rPr>
          <w:lang/>
        </w:rPr>
      </w:pPr>
    </w:p>
    <w:p w:rsidR="00F835D3" w:rsidRPr="00F835D3" w:rsidRDefault="00F835D3" w:rsidP="00F835D3">
      <w:pPr>
        <w:rPr>
          <w:lang/>
        </w:rPr>
      </w:pPr>
      <w:r w:rsidRPr="00F835D3">
        <w:rPr>
          <w:lang/>
        </w:rPr>
        <w:t>Are Matching Gifts Accepted?</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A donor may apply for a matching grant from their employer if eligible, but only gifts made on Valley Gives Day will count towards totals. Matching grants will not be included in that amount.</w:t>
      </w:r>
    </w:p>
    <w:p w:rsidR="00F835D3" w:rsidRPr="00F835D3" w:rsidRDefault="00F835D3" w:rsidP="00F835D3">
      <w:pPr>
        <w:rPr>
          <w:lang/>
        </w:rPr>
      </w:pPr>
    </w:p>
    <w:p w:rsidR="00F835D3" w:rsidRPr="00F835D3" w:rsidRDefault="00F835D3" w:rsidP="00F835D3">
      <w:pPr>
        <w:rPr>
          <w:lang/>
        </w:rPr>
      </w:pPr>
      <w:r w:rsidRPr="00F835D3">
        <w:rPr>
          <w:lang/>
        </w:rPr>
        <w:t xml:space="preserve">Can </w:t>
      </w:r>
      <w:proofErr w:type="gramStart"/>
      <w:r w:rsidRPr="00F835D3">
        <w:rPr>
          <w:lang/>
        </w:rPr>
        <w:t>An Organization Track Donations</w:t>
      </w:r>
      <w:proofErr w:type="gramEnd"/>
      <w:r w:rsidRPr="00F835D3">
        <w:rPr>
          <w:lang/>
        </w:rPr>
        <w:t>?</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 xml:space="preserve">Organizations can track donations in real-time and have access to donor names and contact information, unless the donor chooses to make an anonymous contribution. As host of Valley Gives, the Community Foundation of Western Massachusetts will receive a list of the cities and zip codes of donors who participated in Valley Gives 2012. This information is used solely to evaluate the success of Valley Gives and to help in planning for Valley Gives 2013.The Community Foundation or partner organizations will not collect Valley Gives donor information. </w:t>
      </w:r>
    </w:p>
    <w:p w:rsidR="00F835D3" w:rsidRPr="00F835D3" w:rsidRDefault="00F835D3" w:rsidP="00F835D3">
      <w:pPr>
        <w:rPr>
          <w:lang/>
        </w:rPr>
      </w:pPr>
    </w:p>
    <w:p w:rsidR="00F835D3" w:rsidRPr="00F835D3" w:rsidRDefault="00F835D3" w:rsidP="00F835D3">
      <w:pPr>
        <w:rPr>
          <w:lang/>
        </w:rPr>
      </w:pPr>
      <w:r w:rsidRPr="00F835D3">
        <w:rPr>
          <w:lang/>
        </w:rPr>
        <w:t>What Is A Unique Donor?</w:t>
      </w:r>
    </w:p>
    <w:p w:rsidR="00F835D3" w:rsidRPr="00F835D3" w:rsidRDefault="00F835D3" w:rsidP="00F835D3">
      <w:pPr>
        <w:rPr>
          <w:lang/>
        </w:rPr>
      </w:pPr>
      <w:r w:rsidRPr="00F835D3">
        <w:rPr>
          <w:lang/>
        </w:rPr>
        <w:t xml:space="preserve"> </w:t>
      </w:r>
    </w:p>
    <w:p w:rsidR="00F835D3" w:rsidRPr="00F835D3" w:rsidRDefault="00F835D3" w:rsidP="00F835D3">
      <w:pPr>
        <w:rPr>
          <w:lang/>
        </w:rPr>
      </w:pPr>
      <w:r w:rsidRPr="00F835D3">
        <w:rPr>
          <w:lang/>
        </w:rPr>
        <w:t>A unique donor refers to a person who makes a donation to a nonprofit on valleygivesday.org. Each person will be counted once in our “total donors” tally that will be updated every 30 minutes on the Valley Gives landing page. If one person makes donations to multiple organizations, they will be counted once per organization on the leader board.</w:t>
      </w:r>
    </w:p>
    <w:p w:rsidR="00F835D3" w:rsidRPr="00F835D3" w:rsidRDefault="00F835D3" w:rsidP="00F835D3">
      <w:pPr>
        <w:rPr>
          <w:lang/>
        </w:rPr>
      </w:pPr>
    </w:p>
    <w:p w:rsidR="00F835D3" w:rsidRPr="00F835D3" w:rsidRDefault="00F835D3" w:rsidP="00F835D3">
      <w:pPr>
        <w:rPr>
          <w:lang/>
        </w:rPr>
      </w:pPr>
      <w:proofErr w:type="gramStart"/>
      <w:r w:rsidRPr="00F835D3">
        <w:rPr>
          <w:lang/>
        </w:rPr>
        <w:t>The Fine Print.</w:t>
      </w:r>
      <w:proofErr w:type="gramEnd"/>
    </w:p>
    <w:p w:rsidR="00F835D3" w:rsidRPr="00F835D3" w:rsidRDefault="00F835D3" w:rsidP="00F835D3">
      <w:pPr>
        <w:rPr>
          <w:lang/>
        </w:rPr>
      </w:pPr>
      <w:r w:rsidRPr="00F835D3">
        <w:rPr>
          <w:lang/>
        </w:rPr>
        <w:t xml:space="preserve"> </w:t>
      </w:r>
    </w:p>
    <w:p w:rsidR="00F835D3" w:rsidRDefault="00F835D3" w:rsidP="00F835D3">
      <w:r w:rsidRPr="00F835D3">
        <w:rPr>
          <w:lang/>
        </w:rPr>
        <w:t xml:space="preserve">The Community Foundation of Western Massachusetts [The Foundation], in consultation with the partner organizations, can modify any restrictions or conditions if, in the sole judgment of the Foundation Trustees, such restriction or condition becomes unnecessary, incapable of fulfillment or </w:t>
      </w:r>
      <w:r w:rsidRPr="00F835D3">
        <w:rPr>
          <w:lang/>
        </w:rPr>
        <w:lastRenderedPageBreak/>
        <w:t>inconsistent with the charitable needs of western Massachusetts . As such, the Community Foundation of Western Massachusetts reserves the right to deny or condition the distribution of prize grants if, in the judgment of its Foundation Trustees, such restriction or condition becomes necessary.</w:t>
      </w:r>
    </w:p>
    <w:sectPr w:rsidR="00F835D3" w:rsidSect="00BD65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E76"/>
    <w:rsid w:val="00004455"/>
    <w:rsid w:val="00066D94"/>
    <w:rsid w:val="0024775D"/>
    <w:rsid w:val="004978A6"/>
    <w:rsid w:val="00556C6D"/>
    <w:rsid w:val="005F3F34"/>
    <w:rsid w:val="00616DF5"/>
    <w:rsid w:val="00A87874"/>
    <w:rsid w:val="00AD2DCB"/>
    <w:rsid w:val="00BD65E9"/>
    <w:rsid w:val="00C97A62"/>
    <w:rsid w:val="00E73E76"/>
    <w:rsid w:val="00F83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35D3"/>
    <w:rPr>
      <w:color w:val="0000FF"/>
      <w:u w:val="single"/>
    </w:rPr>
  </w:style>
</w:styles>
</file>

<file path=word/webSettings.xml><?xml version="1.0" encoding="utf-8"?>
<w:webSettings xmlns:r="http://schemas.openxmlformats.org/officeDocument/2006/relationships" xmlns:w="http://schemas.openxmlformats.org/wordprocessingml/2006/main">
  <w:divs>
    <w:div w:id="71316269">
      <w:bodyDiv w:val="1"/>
      <w:marLeft w:val="0"/>
      <w:marRight w:val="0"/>
      <w:marTop w:val="0"/>
      <w:marBottom w:val="0"/>
      <w:divBdr>
        <w:top w:val="none" w:sz="0" w:space="0" w:color="auto"/>
        <w:left w:val="none" w:sz="0" w:space="0" w:color="auto"/>
        <w:bottom w:val="none" w:sz="0" w:space="0" w:color="auto"/>
        <w:right w:val="none" w:sz="0" w:space="0" w:color="auto"/>
      </w:divBdr>
      <w:divsChild>
        <w:div w:id="1731995204">
          <w:marLeft w:val="0"/>
          <w:marRight w:val="0"/>
          <w:marTop w:val="0"/>
          <w:marBottom w:val="0"/>
          <w:divBdr>
            <w:top w:val="none" w:sz="0" w:space="0" w:color="auto"/>
            <w:left w:val="none" w:sz="0" w:space="0" w:color="auto"/>
            <w:bottom w:val="none" w:sz="0" w:space="0" w:color="auto"/>
            <w:right w:val="none" w:sz="0" w:space="0" w:color="auto"/>
          </w:divBdr>
          <w:divsChild>
            <w:div w:id="851335831">
              <w:marLeft w:val="0"/>
              <w:marRight w:val="0"/>
              <w:marTop w:val="0"/>
              <w:marBottom w:val="0"/>
              <w:divBdr>
                <w:top w:val="none" w:sz="0" w:space="0" w:color="auto"/>
                <w:left w:val="none" w:sz="0" w:space="0" w:color="auto"/>
                <w:bottom w:val="none" w:sz="0" w:space="0" w:color="auto"/>
                <w:right w:val="none" w:sz="0" w:space="0" w:color="auto"/>
              </w:divBdr>
              <w:divsChild>
                <w:div w:id="948124517">
                  <w:marLeft w:val="0"/>
                  <w:marRight w:val="0"/>
                  <w:marTop w:val="0"/>
                  <w:marBottom w:val="0"/>
                  <w:divBdr>
                    <w:top w:val="none" w:sz="0" w:space="0" w:color="auto"/>
                    <w:left w:val="none" w:sz="0" w:space="0" w:color="auto"/>
                    <w:bottom w:val="none" w:sz="0" w:space="0" w:color="auto"/>
                    <w:right w:val="none" w:sz="0" w:space="0" w:color="auto"/>
                  </w:divBdr>
                  <w:divsChild>
                    <w:div w:id="1315061492">
                      <w:marLeft w:val="0"/>
                      <w:marRight w:val="0"/>
                      <w:marTop w:val="0"/>
                      <w:marBottom w:val="0"/>
                      <w:divBdr>
                        <w:top w:val="none" w:sz="0" w:space="0" w:color="auto"/>
                        <w:left w:val="none" w:sz="0" w:space="0" w:color="auto"/>
                        <w:bottom w:val="none" w:sz="0" w:space="0" w:color="auto"/>
                        <w:right w:val="none" w:sz="0" w:space="0" w:color="auto"/>
                      </w:divBdr>
                      <w:divsChild>
                        <w:div w:id="1073895989">
                          <w:marLeft w:val="0"/>
                          <w:marRight w:val="0"/>
                          <w:marTop w:val="0"/>
                          <w:marBottom w:val="0"/>
                          <w:divBdr>
                            <w:top w:val="none" w:sz="0" w:space="0" w:color="auto"/>
                            <w:left w:val="none" w:sz="0" w:space="0" w:color="auto"/>
                            <w:bottom w:val="none" w:sz="0" w:space="0" w:color="auto"/>
                            <w:right w:val="none" w:sz="0" w:space="0" w:color="auto"/>
                          </w:divBdr>
                          <w:divsChild>
                            <w:div w:id="1312758754">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850267057">
      <w:bodyDiv w:val="1"/>
      <w:marLeft w:val="0"/>
      <w:marRight w:val="0"/>
      <w:marTop w:val="0"/>
      <w:marBottom w:val="0"/>
      <w:divBdr>
        <w:top w:val="none" w:sz="0" w:space="0" w:color="auto"/>
        <w:left w:val="none" w:sz="0" w:space="0" w:color="auto"/>
        <w:bottom w:val="none" w:sz="0" w:space="0" w:color="auto"/>
        <w:right w:val="none" w:sz="0" w:space="0" w:color="auto"/>
      </w:divBdr>
      <w:divsChild>
        <w:div w:id="357700904">
          <w:marLeft w:val="0"/>
          <w:marRight w:val="0"/>
          <w:marTop w:val="0"/>
          <w:marBottom w:val="0"/>
          <w:divBdr>
            <w:top w:val="none" w:sz="0" w:space="0" w:color="auto"/>
            <w:left w:val="none" w:sz="0" w:space="0" w:color="auto"/>
            <w:bottom w:val="none" w:sz="0" w:space="0" w:color="auto"/>
            <w:right w:val="none" w:sz="0" w:space="0" w:color="auto"/>
          </w:divBdr>
          <w:divsChild>
            <w:div w:id="1355577063">
              <w:marLeft w:val="0"/>
              <w:marRight w:val="0"/>
              <w:marTop w:val="0"/>
              <w:marBottom w:val="0"/>
              <w:divBdr>
                <w:top w:val="none" w:sz="0" w:space="0" w:color="auto"/>
                <w:left w:val="none" w:sz="0" w:space="0" w:color="auto"/>
                <w:bottom w:val="none" w:sz="0" w:space="0" w:color="auto"/>
                <w:right w:val="none" w:sz="0" w:space="0" w:color="auto"/>
              </w:divBdr>
              <w:divsChild>
                <w:div w:id="1869415560">
                  <w:marLeft w:val="0"/>
                  <w:marRight w:val="0"/>
                  <w:marTop w:val="0"/>
                  <w:marBottom w:val="0"/>
                  <w:divBdr>
                    <w:top w:val="none" w:sz="0" w:space="0" w:color="auto"/>
                    <w:left w:val="none" w:sz="0" w:space="0" w:color="auto"/>
                    <w:bottom w:val="none" w:sz="0" w:space="0" w:color="auto"/>
                    <w:right w:val="none" w:sz="0" w:space="0" w:color="auto"/>
                  </w:divBdr>
                  <w:divsChild>
                    <w:div w:id="271867583">
                      <w:marLeft w:val="0"/>
                      <w:marRight w:val="0"/>
                      <w:marTop w:val="0"/>
                      <w:marBottom w:val="0"/>
                      <w:divBdr>
                        <w:top w:val="none" w:sz="0" w:space="0" w:color="auto"/>
                        <w:left w:val="none" w:sz="0" w:space="0" w:color="auto"/>
                        <w:bottom w:val="none" w:sz="0" w:space="0" w:color="auto"/>
                        <w:right w:val="none" w:sz="0" w:space="0" w:color="auto"/>
                      </w:divBdr>
                      <w:divsChild>
                        <w:div w:id="1133405331">
                          <w:marLeft w:val="0"/>
                          <w:marRight w:val="0"/>
                          <w:marTop w:val="0"/>
                          <w:marBottom w:val="0"/>
                          <w:divBdr>
                            <w:top w:val="none" w:sz="0" w:space="0" w:color="auto"/>
                            <w:left w:val="none" w:sz="0" w:space="0" w:color="auto"/>
                            <w:bottom w:val="none" w:sz="0" w:space="0" w:color="auto"/>
                            <w:right w:val="none" w:sz="0" w:space="0" w:color="auto"/>
                          </w:divBdr>
                          <w:divsChild>
                            <w:div w:id="1110971005">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885602459">
      <w:bodyDiv w:val="1"/>
      <w:marLeft w:val="0"/>
      <w:marRight w:val="0"/>
      <w:marTop w:val="0"/>
      <w:marBottom w:val="0"/>
      <w:divBdr>
        <w:top w:val="none" w:sz="0" w:space="0" w:color="auto"/>
        <w:left w:val="none" w:sz="0" w:space="0" w:color="auto"/>
        <w:bottom w:val="none" w:sz="0" w:space="0" w:color="auto"/>
        <w:right w:val="none" w:sz="0" w:space="0" w:color="auto"/>
      </w:divBdr>
      <w:divsChild>
        <w:div w:id="1208571488">
          <w:marLeft w:val="0"/>
          <w:marRight w:val="0"/>
          <w:marTop w:val="0"/>
          <w:marBottom w:val="0"/>
          <w:divBdr>
            <w:top w:val="none" w:sz="0" w:space="0" w:color="auto"/>
            <w:left w:val="none" w:sz="0" w:space="0" w:color="auto"/>
            <w:bottom w:val="none" w:sz="0" w:space="0" w:color="auto"/>
            <w:right w:val="none" w:sz="0" w:space="0" w:color="auto"/>
          </w:divBdr>
          <w:divsChild>
            <w:div w:id="787314858">
              <w:marLeft w:val="0"/>
              <w:marRight w:val="0"/>
              <w:marTop w:val="0"/>
              <w:marBottom w:val="0"/>
              <w:divBdr>
                <w:top w:val="none" w:sz="0" w:space="0" w:color="auto"/>
                <w:left w:val="none" w:sz="0" w:space="0" w:color="auto"/>
                <w:bottom w:val="none" w:sz="0" w:space="0" w:color="auto"/>
                <w:right w:val="none" w:sz="0" w:space="0" w:color="auto"/>
              </w:divBdr>
              <w:divsChild>
                <w:div w:id="882521079">
                  <w:marLeft w:val="0"/>
                  <w:marRight w:val="0"/>
                  <w:marTop w:val="0"/>
                  <w:marBottom w:val="0"/>
                  <w:divBdr>
                    <w:top w:val="none" w:sz="0" w:space="0" w:color="auto"/>
                    <w:left w:val="none" w:sz="0" w:space="0" w:color="auto"/>
                    <w:bottom w:val="none" w:sz="0" w:space="0" w:color="auto"/>
                    <w:right w:val="none" w:sz="0" w:space="0" w:color="auto"/>
                  </w:divBdr>
                  <w:divsChild>
                    <w:div w:id="1558593618">
                      <w:marLeft w:val="0"/>
                      <w:marRight w:val="0"/>
                      <w:marTop w:val="0"/>
                      <w:marBottom w:val="0"/>
                      <w:divBdr>
                        <w:top w:val="none" w:sz="0" w:space="0" w:color="auto"/>
                        <w:left w:val="none" w:sz="0" w:space="0" w:color="auto"/>
                        <w:bottom w:val="none" w:sz="0" w:space="0" w:color="auto"/>
                        <w:right w:val="none" w:sz="0" w:space="0" w:color="auto"/>
                      </w:divBdr>
                      <w:divsChild>
                        <w:div w:id="1688210508">
                          <w:marLeft w:val="0"/>
                          <w:marRight w:val="0"/>
                          <w:marTop w:val="0"/>
                          <w:marBottom w:val="0"/>
                          <w:divBdr>
                            <w:top w:val="none" w:sz="0" w:space="0" w:color="auto"/>
                            <w:left w:val="none" w:sz="0" w:space="0" w:color="auto"/>
                            <w:bottom w:val="none" w:sz="0" w:space="0" w:color="auto"/>
                            <w:right w:val="none" w:sz="0" w:space="0" w:color="auto"/>
                          </w:divBdr>
                          <w:divsChild>
                            <w:div w:id="2019043810">
                              <w:marLeft w:val="0"/>
                              <w:marRight w:val="0"/>
                              <w:marTop w:val="0"/>
                              <w:marBottom w:val="180"/>
                              <w:divBdr>
                                <w:top w:val="single" w:sz="12" w:space="15" w:color="2381D9"/>
                                <w:left w:val="single" w:sz="12" w:space="15" w:color="2381D9"/>
                                <w:bottom w:val="single" w:sz="12" w:space="15" w:color="2381D9"/>
                                <w:right w:val="single" w:sz="12" w:space="15" w:color="2381D9"/>
                              </w:divBdr>
                            </w:div>
                          </w:divsChild>
                        </w:div>
                      </w:divsChild>
                    </w:div>
                  </w:divsChild>
                </w:div>
              </w:divsChild>
            </w:div>
          </w:divsChild>
        </w:div>
      </w:divsChild>
    </w:div>
    <w:div w:id="1389379947">
      <w:bodyDiv w:val="1"/>
      <w:marLeft w:val="0"/>
      <w:marRight w:val="0"/>
      <w:marTop w:val="0"/>
      <w:marBottom w:val="0"/>
      <w:divBdr>
        <w:top w:val="none" w:sz="0" w:space="0" w:color="auto"/>
        <w:left w:val="none" w:sz="0" w:space="0" w:color="auto"/>
        <w:bottom w:val="none" w:sz="0" w:space="0" w:color="auto"/>
        <w:right w:val="none" w:sz="0" w:space="0" w:color="auto"/>
      </w:divBdr>
      <w:divsChild>
        <w:div w:id="1127309644">
          <w:marLeft w:val="0"/>
          <w:marRight w:val="0"/>
          <w:marTop w:val="0"/>
          <w:marBottom w:val="0"/>
          <w:divBdr>
            <w:top w:val="none" w:sz="0" w:space="0" w:color="auto"/>
            <w:left w:val="none" w:sz="0" w:space="0" w:color="auto"/>
            <w:bottom w:val="none" w:sz="0" w:space="0" w:color="auto"/>
            <w:right w:val="none" w:sz="0" w:space="0" w:color="auto"/>
          </w:divBdr>
          <w:divsChild>
            <w:div w:id="1733846642">
              <w:marLeft w:val="0"/>
              <w:marRight w:val="0"/>
              <w:marTop w:val="0"/>
              <w:marBottom w:val="0"/>
              <w:divBdr>
                <w:top w:val="none" w:sz="0" w:space="0" w:color="auto"/>
                <w:left w:val="none" w:sz="0" w:space="0" w:color="auto"/>
                <w:bottom w:val="none" w:sz="0" w:space="0" w:color="auto"/>
                <w:right w:val="none" w:sz="0" w:space="0" w:color="auto"/>
              </w:divBdr>
              <w:divsChild>
                <w:div w:id="1162693767">
                  <w:marLeft w:val="0"/>
                  <w:marRight w:val="0"/>
                  <w:marTop w:val="0"/>
                  <w:marBottom w:val="0"/>
                  <w:divBdr>
                    <w:top w:val="none" w:sz="0" w:space="0" w:color="auto"/>
                    <w:left w:val="none" w:sz="0" w:space="0" w:color="auto"/>
                    <w:bottom w:val="none" w:sz="0" w:space="0" w:color="auto"/>
                    <w:right w:val="none" w:sz="0" w:space="0" w:color="auto"/>
                  </w:divBdr>
                  <w:divsChild>
                    <w:div w:id="1989941428">
                      <w:marLeft w:val="0"/>
                      <w:marRight w:val="0"/>
                      <w:marTop w:val="0"/>
                      <w:marBottom w:val="0"/>
                      <w:divBdr>
                        <w:top w:val="none" w:sz="0" w:space="0" w:color="auto"/>
                        <w:left w:val="none" w:sz="0" w:space="0" w:color="auto"/>
                        <w:bottom w:val="none" w:sz="0" w:space="0" w:color="auto"/>
                        <w:right w:val="none" w:sz="0" w:space="0" w:color="auto"/>
                      </w:divBdr>
                      <w:divsChild>
                        <w:div w:id="463811053">
                          <w:marLeft w:val="0"/>
                          <w:marRight w:val="0"/>
                          <w:marTop w:val="0"/>
                          <w:marBottom w:val="0"/>
                          <w:divBdr>
                            <w:top w:val="none" w:sz="0" w:space="0" w:color="auto"/>
                            <w:left w:val="none" w:sz="0" w:space="0" w:color="auto"/>
                            <w:bottom w:val="none" w:sz="0" w:space="0" w:color="auto"/>
                            <w:right w:val="none" w:sz="0" w:space="0" w:color="auto"/>
                          </w:divBdr>
                          <w:divsChild>
                            <w:div w:id="209539011">
                              <w:marLeft w:val="0"/>
                              <w:marRight w:val="0"/>
                              <w:marTop w:val="0"/>
                              <w:marBottom w:val="360"/>
                              <w:divBdr>
                                <w:top w:val="single" w:sz="2" w:space="18" w:color="98E443"/>
                                <w:left w:val="single" w:sz="2" w:space="18" w:color="98E443"/>
                                <w:bottom w:val="single" w:sz="2" w:space="18" w:color="98E443"/>
                                <w:right w:val="single" w:sz="2" w:space="18" w:color="98E443"/>
                              </w:divBdr>
                            </w:div>
                          </w:divsChild>
                        </w:div>
                      </w:divsChild>
                    </w:div>
                  </w:divsChild>
                </w:div>
              </w:divsChild>
            </w:div>
          </w:divsChild>
        </w:div>
      </w:divsChild>
    </w:div>
    <w:div w:id="1878809351">
      <w:bodyDiv w:val="1"/>
      <w:marLeft w:val="0"/>
      <w:marRight w:val="0"/>
      <w:marTop w:val="0"/>
      <w:marBottom w:val="0"/>
      <w:divBdr>
        <w:top w:val="none" w:sz="0" w:space="0" w:color="auto"/>
        <w:left w:val="none" w:sz="0" w:space="0" w:color="auto"/>
        <w:bottom w:val="none" w:sz="0" w:space="0" w:color="auto"/>
        <w:right w:val="none" w:sz="0" w:space="0" w:color="auto"/>
      </w:divBdr>
      <w:divsChild>
        <w:div w:id="810486968">
          <w:marLeft w:val="0"/>
          <w:marRight w:val="0"/>
          <w:marTop w:val="0"/>
          <w:marBottom w:val="0"/>
          <w:divBdr>
            <w:top w:val="none" w:sz="0" w:space="0" w:color="auto"/>
            <w:left w:val="none" w:sz="0" w:space="0" w:color="auto"/>
            <w:bottom w:val="none" w:sz="0" w:space="0" w:color="auto"/>
            <w:right w:val="none" w:sz="0" w:space="0" w:color="auto"/>
          </w:divBdr>
          <w:divsChild>
            <w:div w:id="1030108271">
              <w:marLeft w:val="0"/>
              <w:marRight w:val="0"/>
              <w:marTop w:val="0"/>
              <w:marBottom w:val="0"/>
              <w:divBdr>
                <w:top w:val="none" w:sz="0" w:space="0" w:color="auto"/>
                <w:left w:val="none" w:sz="0" w:space="0" w:color="auto"/>
                <w:bottom w:val="none" w:sz="0" w:space="0" w:color="auto"/>
                <w:right w:val="none" w:sz="0" w:space="0" w:color="auto"/>
              </w:divBdr>
              <w:divsChild>
                <w:div w:id="619922662">
                  <w:marLeft w:val="0"/>
                  <w:marRight w:val="0"/>
                  <w:marTop w:val="0"/>
                  <w:marBottom w:val="0"/>
                  <w:divBdr>
                    <w:top w:val="none" w:sz="0" w:space="0" w:color="auto"/>
                    <w:left w:val="none" w:sz="0" w:space="0" w:color="auto"/>
                    <w:bottom w:val="none" w:sz="0" w:space="0" w:color="auto"/>
                    <w:right w:val="none" w:sz="0" w:space="0" w:color="auto"/>
                  </w:divBdr>
                  <w:divsChild>
                    <w:div w:id="867068589">
                      <w:marLeft w:val="0"/>
                      <w:marRight w:val="0"/>
                      <w:marTop w:val="0"/>
                      <w:marBottom w:val="0"/>
                      <w:divBdr>
                        <w:top w:val="none" w:sz="0" w:space="0" w:color="auto"/>
                        <w:left w:val="none" w:sz="0" w:space="0" w:color="auto"/>
                        <w:bottom w:val="none" w:sz="0" w:space="0" w:color="auto"/>
                        <w:right w:val="none" w:sz="0" w:space="0" w:color="auto"/>
                      </w:divBdr>
                      <w:divsChild>
                        <w:div w:id="903642586">
                          <w:marLeft w:val="0"/>
                          <w:marRight w:val="0"/>
                          <w:marTop w:val="0"/>
                          <w:marBottom w:val="0"/>
                          <w:divBdr>
                            <w:top w:val="none" w:sz="0" w:space="0" w:color="auto"/>
                            <w:left w:val="none" w:sz="0" w:space="0" w:color="auto"/>
                            <w:bottom w:val="none" w:sz="0" w:space="0" w:color="auto"/>
                            <w:right w:val="none" w:sz="0" w:space="0" w:color="auto"/>
                          </w:divBdr>
                          <w:divsChild>
                            <w:div w:id="1508330172">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2088648918">
      <w:bodyDiv w:val="1"/>
      <w:marLeft w:val="0"/>
      <w:marRight w:val="0"/>
      <w:marTop w:val="0"/>
      <w:marBottom w:val="0"/>
      <w:divBdr>
        <w:top w:val="none" w:sz="0" w:space="0" w:color="auto"/>
        <w:left w:val="none" w:sz="0" w:space="0" w:color="auto"/>
        <w:bottom w:val="none" w:sz="0" w:space="0" w:color="auto"/>
        <w:right w:val="none" w:sz="0" w:space="0" w:color="auto"/>
      </w:divBdr>
      <w:divsChild>
        <w:div w:id="1232083596">
          <w:marLeft w:val="0"/>
          <w:marRight w:val="0"/>
          <w:marTop w:val="0"/>
          <w:marBottom w:val="0"/>
          <w:divBdr>
            <w:top w:val="none" w:sz="0" w:space="0" w:color="auto"/>
            <w:left w:val="none" w:sz="0" w:space="0" w:color="auto"/>
            <w:bottom w:val="none" w:sz="0" w:space="0" w:color="auto"/>
            <w:right w:val="none" w:sz="0" w:space="0" w:color="auto"/>
          </w:divBdr>
          <w:divsChild>
            <w:div w:id="1697543041">
              <w:marLeft w:val="0"/>
              <w:marRight w:val="0"/>
              <w:marTop w:val="0"/>
              <w:marBottom w:val="0"/>
              <w:divBdr>
                <w:top w:val="none" w:sz="0" w:space="0" w:color="auto"/>
                <w:left w:val="none" w:sz="0" w:space="0" w:color="auto"/>
                <w:bottom w:val="none" w:sz="0" w:space="0" w:color="auto"/>
                <w:right w:val="none" w:sz="0" w:space="0" w:color="auto"/>
              </w:divBdr>
              <w:divsChild>
                <w:div w:id="641354730">
                  <w:marLeft w:val="0"/>
                  <w:marRight w:val="0"/>
                  <w:marTop w:val="0"/>
                  <w:marBottom w:val="0"/>
                  <w:divBdr>
                    <w:top w:val="none" w:sz="0" w:space="0" w:color="auto"/>
                    <w:left w:val="none" w:sz="0" w:space="0" w:color="auto"/>
                    <w:bottom w:val="none" w:sz="0" w:space="0" w:color="auto"/>
                    <w:right w:val="none" w:sz="0" w:space="0" w:color="auto"/>
                  </w:divBdr>
                  <w:divsChild>
                    <w:div w:id="375281875">
                      <w:marLeft w:val="0"/>
                      <w:marRight w:val="0"/>
                      <w:marTop w:val="0"/>
                      <w:marBottom w:val="0"/>
                      <w:divBdr>
                        <w:top w:val="none" w:sz="0" w:space="0" w:color="auto"/>
                        <w:left w:val="none" w:sz="0" w:space="0" w:color="auto"/>
                        <w:bottom w:val="none" w:sz="0" w:space="0" w:color="auto"/>
                        <w:right w:val="none" w:sz="0" w:space="0" w:color="auto"/>
                      </w:divBdr>
                      <w:divsChild>
                        <w:div w:id="248856888">
                          <w:marLeft w:val="0"/>
                          <w:marRight w:val="0"/>
                          <w:marTop w:val="0"/>
                          <w:marBottom w:val="0"/>
                          <w:divBdr>
                            <w:top w:val="none" w:sz="0" w:space="0" w:color="auto"/>
                            <w:left w:val="none" w:sz="0" w:space="0" w:color="auto"/>
                            <w:bottom w:val="none" w:sz="0" w:space="0" w:color="auto"/>
                            <w:right w:val="none" w:sz="0" w:space="0" w:color="auto"/>
                          </w:divBdr>
                          <w:divsChild>
                            <w:div w:id="160969842">
                              <w:marLeft w:val="0"/>
                              <w:marRight w:val="0"/>
                              <w:marTop w:val="0"/>
                              <w:marBottom w:val="180"/>
                              <w:divBdr>
                                <w:top w:val="single" w:sz="12" w:space="15" w:color="2381D9"/>
                                <w:left w:val="single" w:sz="12" w:space="15" w:color="2381D9"/>
                                <w:bottom w:val="single" w:sz="12" w:space="15" w:color="2381D9"/>
                                <w:right w:val="single" w:sz="12" w:space="15" w:color="2381D9"/>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razoo</dc:creator>
  <cp:lastModifiedBy>razoo</cp:lastModifiedBy>
  <cp:revision>19</cp:revision>
  <dcterms:created xsi:type="dcterms:W3CDTF">2012-09-13T14:02:00Z</dcterms:created>
  <dcterms:modified xsi:type="dcterms:W3CDTF">2012-09-13T21:55:00Z</dcterms:modified>
</cp:coreProperties>
</file>