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Continuous Integration &amp; Continuous Deployment Lab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EXPERIMENT – 14 (Docker)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Prakhhar Tandon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: R171218115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Ubuntu virtual machine running using vagrant, firstly checking if machine is compatible with docker, then adding repository for docker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Installing Docker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Checking if docker is running or not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Running an ubuntu container inside docker which is running on an ubuntu virtual machine using vagrant on a windows host machine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