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Integration of GitHub and Jenkins - Report</w:t>
      </w:r>
    </w:p>
    <w:p>
      <w:pPr>
        <w:pStyle w:val="Heading1"/>
      </w:pPr>
      <w:r>
        <w:t>1. Application Code</w:t>
      </w:r>
    </w:p>
    <w:p>
      <w:r>
        <w:t>The application code is maintained in a GitHub repository named 'GitTesting'. It includes:</w:t>
        <w:br/>
        <w:t>- README.md – A markdown file for project documentation.</w:t>
        <w:br/>
        <w:t>- vvce.py – Python source code file.</w:t>
      </w:r>
    </w:p>
    <w:p>
      <w:pPr>
        <w:pStyle w:val="Heading1"/>
      </w:pPr>
      <w:r>
        <w:t>2. GitHub Repository</w:t>
      </w:r>
    </w:p>
    <w:p>
      <w:r>
        <w:t>Repository Name: GitTesting</w:t>
      </w:r>
    </w:p>
    <w:p>
      <w:r>
        <w:t>GitHub URL: https://github.com/ArjunSadananda/GitTesting</w:t>
      </w:r>
    </w:p>
    <w:p>
      <w:r>
        <w:t>Branch: main</w:t>
      </w:r>
    </w:p>
    <w:p>
      <w:r>
        <w:t>Screenshot of the GitHub repository:</w:t>
      </w:r>
    </w:p>
    <w:p>
      <w:r>
        <w:drawing>
          <wp:inline xmlns:a="http://schemas.openxmlformats.org/drawingml/2006/main" xmlns:pic="http://schemas.openxmlformats.org/drawingml/2006/picture">
            <wp:extent cx="5486400" cy="27010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5cbf06a-971b-4c33-b5e5-fbfb61f5519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0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Jenkins Project Configuration</w:t>
      </w:r>
    </w:p>
    <w:p>
      <w:pPr>
        <w:pStyle w:val="Heading2"/>
      </w:pPr>
      <w:r>
        <w:t>General</w:t>
      </w:r>
    </w:p>
    <w:p>
      <w:r>
        <w:t>Project Name: GitTesting-CI</w:t>
      </w:r>
    </w:p>
    <w:p>
      <w:r>
        <w:t>Build Triggers: GitHub hook trigger for GITScm polling</w:t>
      </w:r>
    </w:p>
    <w:p>
      <w:pPr>
        <w:pStyle w:val="Heading2"/>
      </w:pPr>
      <w:r>
        <w:t>Source Code Management</w:t>
      </w:r>
    </w:p>
    <w:p>
      <w:r>
        <w:t>Repository URL: https://github.com/ArjunSadananda/GitTesting.git</w:t>
      </w:r>
    </w:p>
    <w:p>
      <w:r>
        <w:t>Branch to build: */main</w:t>
      </w:r>
    </w:p>
    <w:p>
      <w:pPr>
        <w:pStyle w:val="Heading2"/>
      </w:pPr>
      <w:r>
        <w:t>Build Steps</w:t>
      </w:r>
    </w:p>
    <w:p>
      <w:r>
        <w:t>Windows Batch Command:</w:t>
      </w:r>
    </w:p>
    <w:p>
      <w:r>
        <w:br/>
        <w:t>echo "Building the Python project..."</w:t>
        <w:br/>
        <w:t>python vvce.py</w:t>
        <w:br/>
      </w:r>
    </w:p>
    <w:p>
      <w:pPr>
        <w:pStyle w:val="Heading2"/>
      </w:pPr>
      <w:r>
        <w:t>Post-build Actions</w:t>
      </w:r>
    </w:p>
    <w:p>
      <w:r>
        <w:t>Action: Archive the artifacts or email notification (commonly used options).</w:t>
      </w:r>
    </w:p>
    <w:p>
      <w:r>
        <w:t>Example: Send email on build failure or success using Email Extension Plugin.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