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8"/>
          <w:szCs w:val="28"/>
        </w:rPr>
      </w:pPr>
      <w:r w:rsidDel="00000000" w:rsidR="00000000" w:rsidRPr="00000000">
        <w:rPr>
          <w:b w:val="1"/>
          <w:bCs w:val="1"/>
          <w:sz w:val="28"/>
          <w:szCs w:val="28"/>
          <w:rtl w:val="0"/>
        </w:rPr>
        <w:t xml:space="preserve">Colorectal Cancer: </w:t>
      </w:r>
      <w:r w:rsidDel="00000000" w:rsidR="00000000" w:rsidRPr="00000000">
        <w:rPr>
          <w:rtl w:val="0"/>
        </w:rPr>
      </w:r>
    </w:p>
    <w:p w:rsidR="00000000" w:rsidDel="00000000" w:rsidP="00000000" w:rsidRDefault="00000000" w:rsidRPr="00000000" w14:paraId="00000002">
      <w:pPr>
        <w:numPr>
          <w:ilvl w:val="0"/>
          <w:numId w:val="26"/>
        </w:numPr>
        <w:ind w:left="720" w:hanging="360"/>
        <w:rPr>
          <w:sz w:val="26"/>
          <w:szCs w:val="26"/>
        </w:rPr>
      </w:pPr>
      <w:r w:rsidDel="00000000" w:rsidR="00000000" w:rsidRPr="00000000">
        <w:rPr>
          <w:sz w:val="26"/>
          <w:szCs w:val="26"/>
          <w:rtl w:val="0"/>
        </w:rPr>
        <w:t xml:space="preserve">Stool Based Tests</w:t>
      </w:r>
    </w:p>
    <w:p w:rsidR="00000000" w:rsidDel="00000000" w:rsidP="00000000" w:rsidRDefault="00000000" w:rsidRPr="00000000" w14:paraId="00000003">
      <w:pPr>
        <w:rPr>
          <w:sz w:val="26"/>
          <w:szCs w:val="26"/>
        </w:rPr>
      </w:pPr>
      <w:r w:rsidDel="00000000" w:rsidR="00000000" w:rsidRPr="00000000">
        <w:rPr>
          <w:sz w:val="26"/>
          <w:szCs w:val="26"/>
          <w:rtl w:val="0"/>
        </w:rPr>
        <w:t xml:space="preserve">These tests involve the examination of the stool for typical markers of colon cancer such as blood. Typically, these tests are non-invasive and are much more accessible and easily done than visual exams as they can be done at home, however this comes with the drawback of having to conduct more frequent tests.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Common types of this test include:</w:t>
      </w:r>
    </w:p>
    <w:p w:rsidR="00000000" w:rsidDel="00000000" w:rsidP="00000000" w:rsidRDefault="00000000" w:rsidRPr="00000000" w14:paraId="00000006">
      <w:pPr>
        <w:numPr>
          <w:ilvl w:val="0"/>
          <w:numId w:val="13"/>
        </w:numPr>
        <w:ind w:left="720" w:hanging="360"/>
        <w:rPr>
          <w:sz w:val="26"/>
          <w:szCs w:val="26"/>
        </w:rPr>
      </w:pPr>
      <w:r w:rsidDel="00000000" w:rsidR="00000000" w:rsidRPr="00000000">
        <w:rPr>
          <w:sz w:val="26"/>
          <w:szCs w:val="26"/>
          <w:rtl w:val="0"/>
        </w:rPr>
        <w:t xml:space="preserve">Fecal immunochemical test (FIT)</w:t>
      </w:r>
    </w:p>
    <w:p w:rsidR="00000000" w:rsidDel="00000000" w:rsidP="00000000" w:rsidRDefault="00000000" w:rsidRPr="00000000" w14:paraId="00000007">
      <w:pPr>
        <w:numPr>
          <w:ilvl w:val="0"/>
          <w:numId w:val="13"/>
        </w:numPr>
        <w:ind w:left="720" w:hanging="360"/>
        <w:rPr>
          <w:sz w:val="26"/>
          <w:szCs w:val="26"/>
        </w:rPr>
      </w:pPr>
      <w:r w:rsidDel="00000000" w:rsidR="00000000" w:rsidRPr="00000000">
        <w:rPr>
          <w:sz w:val="26"/>
          <w:szCs w:val="26"/>
          <w:rtl w:val="0"/>
        </w:rPr>
        <w:t xml:space="preserve">Guaiac-based fecal occult blood test (gFOBT)</w:t>
      </w:r>
    </w:p>
    <w:p w:rsidR="00000000" w:rsidDel="00000000" w:rsidP="00000000" w:rsidRDefault="00000000" w:rsidRPr="00000000" w14:paraId="00000008">
      <w:pPr>
        <w:numPr>
          <w:ilvl w:val="0"/>
          <w:numId w:val="13"/>
        </w:numPr>
        <w:ind w:left="720" w:hanging="360"/>
        <w:rPr>
          <w:sz w:val="26"/>
          <w:szCs w:val="26"/>
        </w:rPr>
      </w:pPr>
      <w:r w:rsidDel="00000000" w:rsidR="00000000" w:rsidRPr="00000000">
        <w:rPr>
          <w:sz w:val="26"/>
          <w:szCs w:val="26"/>
          <w:rtl w:val="0"/>
        </w:rPr>
        <w:t xml:space="preserve">Multitargeted stool DNA/RNA tests</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Screening frequency:</w:t>
      </w:r>
    </w:p>
    <w:p w:rsidR="00000000" w:rsidDel="00000000" w:rsidP="00000000" w:rsidRDefault="00000000" w:rsidRPr="00000000" w14:paraId="0000000B">
      <w:pPr>
        <w:rPr>
          <w:sz w:val="26"/>
          <w:szCs w:val="26"/>
        </w:rPr>
      </w:pPr>
      <w:r w:rsidDel="00000000" w:rsidR="00000000" w:rsidRPr="00000000">
        <w:rPr>
          <w:sz w:val="26"/>
          <w:szCs w:val="26"/>
          <w:rtl w:val="0"/>
        </w:rPr>
        <w:t xml:space="preserve">Screening should be started at age 45, and reduce your frequency around age 75, and stop completely at age 85.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Screening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26"/>
                <w:szCs w:val="26"/>
              </w:rPr>
            </w:pPr>
            <w:r w:rsidDel="00000000" w:rsidR="00000000" w:rsidRPr="00000000">
              <w:rPr>
                <w:sz w:val="26"/>
                <w:szCs w:val="26"/>
                <w:rtl w:val="0"/>
              </w:rPr>
              <w:t xml:space="preserve">Fecal immunochemical test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Checks for hidden blood in the stool and  can be done at home.</w:t>
            </w:r>
          </w:p>
          <w:p w:rsidR="00000000" w:rsidDel="00000000" w:rsidP="00000000" w:rsidRDefault="00000000" w:rsidRPr="00000000" w14:paraId="00000011">
            <w:pPr>
              <w:widowControl w:val="0"/>
              <w:numPr>
                <w:ilvl w:val="0"/>
                <w:numId w:val="32"/>
              </w:numPr>
              <w:spacing w:line="240" w:lineRule="auto"/>
              <w:ind w:left="720" w:hanging="360"/>
              <w:rPr>
                <w:sz w:val="26"/>
                <w:szCs w:val="26"/>
              </w:rPr>
            </w:pPr>
            <w:r w:rsidDel="00000000" w:rsidR="00000000" w:rsidRPr="00000000">
              <w:rPr>
                <w:sz w:val="26"/>
                <w:szCs w:val="26"/>
                <w:rtl w:val="0"/>
              </w:rPr>
              <w:t xml:space="preserve">No dietary restrictions are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30"/>
              </w:numPr>
              <w:spacing w:line="240" w:lineRule="auto"/>
              <w:ind w:left="720" w:hanging="360"/>
              <w:rPr>
                <w:sz w:val="26"/>
                <w:szCs w:val="26"/>
              </w:rPr>
            </w:pPr>
            <w:r w:rsidDel="00000000" w:rsidR="00000000" w:rsidRPr="00000000">
              <w:rPr>
                <w:sz w:val="26"/>
                <w:szCs w:val="26"/>
                <w:rtl w:val="0"/>
              </w:rPr>
              <w:t xml:space="preserve">Every year is recommended, starting at age 45. </w:t>
            </w:r>
          </w:p>
          <w:p w:rsidR="00000000" w:rsidDel="00000000" w:rsidP="00000000" w:rsidRDefault="00000000" w:rsidRPr="00000000" w14:paraId="00000013">
            <w:pPr>
              <w:widowControl w:val="0"/>
              <w:numPr>
                <w:ilvl w:val="0"/>
                <w:numId w:val="30"/>
              </w:numPr>
              <w:spacing w:line="240" w:lineRule="auto"/>
              <w:ind w:left="720" w:hanging="360"/>
              <w:rPr>
                <w:sz w:val="26"/>
                <w:szCs w:val="26"/>
              </w:rPr>
            </w:pPr>
            <w:r w:rsidDel="00000000" w:rsidR="00000000" w:rsidRPr="00000000">
              <w:rPr>
                <w:sz w:val="26"/>
                <w:szCs w:val="26"/>
                <w:rtl w:val="0"/>
              </w:rPr>
              <w:t xml:space="preserve">A colonoscopy is needed if the test results are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Guaiac-based fecal occult blood test (gFOBT)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Checks for hidden blood in stool less accurately than the FIT test, but can be done at home.</w:t>
            </w:r>
          </w:p>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(It doesn’t differentiate between blood from the digestive tract or from the colon)</w:t>
            </w:r>
          </w:p>
          <w:p w:rsidR="00000000" w:rsidDel="00000000" w:rsidP="00000000" w:rsidRDefault="00000000" w:rsidRPr="00000000" w14:paraId="00000017">
            <w:pPr>
              <w:widowControl w:val="0"/>
              <w:numPr>
                <w:ilvl w:val="0"/>
                <w:numId w:val="19"/>
              </w:numPr>
              <w:spacing w:line="240" w:lineRule="auto"/>
              <w:ind w:left="720" w:hanging="360"/>
              <w:rPr>
                <w:sz w:val="26"/>
                <w:szCs w:val="26"/>
              </w:rPr>
            </w:pPr>
            <w:r w:rsidDel="00000000" w:rsidR="00000000" w:rsidRPr="00000000">
              <w:rPr>
                <w:sz w:val="26"/>
                <w:szCs w:val="26"/>
                <w:rtl w:val="0"/>
              </w:rPr>
              <w:t xml:space="preserve">Requires drug and diet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5"/>
              </w:numPr>
              <w:spacing w:line="240" w:lineRule="auto"/>
              <w:ind w:left="720" w:hanging="360"/>
              <w:rPr>
                <w:sz w:val="26"/>
                <w:szCs w:val="26"/>
              </w:rPr>
            </w:pPr>
            <w:r w:rsidDel="00000000" w:rsidR="00000000" w:rsidRPr="00000000">
              <w:rPr>
                <w:sz w:val="26"/>
                <w:szCs w:val="26"/>
                <w:rtl w:val="0"/>
              </w:rPr>
              <w:t xml:space="preserve">Every year is recommended, starting at age 45</w:t>
            </w:r>
          </w:p>
          <w:p w:rsidR="00000000" w:rsidDel="00000000" w:rsidP="00000000" w:rsidRDefault="00000000" w:rsidRPr="00000000" w14:paraId="00000019">
            <w:pPr>
              <w:widowControl w:val="0"/>
              <w:numPr>
                <w:ilvl w:val="0"/>
                <w:numId w:val="15"/>
              </w:numPr>
              <w:spacing w:line="240" w:lineRule="auto"/>
              <w:ind w:left="720" w:hanging="360"/>
              <w:rPr>
                <w:sz w:val="26"/>
                <w:szCs w:val="26"/>
              </w:rPr>
            </w:pPr>
            <w:r w:rsidDel="00000000" w:rsidR="00000000" w:rsidRPr="00000000">
              <w:rPr>
                <w:sz w:val="26"/>
                <w:szCs w:val="26"/>
                <w:rtl w:val="0"/>
              </w:rPr>
              <w:t xml:space="preserve">A colonoscopy is needed if the test results are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sz w:val="26"/>
                <w:szCs w:val="26"/>
                <w:rtl w:val="0"/>
              </w:rPr>
              <w:t xml:space="preserve">Multitargeted stool DNA/RNA tests (Cologuard)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Screens the stool for mutated sections of DNA/RNA in cancer cells, in addition to blood. This test can be done at home.</w:t>
            </w:r>
          </w:p>
          <w:p w:rsidR="00000000" w:rsidDel="00000000" w:rsidP="00000000" w:rsidRDefault="00000000" w:rsidRPr="00000000" w14:paraId="0000001C">
            <w:pPr>
              <w:widowControl w:val="0"/>
              <w:numPr>
                <w:ilvl w:val="0"/>
                <w:numId w:val="23"/>
              </w:numPr>
              <w:spacing w:line="240" w:lineRule="auto"/>
              <w:ind w:left="720" w:hanging="360"/>
              <w:rPr>
                <w:sz w:val="26"/>
                <w:szCs w:val="26"/>
              </w:rPr>
            </w:pPr>
            <w:r w:rsidDel="00000000" w:rsidR="00000000" w:rsidRPr="00000000">
              <w:rPr>
                <w:sz w:val="26"/>
                <w:szCs w:val="26"/>
                <w:rtl w:val="0"/>
              </w:rPr>
              <w:t xml:space="preserve">There are no drug/dietary restrictions. </w:t>
            </w:r>
          </w:p>
          <w:p w:rsidR="00000000" w:rsidDel="00000000" w:rsidP="00000000" w:rsidRDefault="00000000" w:rsidRPr="00000000" w14:paraId="0000001D">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*Popular companies include Cologuard.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7"/>
              </w:numPr>
              <w:spacing w:line="240" w:lineRule="auto"/>
              <w:ind w:left="720" w:hanging="360"/>
              <w:rPr>
                <w:sz w:val="26"/>
                <w:szCs w:val="26"/>
              </w:rPr>
            </w:pPr>
            <w:r w:rsidDel="00000000" w:rsidR="00000000" w:rsidRPr="00000000">
              <w:rPr>
                <w:sz w:val="26"/>
                <w:szCs w:val="26"/>
                <w:rtl w:val="0"/>
              </w:rPr>
              <w:t xml:space="preserve">Every three years, starting at age 45</w:t>
            </w:r>
          </w:p>
        </w:tc>
      </w:tr>
    </w:tbl>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Pr>
        <w:drawing>
          <wp:inline distB="114300" distT="114300" distL="114300" distR="114300">
            <wp:extent cx="4338638" cy="23113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38638" cy="231131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6"/>
        </w:numPr>
        <w:ind w:left="720" w:hanging="360"/>
        <w:rPr>
          <w:sz w:val="26"/>
          <w:szCs w:val="26"/>
        </w:rPr>
      </w:pPr>
      <w:r w:rsidDel="00000000" w:rsidR="00000000" w:rsidRPr="00000000">
        <w:rPr>
          <w:sz w:val="26"/>
          <w:szCs w:val="26"/>
          <w:rtl w:val="0"/>
        </w:rPr>
        <w:t xml:space="preserve">Visual Exams</w:t>
      </w:r>
    </w:p>
    <w:p w:rsidR="00000000" w:rsidDel="00000000" w:rsidP="00000000" w:rsidRDefault="00000000" w:rsidRPr="00000000" w14:paraId="00000023">
      <w:pPr>
        <w:rPr>
          <w:sz w:val="26"/>
          <w:szCs w:val="26"/>
        </w:rPr>
      </w:pPr>
      <w:r w:rsidDel="00000000" w:rsidR="00000000" w:rsidRPr="00000000">
        <w:rPr>
          <w:sz w:val="26"/>
          <w:szCs w:val="26"/>
          <w:rtl w:val="0"/>
        </w:rPr>
        <w:t xml:space="preserve">Includes an examination of the inside of the colon and rectum for cancer or polyps.</w:t>
      </w:r>
    </w:p>
    <w:p w:rsidR="00000000" w:rsidDel="00000000" w:rsidP="00000000" w:rsidRDefault="00000000" w:rsidRPr="00000000" w14:paraId="00000024">
      <w:pPr>
        <w:rPr>
          <w:sz w:val="26"/>
          <w:szCs w:val="26"/>
        </w:rPr>
      </w:pPr>
      <w:r w:rsidDel="00000000" w:rsidR="00000000" w:rsidRPr="00000000">
        <w:rPr>
          <w:sz w:val="26"/>
          <w:szCs w:val="26"/>
          <w:rtl w:val="0"/>
        </w:rPr>
        <w:t xml:space="preserve">Types of this test include:</w:t>
      </w:r>
    </w:p>
    <w:p w:rsidR="00000000" w:rsidDel="00000000" w:rsidP="00000000" w:rsidRDefault="00000000" w:rsidRPr="00000000" w14:paraId="00000025">
      <w:pPr>
        <w:numPr>
          <w:ilvl w:val="0"/>
          <w:numId w:val="29"/>
        </w:numPr>
        <w:ind w:left="720" w:hanging="360"/>
        <w:rPr>
          <w:sz w:val="26"/>
          <w:szCs w:val="26"/>
        </w:rPr>
      </w:pPr>
      <w:r w:rsidDel="00000000" w:rsidR="00000000" w:rsidRPr="00000000">
        <w:rPr>
          <w:sz w:val="26"/>
          <w:szCs w:val="26"/>
          <w:rtl w:val="0"/>
        </w:rPr>
        <w:t xml:space="preserve">Colonoscopy</w:t>
      </w:r>
    </w:p>
    <w:p w:rsidR="00000000" w:rsidDel="00000000" w:rsidP="00000000" w:rsidRDefault="00000000" w:rsidRPr="00000000" w14:paraId="00000026">
      <w:pPr>
        <w:numPr>
          <w:ilvl w:val="0"/>
          <w:numId w:val="29"/>
        </w:numPr>
        <w:ind w:left="720" w:hanging="360"/>
        <w:rPr>
          <w:sz w:val="26"/>
          <w:szCs w:val="26"/>
        </w:rPr>
      </w:pPr>
      <w:r w:rsidDel="00000000" w:rsidR="00000000" w:rsidRPr="00000000">
        <w:rPr>
          <w:sz w:val="26"/>
          <w:szCs w:val="26"/>
          <w:rtl w:val="0"/>
        </w:rPr>
        <w:t xml:space="preserve">CT colonography (virtual colonoscopy)</w:t>
      </w:r>
    </w:p>
    <w:p w:rsidR="00000000" w:rsidDel="00000000" w:rsidP="00000000" w:rsidRDefault="00000000" w:rsidRPr="00000000" w14:paraId="00000027">
      <w:pPr>
        <w:numPr>
          <w:ilvl w:val="0"/>
          <w:numId w:val="29"/>
        </w:numPr>
        <w:ind w:left="720" w:hanging="360"/>
        <w:rPr>
          <w:sz w:val="26"/>
          <w:szCs w:val="26"/>
        </w:rPr>
      </w:pPr>
      <w:r w:rsidDel="00000000" w:rsidR="00000000" w:rsidRPr="00000000">
        <w:rPr>
          <w:sz w:val="26"/>
          <w:szCs w:val="26"/>
          <w:rtl w:val="0"/>
        </w:rPr>
        <w:t xml:space="preserve">Sigmoidoscopy</w:t>
      </w:r>
    </w:p>
    <w:p w:rsidR="00000000" w:rsidDel="00000000" w:rsidP="00000000" w:rsidRDefault="00000000" w:rsidRPr="00000000" w14:paraId="00000028">
      <w:pPr>
        <w:rPr>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Screening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sz w:val="26"/>
                <w:szCs w:val="26"/>
              </w:rPr>
            </w:pPr>
            <w:r w:rsidDel="00000000" w:rsidR="00000000" w:rsidRPr="00000000">
              <w:rPr>
                <w:sz w:val="26"/>
                <w:szCs w:val="26"/>
                <w:rtl w:val="0"/>
              </w:rPr>
              <w:t xml:space="preserve">Colonoscopy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A tube with a light and video camera is inserted through the anus into regions of the lower intestine</w:t>
            </w:r>
          </w:p>
          <w:p w:rsidR="00000000" w:rsidDel="00000000" w:rsidP="00000000" w:rsidRDefault="00000000" w:rsidRPr="00000000" w14:paraId="0000002E">
            <w:pPr>
              <w:widowControl w:val="0"/>
              <w:numPr>
                <w:ilvl w:val="0"/>
                <w:numId w:val="20"/>
              </w:numPr>
              <w:spacing w:line="240" w:lineRule="auto"/>
              <w:ind w:left="720" w:hanging="360"/>
              <w:rPr>
                <w:sz w:val="26"/>
                <w:szCs w:val="26"/>
              </w:rPr>
            </w:pPr>
            <w:r w:rsidDel="00000000" w:rsidR="00000000" w:rsidRPr="00000000">
              <w:rPr>
                <w:sz w:val="26"/>
                <w:szCs w:val="26"/>
                <w:rtl w:val="0"/>
              </w:rPr>
              <w:t xml:space="preserve">Biopsies can be taken here</w:t>
            </w:r>
          </w:p>
          <w:p w:rsidR="00000000" w:rsidDel="00000000" w:rsidP="00000000" w:rsidRDefault="00000000" w:rsidRPr="00000000" w14:paraId="0000002F">
            <w:pPr>
              <w:widowControl w:val="0"/>
              <w:numPr>
                <w:ilvl w:val="0"/>
                <w:numId w:val="20"/>
              </w:numPr>
              <w:spacing w:line="240" w:lineRule="auto"/>
              <w:ind w:left="720" w:hanging="360"/>
              <w:rPr>
                <w:sz w:val="26"/>
                <w:szCs w:val="26"/>
              </w:rPr>
            </w:pPr>
            <w:r w:rsidDel="00000000" w:rsidR="00000000" w:rsidRPr="00000000">
              <w:rPr>
                <w:sz w:val="26"/>
                <w:szCs w:val="26"/>
                <w:rtl w:val="0"/>
              </w:rPr>
              <w:t xml:space="preserve">Special diet/fasting required before</w:t>
            </w:r>
          </w:p>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(Can be uncomfortable)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
              </w:numPr>
              <w:spacing w:line="240" w:lineRule="auto"/>
              <w:ind w:left="720" w:hanging="360"/>
              <w:rPr>
                <w:sz w:val="26"/>
                <w:szCs w:val="26"/>
              </w:rPr>
            </w:pPr>
            <w:r w:rsidDel="00000000" w:rsidR="00000000" w:rsidRPr="00000000">
              <w:rPr>
                <w:sz w:val="26"/>
                <w:szCs w:val="26"/>
                <w:rtl w:val="0"/>
              </w:rPr>
              <w:t xml:space="preserve">Every 10 years starting at age 45</w:t>
            </w:r>
          </w:p>
          <w:p w:rsidR="00000000" w:rsidDel="00000000" w:rsidP="00000000" w:rsidRDefault="00000000" w:rsidRPr="00000000" w14:paraId="00000032">
            <w:pPr>
              <w:widowControl w:val="0"/>
              <w:numPr>
                <w:ilvl w:val="0"/>
                <w:numId w:val="1"/>
              </w:numPr>
              <w:spacing w:line="240" w:lineRule="auto"/>
              <w:ind w:left="720" w:hanging="360"/>
              <w:rPr>
                <w:sz w:val="26"/>
                <w:szCs w:val="26"/>
              </w:rPr>
            </w:pPr>
            <w:r w:rsidDel="00000000" w:rsidR="00000000" w:rsidRPr="00000000">
              <w:rPr>
                <w:sz w:val="26"/>
                <w:szCs w:val="26"/>
                <w:rtl w:val="0"/>
              </w:rPr>
              <w:t xml:space="preserve">Genetic risk factors increases frequency to every 1-5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sz w:val="26"/>
                <w:szCs w:val="26"/>
              </w:rPr>
            </w:pPr>
            <w:r w:rsidDel="00000000" w:rsidR="00000000" w:rsidRPr="00000000">
              <w:rPr>
                <w:sz w:val="26"/>
                <w:szCs w:val="26"/>
                <w:rtl w:val="0"/>
              </w:rPr>
              <w:t xml:space="preserve">CT colonography (virtual colonoscopy)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X-rays and CT scans take 3D pictures of the inside of the rectum/colon</w:t>
            </w:r>
          </w:p>
          <w:p w:rsidR="00000000" w:rsidDel="00000000" w:rsidP="00000000" w:rsidRDefault="00000000" w:rsidRPr="00000000" w14:paraId="00000035">
            <w:pPr>
              <w:widowControl w:val="0"/>
              <w:numPr>
                <w:ilvl w:val="0"/>
                <w:numId w:val="12"/>
              </w:numPr>
              <w:spacing w:line="240" w:lineRule="auto"/>
              <w:ind w:left="720" w:hanging="360"/>
              <w:rPr>
                <w:sz w:val="26"/>
                <w:szCs w:val="26"/>
              </w:rPr>
            </w:pPr>
            <w:r w:rsidDel="00000000" w:rsidR="00000000" w:rsidRPr="00000000">
              <w:rPr>
                <w:sz w:val="26"/>
                <w:szCs w:val="26"/>
                <w:rtl w:val="0"/>
              </w:rPr>
              <w:t xml:space="preserve">Sedation isn’t required</w:t>
            </w:r>
          </w:p>
          <w:p w:rsidR="00000000" w:rsidDel="00000000" w:rsidP="00000000" w:rsidRDefault="00000000" w:rsidRPr="00000000" w14:paraId="00000036">
            <w:pPr>
              <w:widowControl w:val="0"/>
              <w:numPr>
                <w:ilvl w:val="0"/>
                <w:numId w:val="12"/>
              </w:numPr>
              <w:spacing w:line="240" w:lineRule="auto"/>
              <w:ind w:left="720" w:hanging="360"/>
              <w:rPr>
                <w:sz w:val="26"/>
                <w:szCs w:val="26"/>
              </w:rPr>
            </w:pPr>
            <w:r w:rsidDel="00000000" w:rsidR="00000000" w:rsidRPr="00000000">
              <w:rPr>
                <w:sz w:val="26"/>
                <w:szCs w:val="26"/>
                <w:rtl w:val="0"/>
              </w:rPr>
              <w:t xml:space="preserve">Catheter is placed into rectum</w:t>
            </w:r>
          </w:p>
          <w:p w:rsidR="00000000" w:rsidDel="00000000" w:rsidP="00000000" w:rsidRDefault="00000000" w:rsidRPr="00000000" w14:paraId="00000037">
            <w:pPr>
              <w:widowControl w:val="0"/>
              <w:numPr>
                <w:ilvl w:val="0"/>
                <w:numId w:val="12"/>
              </w:numPr>
              <w:spacing w:line="240" w:lineRule="auto"/>
              <w:ind w:left="720" w:hanging="360"/>
              <w:rPr>
                <w:sz w:val="26"/>
                <w:szCs w:val="26"/>
              </w:rPr>
            </w:pPr>
            <w:r w:rsidDel="00000000" w:rsidR="00000000" w:rsidRPr="00000000">
              <w:rPr>
                <w:sz w:val="26"/>
                <w:szCs w:val="26"/>
                <w:rtl w:val="0"/>
              </w:rPr>
              <w:t xml:space="preserve">Less invasive</w:t>
            </w:r>
          </w:p>
          <w:p w:rsidR="00000000" w:rsidDel="00000000" w:rsidP="00000000" w:rsidRDefault="00000000" w:rsidRPr="00000000" w14:paraId="00000038">
            <w:pPr>
              <w:widowControl w:val="0"/>
              <w:numPr>
                <w:ilvl w:val="0"/>
                <w:numId w:val="12"/>
              </w:numPr>
              <w:spacing w:line="240" w:lineRule="auto"/>
              <w:ind w:left="720" w:hanging="360"/>
              <w:rPr>
                <w:sz w:val="26"/>
                <w:szCs w:val="26"/>
              </w:rPr>
            </w:pPr>
            <w:r w:rsidDel="00000000" w:rsidR="00000000" w:rsidRPr="00000000">
              <w:rPr>
                <w:sz w:val="26"/>
                <w:szCs w:val="26"/>
                <w:rtl w:val="0"/>
              </w:rPr>
              <w:t xml:space="preserve">Special diet/fasting required 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sz w:val="26"/>
                <w:szCs w:val="26"/>
              </w:rPr>
            </w:pPr>
            <w:r w:rsidDel="00000000" w:rsidR="00000000" w:rsidRPr="00000000">
              <w:rPr>
                <w:sz w:val="26"/>
                <w:szCs w:val="26"/>
                <w:rtl w:val="0"/>
              </w:rPr>
              <w:t xml:space="preserve">Sigmoidoscopy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numPr>
          <w:ilvl w:val="0"/>
          <w:numId w:val="34"/>
        </w:numPr>
        <w:ind w:left="720" w:hanging="360"/>
        <w:rPr>
          <w:sz w:val="28"/>
          <w:szCs w:val="28"/>
        </w:rPr>
      </w:pPr>
      <w:r w:rsidDel="00000000" w:rsidR="00000000" w:rsidRPr="00000000">
        <w:rPr>
          <w:sz w:val="28"/>
          <w:szCs w:val="28"/>
          <w:u w:val="single"/>
          <w:rtl w:val="0"/>
        </w:rPr>
        <w:t xml:space="preserve">Stool-Based Tests</w:t>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Involves examination of stool for any abnormal, small traces of blood, which could be indicators of colon cancer. These are noninvasive tests that can be done at home, but need to be done regularly to see any developments over time. </w:t>
      </w:r>
    </w:p>
    <w:p w:rsidR="00000000" w:rsidDel="00000000" w:rsidP="00000000" w:rsidRDefault="00000000" w:rsidRPr="00000000" w14:paraId="00000040">
      <w:pPr>
        <w:numPr>
          <w:ilvl w:val="0"/>
          <w:numId w:val="24"/>
        </w:numPr>
        <w:ind w:left="720" w:hanging="360"/>
        <w:rPr>
          <w:sz w:val="24"/>
          <w:szCs w:val="24"/>
        </w:rPr>
      </w:pPr>
      <w:r w:rsidDel="00000000" w:rsidR="00000000" w:rsidRPr="00000000">
        <w:rPr>
          <w:sz w:val="24"/>
          <w:szCs w:val="24"/>
          <w:rtl w:val="0"/>
        </w:rPr>
        <w:t xml:space="preserve">Fecal immunochemical test (FIT)- basic test checking for blood traces in stool</w:t>
      </w:r>
    </w:p>
    <w:p w:rsidR="00000000" w:rsidDel="00000000" w:rsidP="00000000" w:rsidRDefault="00000000" w:rsidRPr="00000000" w14:paraId="00000041">
      <w:pPr>
        <w:numPr>
          <w:ilvl w:val="0"/>
          <w:numId w:val="24"/>
        </w:numPr>
        <w:ind w:left="720" w:hanging="360"/>
        <w:rPr>
          <w:sz w:val="24"/>
          <w:szCs w:val="24"/>
        </w:rPr>
      </w:pPr>
      <w:r w:rsidDel="00000000" w:rsidR="00000000" w:rsidRPr="00000000">
        <w:rPr>
          <w:sz w:val="24"/>
          <w:szCs w:val="24"/>
          <w:rtl w:val="0"/>
        </w:rPr>
        <w:t xml:space="preserve">Guaiac-based fecal occult blood test (gFOBT)- requires a chemic reaction in order to detect any potential hidden blood in stool; less specific than FIT and could involve dietary restrictions before completion</w:t>
      </w:r>
    </w:p>
    <w:p w:rsidR="00000000" w:rsidDel="00000000" w:rsidP="00000000" w:rsidRDefault="00000000" w:rsidRPr="00000000" w14:paraId="00000042">
      <w:pPr>
        <w:numPr>
          <w:ilvl w:val="0"/>
          <w:numId w:val="24"/>
        </w:numPr>
        <w:ind w:left="720" w:hanging="360"/>
        <w:rPr>
          <w:sz w:val="24"/>
          <w:szCs w:val="24"/>
        </w:rPr>
      </w:pPr>
      <w:r w:rsidDel="00000000" w:rsidR="00000000" w:rsidRPr="00000000">
        <w:rPr>
          <w:sz w:val="24"/>
          <w:szCs w:val="24"/>
          <w:rtl w:val="0"/>
        </w:rPr>
        <w:t xml:space="preserve">Multitarget stool DNA test (FIT-DNA)- checks for both blood and abnormal DNA from cancer or polyp cells and can be done at home</w:t>
      </w:r>
    </w:p>
    <w:p w:rsidR="00000000" w:rsidDel="00000000" w:rsidP="00000000" w:rsidRDefault="00000000" w:rsidRPr="00000000" w14:paraId="00000043">
      <w:pPr>
        <w:rPr>
          <w:sz w:val="24"/>
          <w:szCs w:val="24"/>
        </w:rPr>
      </w:pPr>
      <w:r w:rsidDel="00000000" w:rsidR="00000000" w:rsidRPr="00000000">
        <w:rPr>
          <w:sz w:val="24"/>
          <w:szCs w:val="24"/>
        </w:rPr>
        <w:drawing>
          <wp:inline distB="114300" distT="114300" distL="114300" distR="114300">
            <wp:extent cx="3262313" cy="210936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62313" cy="210936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Screening Frequency:</w:t>
      </w:r>
    </w:p>
    <w:p w:rsidR="00000000" w:rsidDel="00000000" w:rsidP="00000000" w:rsidRDefault="00000000" w:rsidRPr="00000000" w14:paraId="00000046">
      <w:pPr>
        <w:rPr>
          <w:sz w:val="26"/>
          <w:szCs w:val="26"/>
          <w:u w:val="single"/>
        </w:rPr>
      </w:pPr>
      <w:r w:rsidDel="00000000" w:rsidR="00000000" w:rsidRPr="00000000">
        <w:rPr>
          <w:rtl w:val="0"/>
        </w:rPr>
      </w:r>
    </w:p>
    <w:p w:rsidR="00000000" w:rsidDel="00000000" w:rsidP="00000000" w:rsidRDefault="00000000" w:rsidRPr="00000000" w14:paraId="00000047">
      <w:pPr>
        <w:rPr>
          <w:sz w:val="26"/>
          <w:szCs w:val="26"/>
          <w:u w:val="single"/>
        </w:rPr>
      </w:pPr>
      <w:r w:rsidDel="00000000" w:rsidR="00000000" w:rsidRPr="00000000">
        <w:rPr>
          <w:sz w:val="26"/>
          <w:szCs w:val="26"/>
          <w:u w:val="single"/>
          <w:rtl w:val="0"/>
        </w:rPr>
        <w:t xml:space="preserve">Fecal immunochemical test (FIT)</w:t>
      </w:r>
    </w:p>
    <w:p w:rsidR="00000000" w:rsidDel="00000000" w:rsidP="00000000" w:rsidRDefault="00000000" w:rsidRPr="00000000" w14:paraId="00000048">
      <w:pPr>
        <w:numPr>
          <w:ilvl w:val="0"/>
          <w:numId w:val="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 45 → annual </w:t>
      </w:r>
    </w:p>
    <w:p w:rsidR="00000000" w:rsidDel="00000000" w:rsidP="00000000" w:rsidRDefault="00000000" w:rsidRPr="00000000" w14:paraId="00000049">
      <w:pPr>
        <w:numPr>
          <w:ilvl w:val="0"/>
          <w:numId w:val="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results come back positive → follow up with colonscopy</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rPr>
          <w:sz w:val="26"/>
          <w:szCs w:val="26"/>
          <w:u w:val="single"/>
        </w:rPr>
      </w:pPr>
      <w:r w:rsidDel="00000000" w:rsidR="00000000" w:rsidRPr="00000000">
        <w:rPr>
          <w:sz w:val="26"/>
          <w:szCs w:val="26"/>
          <w:u w:val="single"/>
          <w:rtl w:val="0"/>
        </w:rPr>
        <w:t xml:space="preserve">Guaiac-based fecal occult blood test (gFOBT)</w:t>
      </w:r>
    </w:p>
    <w:p w:rsidR="00000000" w:rsidDel="00000000" w:rsidP="00000000" w:rsidRDefault="00000000" w:rsidRPr="00000000" w14:paraId="0000004C">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 45 → annual </w:t>
      </w:r>
    </w:p>
    <w:p w:rsidR="00000000" w:rsidDel="00000000" w:rsidP="00000000" w:rsidRDefault="00000000" w:rsidRPr="00000000" w14:paraId="0000004D">
      <w:pPr>
        <w:numPr>
          <w:ilvl w:val="0"/>
          <w:numId w:val="2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results come back positive → follow up with colonscopy</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6"/>
          <w:szCs w:val="26"/>
          <w:u w:val="single"/>
        </w:rPr>
      </w:pPr>
      <w:r w:rsidDel="00000000" w:rsidR="00000000" w:rsidRPr="00000000">
        <w:rPr>
          <w:sz w:val="26"/>
          <w:szCs w:val="26"/>
          <w:u w:val="single"/>
          <w:rtl w:val="0"/>
        </w:rPr>
        <w:t xml:space="preserve">Multitarget stool DNA test (FIT-DNA)</w:t>
      </w:r>
    </w:p>
    <w:p w:rsidR="00000000" w:rsidDel="00000000" w:rsidP="00000000" w:rsidRDefault="00000000" w:rsidRPr="00000000" w14:paraId="00000050">
      <w:pPr>
        <w:numPr>
          <w:ilvl w:val="0"/>
          <w:numId w:val="2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 45 → every 3 years</w:t>
      </w:r>
    </w:p>
    <w:p w:rsidR="00000000" w:rsidDel="00000000" w:rsidP="00000000" w:rsidRDefault="00000000" w:rsidRPr="00000000" w14:paraId="00000051">
      <w:pPr>
        <w:numPr>
          <w:ilvl w:val="0"/>
          <w:numId w:val="2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results come back positive → follow up with colonscopy</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numPr>
          <w:ilvl w:val="0"/>
          <w:numId w:val="34"/>
        </w:numPr>
        <w:ind w:left="720" w:hanging="360"/>
        <w:rPr>
          <w:sz w:val="28"/>
          <w:szCs w:val="28"/>
        </w:rPr>
      </w:pPr>
      <w:r w:rsidDel="00000000" w:rsidR="00000000" w:rsidRPr="00000000">
        <w:rPr>
          <w:sz w:val="28"/>
          <w:szCs w:val="28"/>
          <w:u w:val="single"/>
          <w:rtl w:val="0"/>
        </w:rPr>
        <w:t xml:space="preserve">Visual Exams</w:t>
      </w:r>
    </w:p>
    <w:p w:rsidR="00000000" w:rsidDel="00000000" w:rsidP="00000000" w:rsidRDefault="00000000" w:rsidRPr="00000000" w14:paraId="00000055">
      <w:pPr>
        <w:rPr>
          <w:sz w:val="24"/>
          <w:szCs w:val="24"/>
        </w:rPr>
      </w:pPr>
      <w:r w:rsidDel="00000000" w:rsidR="00000000" w:rsidRPr="00000000">
        <w:rPr>
          <w:sz w:val="24"/>
          <w:szCs w:val="24"/>
          <w:rtl w:val="0"/>
        </w:rPr>
        <w:t xml:space="preserve">These tests give visualization inside the colon and rectum of the patient to check for any abnormal areas that might mean cancer or polyps.</w:t>
      </w:r>
    </w:p>
    <w:p w:rsidR="00000000" w:rsidDel="00000000" w:rsidP="00000000" w:rsidRDefault="00000000" w:rsidRPr="00000000" w14:paraId="00000056">
      <w:pPr>
        <w:numPr>
          <w:ilvl w:val="0"/>
          <w:numId w:val="2"/>
        </w:numPr>
        <w:ind w:left="720" w:hanging="360"/>
        <w:rPr>
          <w:sz w:val="24"/>
          <w:szCs w:val="24"/>
        </w:rPr>
      </w:pPr>
      <w:r w:rsidDel="00000000" w:rsidR="00000000" w:rsidRPr="00000000">
        <w:rPr>
          <w:sz w:val="24"/>
          <w:szCs w:val="24"/>
          <w:rtl w:val="0"/>
        </w:rPr>
        <w:t xml:space="preserve">Colonoscopy- Rectum must be emptied prior to examination. Patients are sedated, and a long tube with a camera attached is inserted into the rectum in order to examine its entirety. May cause temporary discomfort afterwards.</w:t>
      </w:r>
    </w:p>
    <w:p w:rsidR="00000000" w:rsidDel="00000000" w:rsidP="00000000" w:rsidRDefault="00000000" w:rsidRPr="00000000" w14:paraId="00000057">
      <w:pPr>
        <w:numPr>
          <w:ilvl w:val="0"/>
          <w:numId w:val="2"/>
        </w:numPr>
        <w:ind w:left="720" w:hanging="360"/>
        <w:rPr>
          <w:sz w:val="24"/>
          <w:szCs w:val="24"/>
        </w:rPr>
      </w:pPr>
      <w:r w:rsidDel="00000000" w:rsidR="00000000" w:rsidRPr="00000000">
        <w:rPr>
          <w:sz w:val="24"/>
          <w:szCs w:val="24"/>
          <w:rtl w:val="0"/>
        </w:rPr>
        <w:t xml:space="preserve">Sigmoidoscopy- similar to a colonsocopy but rather than examinging the entire colon, it only examines the lower part. Specifically, it is nserted in through the anus, than goes through rectum, and it is then moved into the lower part of the colon.</w:t>
      </w:r>
    </w:p>
    <w:p w:rsidR="00000000" w:rsidDel="00000000" w:rsidP="00000000" w:rsidRDefault="00000000" w:rsidRPr="00000000" w14:paraId="00000058">
      <w:pPr>
        <w:numPr>
          <w:ilvl w:val="0"/>
          <w:numId w:val="2"/>
        </w:numPr>
        <w:ind w:left="720" w:hanging="360"/>
        <w:rPr>
          <w:sz w:val="24"/>
          <w:szCs w:val="24"/>
        </w:rPr>
      </w:pPr>
      <w:r w:rsidDel="00000000" w:rsidR="00000000" w:rsidRPr="00000000">
        <w:rPr>
          <w:sz w:val="24"/>
          <w:szCs w:val="24"/>
          <w:rtl w:val="0"/>
        </w:rPr>
        <w:t xml:space="preserve">CT Colonography (Virtual Colonoscopy)- Uses CT imaging in order to produce detailed visuals of the colon. It does not require sedation and is less invasive than a colonoscopy. Requires the bowel to be empties prior and during the procedure, a small catheter will be placed into the rectum to fill your colon with air or carbon dioxide, which will lead to clearer imaging.</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Screening Frequency:</w:t>
      </w:r>
    </w:p>
    <w:p w:rsidR="00000000" w:rsidDel="00000000" w:rsidP="00000000" w:rsidRDefault="00000000" w:rsidRPr="00000000" w14:paraId="0000005B">
      <w:pPr>
        <w:rPr>
          <w:sz w:val="26"/>
          <w:szCs w:val="26"/>
          <w:u w:val="single"/>
        </w:rPr>
      </w:pPr>
      <w:r w:rsidDel="00000000" w:rsidR="00000000" w:rsidRPr="00000000">
        <w:rPr>
          <w:rtl w:val="0"/>
        </w:rPr>
      </w:r>
    </w:p>
    <w:p w:rsidR="00000000" w:rsidDel="00000000" w:rsidP="00000000" w:rsidRDefault="00000000" w:rsidRPr="00000000" w14:paraId="0000005C">
      <w:pPr>
        <w:rPr>
          <w:sz w:val="26"/>
          <w:szCs w:val="26"/>
          <w:u w:val="single"/>
        </w:rPr>
      </w:pPr>
      <w:r w:rsidDel="00000000" w:rsidR="00000000" w:rsidRPr="00000000">
        <w:rPr>
          <w:sz w:val="26"/>
          <w:szCs w:val="26"/>
          <w:u w:val="single"/>
          <w:rtl w:val="0"/>
        </w:rPr>
        <w:t xml:space="preserve">Colonoscopy</w:t>
      </w:r>
    </w:p>
    <w:p w:rsidR="00000000" w:rsidDel="00000000" w:rsidP="00000000" w:rsidRDefault="00000000" w:rsidRPr="00000000" w14:paraId="0000005D">
      <w:pPr>
        <w:numPr>
          <w:ilvl w:val="0"/>
          <w:numId w:val="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 45 → every 10 years </w:t>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rPr>
          <w:sz w:val="26"/>
          <w:szCs w:val="26"/>
          <w:u w:val="single"/>
        </w:rPr>
      </w:pPr>
      <w:r w:rsidDel="00000000" w:rsidR="00000000" w:rsidRPr="00000000">
        <w:rPr>
          <w:sz w:val="26"/>
          <w:szCs w:val="26"/>
          <w:u w:val="single"/>
          <w:rtl w:val="0"/>
        </w:rPr>
        <w:t xml:space="preserve">Sigmoidoscopy</w:t>
      </w:r>
    </w:p>
    <w:p w:rsidR="00000000" w:rsidDel="00000000" w:rsidP="00000000" w:rsidRDefault="00000000" w:rsidRPr="00000000" w14:paraId="00000060">
      <w:pPr>
        <w:numPr>
          <w:ilvl w:val="0"/>
          <w:numId w:val="21"/>
        </w:numPr>
        <w:ind w:left="720" w:hanging="360"/>
        <w:rPr>
          <w:sz w:val="24"/>
          <w:szCs w:val="24"/>
        </w:rPr>
      </w:pPr>
      <w:r w:rsidDel="00000000" w:rsidR="00000000" w:rsidRPr="00000000">
        <w:rPr>
          <w:sz w:val="24"/>
          <w:szCs w:val="24"/>
          <w:rtl w:val="0"/>
        </w:rPr>
        <w:t xml:space="preserve">Every 5 years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6"/>
          <w:szCs w:val="26"/>
          <w:u w:val="single"/>
        </w:rPr>
      </w:pPr>
      <w:r w:rsidDel="00000000" w:rsidR="00000000" w:rsidRPr="00000000">
        <w:rPr>
          <w:sz w:val="26"/>
          <w:szCs w:val="26"/>
          <w:u w:val="single"/>
          <w:rtl w:val="0"/>
        </w:rPr>
        <w:t xml:space="preserve">CT Colonography (Virtual Colonoscopy)</w:t>
      </w:r>
    </w:p>
    <w:p w:rsidR="00000000" w:rsidDel="00000000" w:rsidP="00000000" w:rsidRDefault="00000000" w:rsidRPr="00000000" w14:paraId="00000063">
      <w:pPr>
        <w:numPr>
          <w:ilvl w:val="0"/>
          <w:numId w:val="22"/>
        </w:numPr>
        <w:ind w:left="720" w:hanging="360"/>
        <w:rPr>
          <w:sz w:val="24"/>
          <w:szCs w:val="24"/>
        </w:rPr>
      </w:pPr>
      <w:r w:rsidDel="00000000" w:rsidR="00000000" w:rsidRPr="00000000">
        <w:rPr>
          <w:sz w:val="24"/>
          <w:szCs w:val="24"/>
          <w:rtl w:val="0"/>
        </w:rPr>
        <w:t xml:space="preserve">Every 5 years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34"/>
        </w:numPr>
        <w:ind w:left="720" w:hanging="360"/>
        <w:rPr>
          <w:sz w:val="28"/>
          <w:szCs w:val="28"/>
        </w:rPr>
      </w:pPr>
      <w:r w:rsidDel="00000000" w:rsidR="00000000" w:rsidRPr="00000000">
        <w:rPr>
          <w:sz w:val="28"/>
          <w:szCs w:val="28"/>
          <w:u w:val="single"/>
          <w:rtl w:val="0"/>
        </w:rPr>
        <w:t xml:space="preserve">Blood- Based Tests</w:t>
      </w:r>
    </w:p>
    <w:p w:rsidR="00000000" w:rsidDel="00000000" w:rsidP="00000000" w:rsidRDefault="00000000" w:rsidRPr="00000000" w14:paraId="00000066">
      <w:pPr>
        <w:rPr>
          <w:sz w:val="24"/>
          <w:szCs w:val="24"/>
        </w:rPr>
      </w:pPr>
      <w:r w:rsidDel="00000000" w:rsidR="00000000" w:rsidRPr="00000000">
        <w:rPr>
          <w:sz w:val="24"/>
          <w:szCs w:val="24"/>
          <w:rtl w:val="0"/>
        </w:rPr>
        <w:t xml:space="preserve">These tests look for any possible signs of colorectal cancer or pre-cancerous polyps by examining a persons blood. Done in a clinic where your blood is drawn and then sent to a lab. In the lab it will look for any DNA changes that could potentially suggest the presence of cancer or pre-cancer cells.</w:t>
      </w:r>
    </w:p>
    <w:p w:rsidR="00000000" w:rsidDel="00000000" w:rsidP="00000000" w:rsidRDefault="00000000" w:rsidRPr="00000000" w14:paraId="00000067">
      <w:pPr>
        <w:numPr>
          <w:ilvl w:val="0"/>
          <w:numId w:val="31"/>
        </w:numPr>
        <w:ind w:left="720" w:hanging="360"/>
        <w:rPr>
          <w:sz w:val="24"/>
          <w:szCs w:val="24"/>
        </w:rPr>
      </w:pPr>
      <w:r w:rsidDel="00000000" w:rsidR="00000000" w:rsidRPr="00000000">
        <w:rPr>
          <w:sz w:val="24"/>
          <w:szCs w:val="24"/>
          <w:rtl w:val="0"/>
        </w:rPr>
        <w:t xml:space="preserve">Shield</w:t>
      </w:r>
    </w:p>
    <w:p w:rsidR="00000000" w:rsidDel="00000000" w:rsidP="00000000" w:rsidRDefault="00000000" w:rsidRPr="00000000" w14:paraId="00000068">
      <w:pPr>
        <w:numPr>
          <w:ilvl w:val="0"/>
          <w:numId w:val="31"/>
        </w:numPr>
        <w:ind w:left="720" w:hanging="360"/>
        <w:rPr>
          <w:sz w:val="24"/>
          <w:szCs w:val="24"/>
        </w:rPr>
      </w:pPr>
      <w:r w:rsidDel="00000000" w:rsidR="00000000" w:rsidRPr="00000000">
        <w:rPr>
          <w:sz w:val="24"/>
          <w:szCs w:val="24"/>
          <w:rtl w:val="0"/>
        </w:rPr>
        <w:t xml:space="preserve">ColoHealth (previously Epi proColon)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Screening Frequency for average risk patients:</w:t>
      </w:r>
    </w:p>
    <w:p w:rsidR="00000000" w:rsidDel="00000000" w:rsidP="00000000" w:rsidRDefault="00000000" w:rsidRPr="00000000" w14:paraId="0000006B">
      <w:pPr>
        <w:numPr>
          <w:ilvl w:val="0"/>
          <w:numId w:val="28"/>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Ages 50–85 → every 3 years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For more information:</w:t>
      </w:r>
    </w:p>
    <w:p w:rsidR="00000000" w:rsidDel="00000000" w:rsidP="00000000" w:rsidRDefault="00000000" w:rsidRPr="00000000" w14:paraId="0000006F">
      <w:pPr>
        <w:rPr>
          <w:sz w:val="24"/>
          <w:szCs w:val="24"/>
        </w:rPr>
      </w:pP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American Cancer Society</w:t>
        </w:r>
      </w:hyperlink>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An average risk patient is someone who does NOT have:</w:t>
      </w:r>
    </w:p>
    <w:p w:rsidR="00000000" w:rsidDel="00000000" w:rsidP="00000000" w:rsidRDefault="00000000" w:rsidRPr="00000000" w14:paraId="00000073">
      <w:pPr>
        <w:numPr>
          <w:ilvl w:val="0"/>
          <w:numId w:val="3"/>
        </w:numPr>
        <w:ind w:left="720" w:hanging="360"/>
        <w:rPr>
          <w:sz w:val="24"/>
          <w:szCs w:val="24"/>
        </w:rPr>
      </w:pPr>
      <w:r w:rsidDel="00000000" w:rsidR="00000000" w:rsidRPr="00000000">
        <w:rPr>
          <w:sz w:val="24"/>
          <w:szCs w:val="24"/>
          <w:rtl w:val="0"/>
        </w:rPr>
        <w:t xml:space="preserve">A personal history of colorectal cancer</w:t>
      </w:r>
    </w:p>
    <w:p w:rsidR="00000000" w:rsidDel="00000000" w:rsidP="00000000" w:rsidRDefault="00000000" w:rsidRPr="00000000" w14:paraId="00000074">
      <w:pPr>
        <w:numPr>
          <w:ilvl w:val="0"/>
          <w:numId w:val="3"/>
        </w:numPr>
        <w:ind w:left="720" w:hanging="360"/>
        <w:rPr>
          <w:sz w:val="24"/>
          <w:szCs w:val="24"/>
        </w:rPr>
      </w:pPr>
      <w:r w:rsidDel="00000000" w:rsidR="00000000" w:rsidRPr="00000000">
        <w:rPr>
          <w:sz w:val="24"/>
          <w:szCs w:val="24"/>
          <w:rtl w:val="0"/>
        </w:rPr>
        <w:t xml:space="preserve">An inflammatory bowel disease</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sz w:val="24"/>
          <w:szCs w:val="24"/>
          <w:rtl w:val="0"/>
        </w:rPr>
        <w:t xml:space="preserve">A strong family history of colorectal cancer</w:t>
      </w:r>
    </w:p>
    <w:p w:rsidR="00000000" w:rsidDel="00000000" w:rsidP="00000000" w:rsidRDefault="00000000" w:rsidRPr="00000000" w14:paraId="00000076">
      <w:pPr>
        <w:numPr>
          <w:ilvl w:val="0"/>
          <w:numId w:val="3"/>
        </w:numPr>
        <w:ind w:left="720" w:hanging="360"/>
        <w:rPr>
          <w:sz w:val="24"/>
          <w:szCs w:val="24"/>
        </w:rPr>
      </w:pPr>
      <w:r w:rsidDel="00000000" w:rsidR="00000000" w:rsidRPr="00000000">
        <w:rPr>
          <w:sz w:val="24"/>
          <w:szCs w:val="24"/>
          <w:rtl w:val="0"/>
        </w:rPr>
        <w:t xml:space="preserve">Any genetic syndromes</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A high risk pateint is one that:</w:t>
      </w:r>
    </w:p>
    <w:p w:rsidR="00000000" w:rsidDel="00000000" w:rsidP="00000000" w:rsidRDefault="00000000" w:rsidRPr="00000000" w14:paraId="00000079">
      <w:pPr>
        <w:numPr>
          <w:ilvl w:val="0"/>
          <w:numId w:val="18"/>
        </w:numPr>
        <w:ind w:left="720" w:hanging="360"/>
        <w:rPr>
          <w:sz w:val="24"/>
          <w:szCs w:val="24"/>
        </w:rPr>
      </w:pPr>
      <w:r w:rsidDel="00000000" w:rsidR="00000000" w:rsidRPr="00000000">
        <w:rPr>
          <w:sz w:val="24"/>
          <w:szCs w:val="24"/>
          <w:rtl w:val="0"/>
        </w:rPr>
        <w:t xml:space="preserve">Has a personal history or colorectal cancer or polyps</w:t>
      </w:r>
    </w:p>
    <w:p w:rsidR="00000000" w:rsidDel="00000000" w:rsidP="00000000" w:rsidRDefault="00000000" w:rsidRPr="00000000" w14:paraId="0000007A">
      <w:pPr>
        <w:numPr>
          <w:ilvl w:val="0"/>
          <w:numId w:val="18"/>
        </w:numPr>
        <w:ind w:left="720" w:hanging="360"/>
        <w:rPr>
          <w:sz w:val="24"/>
          <w:szCs w:val="24"/>
        </w:rPr>
      </w:pPr>
      <w:r w:rsidDel="00000000" w:rsidR="00000000" w:rsidRPr="00000000">
        <w:rPr>
          <w:sz w:val="24"/>
          <w:szCs w:val="24"/>
          <w:rtl w:val="0"/>
        </w:rPr>
        <w:t xml:space="preserve">Has any immflamatory bowel disease</w:t>
      </w:r>
    </w:p>
    <w:p w:rsidR="00000000" w:rsidDel="00000000" w:rsidP="00000000" w:rsidRDefault="00000000" w:rsidRPr="00000000" w14:paraId="0000007B">
      <w:pPr>
        <w:numPr>
          <w:ilvl w:val="0"/>
          <w:numId w:val="18"/>
        </w:numPr>
        <w:ind w:left="720" w:hanging="360"/>
        <w:rPr>
          <w:sz w:val="24"/>
          <w:szCs w:val="24"/>
        </w:rPr>
      </w:pPr>
      <w:r w:rsidDel="00000000" w:rsidR="00000000" w:rsidRPr="00000000">
        <w:rPr>
          <w:sz w:val="24"/>
          <w:szCs w:val="24"/>
          <w:rtl w:val="0"/>
        </w:rPr>
        <w:t xml:space="preserve">Has a strong family history of the cancer</w:t>
      </w:r>
    </w:p>
    <w:p w:rsidR="00000000" w:rsidDel="00000000" w:rsidP="00000000" w:rsidRDefault="00000000" w:rsidRPr="00000000" w14:paraId="0000007C">
      <w:pPr>
        <w:numPr>
          <w:ilvl w:val="0"/>
          <w:numId w:val="18"/>
        </w:numPr>
        <w:ind w:left="720" w:hanging="360"/>
        <w:rPr>
          <w:sz w:val="24"/>
          <w:szCs w:val="24"/>
        </w:rPr>
      </w:pPr>
      <w:r w:rsidDel="00000000" w:rsidR="00000000" w:rsidRPr="00000000">
        <w:rPr>
          <w:sz w:val="24"/>
          <w:szCs w:val="24"/>
          <w:rtl w:val="0"/>
        </w:rPr>
        <w:t xml:space="preserve">Has genetic syndromes that link them to colorectal cancer </w:t>
      </w: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rtl w:val="0"/>
        </w:rPr>
      </w:r>
    </w:p>
    <w:p w:rsidR="00000000" w:rsidDel="00000000" w:rsidP="00000000" w:rsidRDefault="00000000" w:rsidRPr="00000000" w14:paraId="0000007E">
      <w:pPr>
        <w:rPr>
          <w:b w:val="1"/>
          <w:bCs w:val="1"/>
          <w:sz w:val="32"/>
          <w:szCs w:val="32"/>
        </w:rPr>
      </w:pPr>
      <w:r w:rsidDel="00000000" w:rsidR="00000000" w:rsidRPr="00000000">
        <w:rPr>
          <w:b w:val="1"/>
          <w:bCs w:val="1"/>
          <w:sz w:val="32"/>
          <w:szCs w:val="32"/>
          <w:rtl w:val="0"/>
        </w:rPr>
        <w:t xml:space="preserve">Prostate Cancer: </w:t>
      </w:r>
    </w:p>
    <w:p w:rsidR="00000000" w:rsidDel="00000000" w:rsidP="00000000" w:rsidRDefault="00000000" w:rsidRPr="00000000" w14:paraId="0000007F">
      <w:pPr>
        <w:numPr>
          <w:ilvl w:val="0"/>
          <w:numId w:val="9"/>
        </w:numPr>
        <w:ind w:left="720" w:hanging="360"/>
        <w:rPr>
          <w:sz w:val="28"/>
          <w:szCs w:val="28"/>
        </w:rPr>
      </w:pPr>
      <w:r w:rsidDel="00000000" w:rsidR="00000000" w:rsidRPr="00000000">
        <w:rPr>
          <w:sz w:val="28"/>
          <w:szCs w:val="28"/>
          <w:u w:val="single"/>
          <w:rtl w:val="0"/>
        </w:rPr>
        <w:t xml:space="preserve">Prostate-Specific Antigen (PSA) Blood Test</w:t>
      </w:r>
    </w:p>
    <w:p w:rsidR="00000000" w:rsidDel="00000000" w:rsidP="00000000" w:rsidRDefault="00000000" w:rsidRPr="00000000" w14:paraId="00000080">
      <w:pPr>
        <w:rPr>
          <w:sz w:val="24"/>
          <w:szCs w:val="24"/>
        </w:rPr>
      </w:pPr>
      <w:r w:rsidDel="00000000" w:rsidR="00000000" w:rsidRPr="00000000">
        <w:rPr>
          <w:sz w:val="24"/>
          <w:szCs w:val="24"/>
          <w:rtl w:val="0"/>
        </w:rPr>
        <w:t xml:space="preserve">This involved taking a blood test that will measure the levels of PSA which is a protein made by cells in the prostate gland. PSA is primarily comprised of semen but you can also find small traces of it in the blood. The higher the levels to increased chances or prostate cancer or prostate-related conditions. However, it is important to note that no set cutoff point can tell for sure if a man does or does not have prostate cancer. Test involes just a simple blood draw done at a clinic.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sz w:val="28"/>
          <w:szCs w:val="28"/>
          <w:rtl w:val="0"/>
        </w:rPr>
        <w:t xml:space="preserve">Screening Frequency (average-risk patient):</w:t>
      </w:r>
    </w:p>
    <w:p w:rsidR="00000000" w:rsidDel="00000000" w:rsidP="00000000" w:rsidRDefault="00000000" w:rsidRPr="00000000" w14:paraId="00000083">
      <w:pPr>
        <w:numPr>
          <w:ilvl w:val="0"/>
          <w:numId w:val="1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Ages 50-69 → biannual to annual depending on PSA levels</w:t>
      </w:r>
    </w:p>
    <w:p w:rsidR="00000000" w:rsidDel="00000000" w:rsidP="00000000" w:rsidRDefault="00000000" w:rsidRPr="00000000" w14:paraId="00000084">
      <w:pPr>
        <w:numPr>
          <w:ilvl w:val="0"/>
          <w:numId w:val="10"/>
        </w:numPr>
        <w:ind w:left="720" w:hanging="360"/>
        <w:rPr>
          <w:sz w:val="24"/>
          <w:szCs w:val="24"/>
        </w:rPr>
      </w:pPr>
      <w:r w:rsidDel="00000000" w:rsidR="00000000" w:rsidRPr="00000000">
        <w:rPr>
          <w:sz w:val="24"/>
          <w:szCs w:val="24"/>
          <w:rtl w:val="0"/>
        </w:rPr>
        <w:t xml:space="preserve">Not routinely recommended under age 50 or over age 70 unless advised by a doctor</w:t>
      </w:r>
    </w:p>
    <w:p w:rsidR="00000000" w:rsidDel="00000000" w:rsidP="00000000" w:rsidRDefault="00000000" w:rsidRPr="00000000" w14:paraId="00000085">
      <w:pPr>
        <w:spacing w:after="240" w:before="240" w:line="240" w:lineRule="auto"/>
        <w:rPr>
          <w:sz w:val="28"/>
          <w:szCs w:val="28"/>
        </w:rPr>
      </w:pPr>
      <w:r w:rsidDel="00000000" w:rsidR="00000000" w:rsidRPr="00000000">
        <w:rPr>
          <w:sz w:val="28"/>
          <w:szCs w:val="28"/>
          <w:rtl w:val="0"/>
        </w:rPr>
        <w:t xml:space="preserve">Screening Frequency (high-risk patient):</w:t>
      </w:r>
    </w:p>
    <w:p w:rsidR="00000000" w:rsidDel="00000000" w:rsidP="00000000" w:rsidRDefault="00000000" w:rsidRPr="00000000" w14:paraId="00000086">
      <w:pPr>
        <w:numPr>
          <w:ilvl w:val="0"/>
          <w:numId w:val="11"/>
        </w:numPr>
        <w:spacing w:after="24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Ages 40-45 → every 1-2 years</w:t>
      </w:r>
    </w:p>
    <w:p w:rsidR="00000000" w:rsidDel="00000000" w:rsidP="00000000" w:rsidRDefault="00000000" w:rsidRPr="00000000" w14:paraId="0000008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88">
      <w:pPr>
        <w:spacing w:after="240" w:before="240" w:line="240" w:lineRule="auto"/>
        <w:rPr>
          <w:sz w:val="28"/>
          <w:szCs w:val="28"/>
        </w:rPr>
      </w:pPr>
      <w:r w:rsidDel="00000000" w:rsidR="00000000" w:rsidRPr="00000000">
        <w:rPr>
          <w:sz w:val="28"/>
          <w:szCs w:val="28"/>
          <w:rtl w:val="0"/>
        </w:rPr>
        <w:t xml:space="preserve">PSA Levels</w:t>
      </w:r>
    </w:p>
    <w:p w:rsidR="00000000" w:rsidDel="00000000" w:rsidP="00000000" w:rsidRDefault="00000000" w:rsidRPr="00000000" w14:paraId="00000089">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Most men that do not have prostate cancer will have levels that fall under 4 ng/mL of blood</w:t>
      </w:r>
    </w:p>
    <w:p w:rsidR="00000000" w:rsidDel="00000000" w:rsidP="00000000" w:rsidRDefault="00000000" w:rsidRPr="00000000" w14:paraId="0000008A">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Having a level between 4 and 10 is equivalent to having a 1 in 4 chance of having prostate cancer</w:t>
      </w:r>
    </w:p>
    <w:p w:rsidR="00000000" w:rsidDel="00000000" w:rsidP="00000000" w:rsidRDefault="00000000" w:rsidRPr="00000000" w14:paraId="0000008B">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If PSA level is greater than 10 that means that the chances of that man having prostate cancer is above a 50%</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numPr>
          <w:ilvl w:val="0"/>
          <w:numId w:val="9"/>
        </w:numPr>
        <w:ind w:left="720" w:hanging="360"/>
        <w:rPr>
          <w:sz w:val="28"/>
          <w:szCs w:val="28"/>
        </w:rPr>
      </w:pPr>
      <w:r w:rsidDel="00000000" w:rsidR="00000000" w:rsidRPr="00000000">
        <w:rPr>
          <w:sz w:val="28"/>
          <w:szCs w:val="28"/>
          <w:u w:val="single"/>
          <w:rtl w:val="0"/>
        </w:rPr>
        <w:t xml:space="preserve">Digital rectal exam (DRE)</w:t>
      </w:r>
    </w:p>
    <w:p w:rsidR="00000000" w:rsidDel="00000000" w:rsidP="00000000" w:rsidRDefault="00000000" w:rsidRPr="00000000" w14:paraId="0000008E">
      <w:pPr>
        <w:rPr>
          <w:sz w:val="24"/>
          <w:szCs w:val="24"/>
        </w:rPr>
      </w:pPr>
      <w:r w:rsidDel="00000000" w:rsidR="00000000" w:rsidRPr="00000000">
        <w:rPr>
          <w:sz w:val="24"/>
          <w:szCs w:val="24"/>
          <w:rtl w:val="0"/>
        </w:rPr>
        <w:t xml:space="preserve">Involves a healthcare provider/doctor inserting a gloved, lubricated hand into the rectum in attempts to feel and abnormal bumps or hard areas on the prostate that could indicate prostate cancer. May cause, brief, mild, discomfort.</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Pr>
        <w:drawing>
          <wp:inline distB="114300" distT="114300" distL="114300" distR="114300">
            <wp:extent cx="5500688" cy="261811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00688" cy="261811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Screening Frequency</w:t>
      </w:r>
    </w:p>
    <w:p w:rsidR="00000000" w:rsidDel="00000000" w:rsidP="00000000" w:rsidRDefault="00000000" w:rsidRPr="00000000" w14:paraId="00000092">
      <w:pPr>
        <w:numPr>
          <w:ilvl w:val="0"/>
          <w:numId w:val="7"/>
        </w:numPr>
        <w:ind w:left="720" w:hanging="360"/>
        <w:rPr>
          <w:sz w:val="24"/>
          <w:szCs w:val="24"/>
        </w:rPr>
      </w:pPr>
      <w:r w:rsidDel="00000000" w:rsidR="00000000" w:rsidRPr="00000000">
        <w:rPr>
          <w:sz w:val="24"/>
          <w:szCs w:val="24"/>
          <w:rtl w:val="0"/>
        </w:rPr>
        <w:t xml:space="preserve">Often occurs at the same time as PSA testing</w:t>
      </w:r>
    </w:p>
    <w:p w:rsidR="00000000" w:rsidDel="00000000" w:rsidP="00000000" w:rsidRDefault="00000000" w:rsidRPr="00000000" w14:paraId="00000093">
      <w:pPr>
        <w:numPr>
          <w:ilvl w:val="0"/>
          <w:numId w:val="7"/>
        </w:numPr>
        <w:ind w:left="720" w:hanging="360"/>
        <w:rPr>
          <w:sz w:val="24"/>
          <w:szCs w:val="24"/>
        </w:rPr>
      </w:pPr>
      <w:r w:rsidDel="00000000" w:rsidR="00000000" w:rsidRPr="00000000">
        <w:rPr>
          <w:sz w:val="24"/>
          <w:szCs w:val="24"/>
          <w:rtl w:val="0"/>
        </w:rPr>
        <w:t xml:space="preserve">Frequency cannot be determined without consulting a doctor who will factor in the risk factors</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Additional Information: </w:t>
      </w:r>
    </w:p>
    <w:p w:rsidR="00000000" w:rsidDel="00000000" w:rsidP="00000000" w:rsidRDefault="00000000" w:rsidRPr="00000000" w14:paraId="00000096">
      <w:pPr>
        <w:rPr>
          <w:sz w:val="24"/>
          <w:szCs w:val="24"/>
        </w:rPr>
      </w:pPr>
      <w:hyperlink r:id="rId10">
        <w:r w:rsidDel="00000000" w:rsidR="00000000" w:rsidRPr="00000000">
          <w:rPr>
            <w:color w:val="1155cc"/>
            <w:sz w:val="24"/>
            <w:szCs w:val="24"/>
            <w:u w:val="single"/>
            <w:rtl w:val="0"/>
          </w:rPr>
          <w:t xml:space="preserve">American Cancer Society</w:t>
        </w:r>
      </w:hyperlink>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An average-risk patient is someone who does NOT have:</w:t>
      </w:r>
    </w:p>
    <w:p w:rsidR="00000000" w:rsidDel="00000000" w:rsidP="00000000" w:rsidRDefault="00000000" w:rsidRPr="00000000" w14:paraId="0000009A">
      <w:pPr>
        <w:numPr>
          <w:ilvl w:val="0"/>
          <w:numId w:val="4"/>
        </w:numPr>
        <w:ind w:left="720" w:hanging="360"/>
        <w:rPr>
          <w:sz w:val="24"/>
          <w:szCs w:val="24"/>
        </w:rPr>
      </w:pPr>
      <w:r w:rsidDel="00000000" w:rsidR="00000000" w:rsidRPr="00000000">
        <w:rPr>
          <w:sz w:val="24"/>
          <w:szCs w:val="24"/>
          <w:rtl w:val="0"/>
        </w:rPr>
        <w:t xml:space="preserve">A family history of prostate cancer</w:t>
      </w:r>
    </w:p>
    <w:p w:rsidR="00000000" w:rsidDel="00000000" w:rsidP="00000000" w:rsidRDefault="00000000" w:rsidRPr="00000000" w14:paraId="0000009B">
      <w:pPr>
        <w:numPr>
          <w:ilvl w:val="0"/>
          <w:numId w:val="4"/>
        </w:numPr>
        <w:ind w:left="720" w:hanging="360"/>
        <w:rPr>
          <w:sz w:val="24"/>
          <w:szCs w:val="24"/>
        </w:rPr>
      </w:pPr>
      <w:r w:rsidDel="00000000" w:rsidR="00000000" w:rsidRPr="00000000">
        <w:rPr>
          <w:sz w:val="24"/>
          <w:szCs w:val="24"/>
          <w:rtl w:val="0"/>
        </w:rPr>
        <w:t xml:space="preserve">African ancestry</w:t>
      </w:r>
    </w:p>
    <w:p w:rsidR="00000000" w:rsidDel="00000000" w:rsidP="00000000" w:rsidRDefault="00000000" w:rsidRPr="00000000" w14:paraId="0000009C">
      <w:pPr>
        <w:numPr>
          <w:ilvl w:val="0"/>
          <w:numId w:val="4"/>
        </w:numPr>
        <w:ind w:left="720" w:hanging="360"/>
        <w:rPr>
          <w:sz w:val="24"/>
          <w:szCs w:val="24"/>
        </w:rPr>
      </w:pPr>
      <w:r w:rsidDel="00000000" w:rsidR="00000000" w:rsidRPr="00000000">
        <w:rPr>
          <w:sz w:val="24"/>
          <w:szCs w:val="24"/>
          <w:rtl w:val="0"/>
        </w:rPr>
        <w:t xml:space="preserve">Any known genetic mutations that are linked to prostate cancer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A high-risk patient is someone with:</w:t>
      </w:r>
    </w:p>
    <w:p w:rsidR="00000000" w:rsidDel="00000000" w:rsidP="00000000" w:rsidRDefault="00000000" w:rsidRPr="00000000" w14:paraId="0000009F">
      <w:pPr>
        <w:numPr>
          <w:ilvl w:val="0"/>
          <w:numId w:val="14"/>
        </w:numPr>
        <w:ind w:left="720" w:hanging="360"/>
        <w:rPr>
          <w:sz w:val="24"/>
          <w:szCs w:val="24"/>
        </w:rPr>
      </w:pPr>
      <w:r w:rsidDel="00000000" w:rsidR="00000000" w:rsidRPr="00000000">
        <w:rPr>
          <w:sz w:val="24"/>
          <w:szCs w:val="24"/>
          <w:rtl w:val="0"/>
        </w:rPr>
        <w:t xml:space="preserve">A strong family history of prostate cancer</w:t>
      </w:r>
    </w:p>
    <w:p w:rsidR="00000000" w:rsidDel="00000000" w:rsidP="00000000" w:rsidRDefault="00000000" w:rsidRPr="00000000" w14:paraId="000000A0">
      <w:pPr>
        <w:numPr>
          <w:ilvl w:val="0"/>
          <w:numId w:val="14"/>
        </w:numPr>
        <w:ind w:left="720" w:hanging="360"/>
        <w:rPr>
          <w:sz w:val="24"/>
          <w:szCs w:val="24"/>
        </w:rPr>
      </w:pPr>
      <w:r w:rsidDel="00000000" w:rsidR="00000000" w:rsidRPr="00000000">
        <w:rPr>
          <w:sz w:val="24"/>
          <w:szCs w:val="24"/>
          <w:rtl w:val="0"/>
        </w:rPr>
        <w:t xml:space="preserve">African ancestry </w:t>
      </w:r>
    </w:p>
    <w:p w:rsidR="00000000" w:rsidDel="00000000" w:rsidP="00000000" w:rsidRDefault="00000000" w:rsidRPr="00000000" w14:paraId="000000A1">
      <w:pPr>
        <w:numPr>
          <w:ilvl w:val="0"/>
          <w:numId w:val="14"/>
        </w:numPr>
        <w:ind w:left="720" w:hanging="360"/>
        <w:rPr>
          <w:sz w:val="24"/>
          <w:szCs w:val="24"/>
        </w:rPr>
      </w:pPr>
      <w:r w:rsidDel="00000000" w:rsidR="00000000" w:rsidRPr="00000000">
        <w:rPr>
          <w:sz w:val="24"/>
          <w:szCs w:val="24"/>
          <w:rtl w:val="0"/>
        </w:rPr>
        <w:t xml:space="preserve">Known genetic mutations</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32"/>
          <w:szCs w:val="32"/>
        </w:rPr>
      </w:pPr>
      <w:r w:rsidDel="00000000" w:rsidR="00000000" w:rsidRPr="00000000">
        <w:rPr>
          <w:b w:val="1"/>
          <w:bCs w:val="1"/>
          <w:sz w:val="32"/>
          <w:szCs w:val="32"/>
          <w:rtl w:val="0"/>
        </w:rPr>
        <w:t xml:space="preserve">Lung Cancer: </w:t>
      </w:r>
    </w:p>
    <w:p w:rsidR="00000000" w:rsidDel="00000000" w:rsidP="00000000" w:rsidRDefault="00000000" w:rsidRPr="00000000" w14:paraId="000000A5">
      <w:pPr>
        <w:numPr>
          <w:ilvl w:val="0"/>
          <w:numId w:val="17"/>
        </w:numPr>
        <w:ind w:left="720" w:hanging="360"/>
        <w:rPr>
          <w:sz w:val="28"/>
          <w:szCs w:val="28"/>
        </w:rPr>
      </w:pPr>
      <w:r w:rsidDel="00000000" w:rsidR="00000000" w:rsidRPr="00000000">
        <w:rPr>
          <w:sz w:val="28"/>
          <w:szCs w:val="28"/>
          <w:u w:val="single"/>
          <w:rtl w:val="0"/>
        </w:rPr>
        <w:t xml:space="preserve">Low-Dose CT Scan (LDCT)</w:t>
      </w:r>
    </w:p>
    <w:p w:rsidR="00000000" w:rsidDel="00000000" w:rsidP="00000000" w:rsidRDefault="00000000" w:rsidRPr="00000000" w14:paraId="000000A6">
      <w:pPr>
        <w:rPr>
          <w:sz w:val="24"/>
          <w:szCs w:val="24"/>
        </w:rPr>
      </w:pPr>
      <w:r w:rsidDel="00000000" w:rsidR="00000000" w:rsidRPr="00000000">
        <w:rPr>
          <w:sz w:val="24"/>
          <w:szCs w:val="24"/>
          <w:rtl w:val="0"/>
        </w:rPr>
        <w:t xml:space="preserve">Involved the usage of small amounts (low doses) of radiation in order to create detailed images of the lungs. The procedure is painless, noninvasive, and only takes a few minutes.</w:t>
      </w:r>
    </w:p>
    <w:p w:rsidR="00000000" w:rsidDel="00000000" w:rsidP="00000000" w:rsidRDefault="00000000" w:rsidRPr="00000000" w14:paraId="000000A7">
      <w:pPr>
        <w:rPr>
          <w:sz w:val="24"/>
          <w:szCs w:val="24"/>
        </w:rPr>
      </w:pPr>
      <w:r w:rsidDel="00000000" w:rsidR="00000000" w:rsidRPr="00000000">
        <w:rPr>
          <w:sz w:val="24"/>
          <w:szCs w:val="24"/>
        </w:rPr>
        <w:drawing>
          <wp:inline distB="114300" distT="114300" distL="114300" distR="114300">
            <wp:extent cx="4729163" cy="282672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29163" cy="282672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sz w:val="28"/>
          <w:szCs w:val="28"/>
          <w:rtl w:val="0"/>
        </w:rPr>
        <w:t xml:space="preserve">Screening Frequency (high risk patient):</w:t>
      </w:r>
    </w:p>
    <w:p w:rsidR="00000000" w:rsidDel="00000000" w:rsidP="00000000" w:rsidRDefault="00000000" w:rsidRPr="00000000" w14:paraId="000000A9">
      <w:pPr>
        <w:numPr>
          <w:ilvl w:val="0"/>
          <w:numId w:val="3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Ages 50 to 80 years → once every year</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sz w:val="28"/>
          <w:szCs w:val="28"/>
          <w:rtl w:val="0"/>
        </w:rPr>
        <w:t xml:space="preserve">Who Should be Screened</w:t>
      </w:r>
    </w:p>
    <w:p w:rsidR="00000000" w:rsidDel="00000000" w:rsidP="00000000" w:rsidRDefault="00000000" w:rsidRPr="00000000" w14:paraId="000000AD">
      <w:pPr>
        <w:numPr>
          <w:ilvl w:val="0"/>
          <w:numId w:val="25"/>
        </w:numPr>
        <w:ind w:left="720" w:hanging="360"/>
        <w:rPr>
          <w:sz w:val="24"/>
          <w:szCs w:val="24"/>
        </w:rPr>
      </w:pPr>
      <w:r w:rsidDel="00000000" w:rsidR="00000000" w:rsidRPr="00000000">
        <w:rPr>
          <w:sz w:val="24"/>
          <w:szCs w:val="24"/>
          <w:rtl w:val="0"/>
        </w:rPr>
        <w:t xml:space="preserve">Adults between the ages of 50 and 80</w:t>
      </w:r>
    </w:p>
    <w:p w:rsidR="00000000" w:rsidDel="00000000" w:rsidP="00000000" w:rsidRDefault="00000000" w:rsidRPr="00000000" w14:paraId="000000AE">
      <w:pPr>
        <w:numPr>
          <w:ilvl w:val="0"/>
          <w:numId w:val="25"/>
        </w:numPr>
        <w:ind w:left="720" w:hanging="360"/>
        <w:rPr>
          <w:sz w:val="24"/>
          <w:szCs w:val="24"/>
        </w:rPr>
      </w:pPr>
      <w:r w:rsidDel="00000000" w:rsidR="00000000" w:rsidRPr="00000000">
        <w:rPr>
          <w:sz w:val="24"/>
          <w:szCs w:val="24"/>
          <w:rtl w:val="0"/>
        </w:rPr>
        <w:t xml:space="preserve">People who have a 20 pack-year or more smoking history (a pack year is one pack per day for a year)</w:t>
      </w:r>
    </w:p>
    <w:p w:rsidR="00000000" w:rsidDel="00000000" w:rsidP="00000000" w:rsidRDefault="00000000" w:rsidRPr="00000000" w14:paraId="000000AF">
      <w:pPr>
        <w:numPr>
          <w:ilvl w:val="0"/>
          <w:numId w:val="25"/>
        </w:numPr>
        <w:ind w:left="720" w:hanging="360"/>
        <w:rPr>
          <w:sz w:val="24"/>
          <w:szCs w:val="24"/>
        </w:rPr>
      </w:pPr>
      <w:r w:rsidDel="00000000" w:rsidR="00000000" w:rsidRPr="00000000">
        <w:rPr>
          <w:sz w:val="24"/>
          <w:szCs w:val="24"/>
          <w:rtl w:val="0"/>
        </w:rPr>
        <w:t xml:space="preserve">Current smokers or have former smoker who have quit within the past 15 years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Additional Information: </w:t>
      </w:r>
    </w:p>
    <w:p w:rsidR="00000000" w:rsidDel="00000000" w:rsidP="00000000" w:rsidRDefault="00000000" w:rsidRPr="00000000" w14:paraId="000000B2">
      <w:pPr>
        <w:rPr>
          <w:sz w:val="24"/>
          <w:szCs w:val="24"/>
        </w:rPr>
      </w:pPr>
      <w:hyperlink r:id="rId12">
        <w:r w:rsidDel="00000000" w:rsidR="00000000" w:rsidRPr="00000000">
          <w:rPr>
            <w:color w:val="1155cc"/>
            <w:sz w:val="24"/>
            <w:szCs w:val="24"/>
            <w:u w:val="single"/>
            <w:rtl w:val="0"/>
          </w:rPr>
          <w:t xml:space="preserve">CDC: Lung Cancer</w:t>
        </w:r>
      </w:hyperlink>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An average-risk patient is someone who does NOT have:</w:t>
      </w:r>
    </w:p>
    <w:p w:rsidR="00000000" w:rsidDel="00000000" w:rsidP="00000000" w:rsidRDefault="00000000" w:rsidRPr="00000000" w14:paraId="000000B6">
      <w:pPr>
        <w:numPr>
          <w:ilvl w:val="0"/>
          <w:numId w:val="16"/>
        </w:numPr>
        <w:ind w:left="720" w:hanging="360"/>
        <w:rPr>
          <w:sz w:val="24"/>
          <w:szCs w:val="24"/>
        </w:rPr>
      </w:pPr>
      <w:r w:rsidDel="00000000" w:rsidR="00000000" w:rsidRPr="00000000">
        <w:rPr>
          <w:sz w:val="24"/>
          <w:szCs w:val="24"/>
          <w:rtl w:val="0"/>
        </w:rPr>
        <w:t xml:space="preserve">Significant smoking history</w:t>
      </w:r>
    </w:p>
    <w:p w:rsidR="00000000" w:rsidDel="00000000" w:rsidP="00000000" w:rsidRDefault="00000000" w:rsidRPr="00000000" w14:paraId="000000B7">
      <w:pPr>
        <w:numPr>
          <w:ilvl w:val="0"/>
          <w:numId w:val="16"/>
        </w:numPr>
        <w:ind w:left="720" w:hanging="360"/>
        <w:rPr>
          <w:sz w:val="24"/>
          <w:szCs w:val="24"/>
        </w:rPr>
      </w:pPr>
      <w:r w:rsidDel="00000000" w:rsidR="00000000" w:rsidRPr="00000000">
        <w:rPr>
          <w:sz w:val="24"/>
          <w:szCs w:val="24"/>
          <w:rtl w:val="0"/>
        </w:rPr>
        <w:t xml:space="preserve">Daily exposure to lung carcinogens</w:t>
      </w:r>
    </w:p>
    <w:p w:rsidR="00000000" w:rsidDel="00000000" w:rsidP="00000000" w:rsidRDefault="00000000" w:rsidRPr="00000000" w14:paraId="000000B8">
      <w:pPr>
        <w:numPr>
          <w:ilvl w:val="0"/>
          <w:numId w:val="16"/>
        </w:numPr>
        <w:ind w:left="720" w:hanging="360"/>
        <w:rPr>
          <w:sz w:val="24"/>
          <w:szCs w:val="24"/>
        </w:rPr>
      </w:pPr>
      <w:r w:rsidDel="00000000" w:rsidR="00000000" w:rsidRPr="00000000">
        <w:rPr>
          <w:sz w:val="24"/>
          <w:szCs w:val="24"/>
          <w:rtl w:val="0"/>
        </w:rPr>
        <w:t xml:space="preserve">Personal history of lung cancer</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A high-risk patient is someone with:</w:t>
      </w:r>
    </w:p>
    <w:p w:rsidR="00000000" w:rsidDel="00000000" w:rsidP="00000000" w:rsidRDefault="00000000" w:rsidRPr="00000000" w14:paraId="000000BB">
      <w:pPr>
        <w:numPr>
          <w:ilvl w:val="0"/>
          <w:numId w:val="8"/>
        </w:numPr>
        <w:ind w:left="720" w:hanging="360"/>
        <w:rPr>
          <w:sz w:val="24"/>
          <w:szCs w:val="24"/>
        </w:rPr>
      </w:pPr>
      <w:r w:rsidDel="00000000" w:rsidR="00000000" w:rsidRPr="00000000">
        <w:rPr>
          <w:sz w:val="24"/>
          <w:szCs w:val="24"/>
          <w:rtl w:val="0"/>
        </w:rPr>
        <w:t xml:space="preserve">A long history of cigarette smoking (20 pack-years+ )</w:t>
      </w:r>
    </w:p>
    <w:p w:rsidR="00000000" w:rsidDel="00000000" w:rsidP="00000000" w:rsidRDefault="00000000" w:rsidRPr="00000000" w14:paraId="000000BC">
      <w:pPr>
        <w:numPr>
          <w:ilvl w:val="0"/>
          <w:numId w:val="8"/>
        </w:numPr>
        <w:ind w:left="720" w:hanging="360"/>
        <w:rPr>
          <w:sz w:val="24"/>
          <w:szCs w:val="24"/>
        </w:rPr>
      </w:pPr>
      <w:r w:rsidDel="00000000" w:rsidR="00000000" w:rsidRPr="00000000">
        <w:rPr>
          <w:sz w:val="24"/>
          <w:szCs w:val="24"/>
          <w:rtl w:val="0"/>
        </w:rPr>
        <w:t xml:space="preserve">Current smoker or quit within the last 15 years</w:t>
      </w:r>
    </w:p>
    <w:p w:rsidR="00000000" w:rsidDel="00000000" w:rsidP="00000000" w:rsidRDefault="00000000" w:rsidRPr="00000000" w14:paraId="000000BD">
      <w:pPr>
        <w:numPr>
          <w:ilvl w:val="0"/>
          <w:numId w:val="8"/>
        </w:numPr>
        <w:ind w:left="720" w:hanging="360"/>
        <w:rPr>
          <w:sz w:val="24"/>
          <w:szCs w:val="24"/>
        </w:rPr>
      </w:pPr>
      <w:r w:rsidDel="00000000" w:rsidR="00000000" w:rsidRPr="00000000">
        <w:rPr>
          <w:sz w:val="24"/>
          <w:szCs w:val="24"/>
          <w:rtl w:val="0"/>
        </w:rPr>
        <w:t xml:space="preserve">Exposure to harmful substances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www.cancer.org/cancer/types/prostate-cancer/detection-diagnosis-staging/tests.html" TargetMode="External"/><Relationship Id="rId12" Type="http://schemas.openxmlformats.org/officeDocument/2006/relationships/hyperlink" Target="https://www.cdc.gov/lung-cancer/screening/index.html"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cancer.org/cancer/types/colon-rectal-cancer/detection-diagnosis-staging/screening-tests-us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