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page" w:horzAnchor="page" w:tblpX="1895" w:tblpY="2332"/>
        <w:tblOverlap w:val="never"/>
        <w:tblW w:w="19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508"/>
        <w:gridCol w:w="50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HTTP/1.1</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HTTP/2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Uses a single connection per request-response cycle.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Supports multiplexing, allowing multiple requests and responses in parallel over a single connection.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Sends headers with each request and response, leading to overhead.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Uses header compression, reducing the size of headers and resulting in faster transmission.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Does not support server push.</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Introduces server push, allowing the server to send resources before they're requested.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Uses a text-based protocol.</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Uses a binary protocol, which is more efficient for computers to process.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 built-in flow control mechanisms.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Introduces flow control mechanisms for better data transmission control.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Can be used with HTTPS for security.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Works more efficiently with HTTPS, optimized for secure connections.</w:t>
            </w:r>
          </w:p>
        </w:tc>
      </w:tr>
    </w:tbl>
    <w:p>
      <w:pPr>
        <w:rPr>
          <w:rFonts w:hint="default"/>
        </w:rPr>
      </w:pPr>
      <w:r>
        <w:rPr>
          <w:rFonts w:ascii="Arial" w:hAnsi="Arial" w:eastAsia="SimSun" w:cs="Arial"/>
          <w:b/>
          <w:bCs/>
          <w:i w:val="0"/>
          <w:iCs w:val="0"/>
          <w:color w:val="000000"/>
          <w:sz w:val="20"/>
          <w:szCs w:val="20"/>
          <w:u w:val="none"/>
          <w:vertAlign w:val="baseline"/>
        </w:rPr>
        <w:t>Difference between HTTP1.1 vs HTTP2</w:t>
      </w:r>
      <w:bookmarkStart w:id="0" w:name="_GoBack"/>
      <w:bookmarkEnd w:id="0"/>
      <w:r>
        <w:br w:type="textWrapping"/>
      </w:r>
      <w:r>
        <w:br w:type="textWrapping"/>
      </w:r>
      <w:r>
        <w:br w:type="textWrapping"/>
      </w:r>
      <w:r>
        <w:br w:type="textWrapping"/>
      </w:r>
      <w:r>
        <w:br w:type="textWrapping"/>
      </w:r>
      <w:r>
        <w:br w:type="textWrapping"/>
      </w:r>
      <w:r>
        <w:rPr>
          <w:rFonts w:hint="default"/>
          <w:b/>
          <w:bCs/>
        </w:rPr>
        <w:t>Objects and properties</w:t>
      </w:r>
      <w:r>
        <w:rPr>
          <w:rFonts w:hint="default"/>
          <w:b/>
          <w:bCs/>
        </w:rPr>
        <w:br w:type="textWrapping"/>
      </w:r>
    </w:p>
    <w:p>
      <w:pPr>
        <w:rPr>
          <w:rFonts w:hint="default"/>
        </w:rPr>
      </w:pPr>
      <w:r>
        <w:rPr>
          <w:rFonts w:hint="default"/>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pPr>
        <w:rPr>
          <w:rFonts w:hint="default"/>
        </w:rPr>
      </w:pPr>
      <w:r>
        <w:rPr>
          <w:rFonts w:hint="default"/>
        </w:rPr>
        <w:br w:type="textWrapping"/>
      </w:r>
      <w:r>
        <w:rPr>
          <w:rFonts w:hint="default"/>
          <w:lang w:val="en-GB"/>
        </w:rPr>
        <w:t>Example:</w:t>
      </w:r>
      <w:r>
        <w:rPr>
          <w:rFonts w:hint="default"/>
        </w:rPr>
        <w:br w:type="textWrapping"/>
      </w:r>
    </w:p>
    <w:p>
      <w:r>
        <w:rPr>
          <w:rFonts w:hint="default"/>
        </w:rPr>
        <w:t>objectName.propertyName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9360B9"/>
    <w:rsid w:val="73DD2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2024-03-19T12:51:00Z</dcterms:created>
  <dc:creator>Arjun</dc:creator>
  <cp:lastModifiedBy>Cric in</cp:lastModifiedBy>
  <dcterms:modified xsi:type="dcterms:W3CDTF">2024-03-19T13:06:25Z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58D4FF18100043C2A057238AE545029D_12</vt:lpwstr>
  </property>
</Properties>
</file>