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F56D" w14:textId="19B1806A" w:rsidR="00AD593F" w:rsidRDefault="00AD593F"/>
    <w:p w14:paraId="49982D70" w14:textId="6E13EDBD" w:rsidR="00133F99" w:rsidRDefault="00133F99"/>
    <w:p w14:paraId="0D945384" w14:textId="0E549924" w:rsidR="00133F99" w:rsidRDefault="00133F99"/>
    <w:p w14:paraId="5E83B7AB" w14:textId="7E2A00CC" w:rsidR="00133F99" w:rsidRDefault="00133F99"/>
    <w:p w14:paraId="2C6D7E9B" w14:textId="7F9EDABE" w:rsidR="00133F99" w:rsidRDefault="00133F99"/>
    <w:p w14:paraId="0C3AB472" w14:textId="432931FC" w:rsidR="00133F99" w:rsidRDefault="00133F99"/>
    <w:p w14:paraId="1E6F6FB5" w14:textId="341D4075" w:rsidR="00133F99" w:rsidRDefault="00133F99"/>
    <w:p w14:paraId="613E89D7" w14:textId="373AE5EE" w:rsidR="00133F99" w:rsidRDefault="00133F99"/>
    <w:p w14:paraId="6993B9B8" w14:textId="6348B503" w:rsidR="00133F99" w:rsidRDefault="00133F99"/>
    <w:p w14:paraId="775526E0" w14:textId="18C16A12" w:rsidR="00133F99" w:rsidRDefault="00133F99"/>
    <w:p w14:paraId="4F0EF068" w14:textId="0B29A4A5" w:rsidR="00133F99" w:rsidRDefault="00133F99"/>
    <w:p w14:paraId="579DFFC5" w14:textId="6369FA63" w:rsidR="00133F99" w:rsidRDefault="00133F99"/>
    <w:p w14:paraId="73B78F4A" w14:textId="6400F63A" w:rsidR="00133F99" w:rsidRDefault="00133F99"/>
    <w:p w14:paraId="13F30217" w14:textId="6CA3D8DC" w:rsidR="00133F99" w:rsidRDefault="00133F99"/>
    <w:p w14:paraId="64C36C13" w14:textId="3816145B" w:rsidR="00133F99" w:rsidRDefault="00133F99"/>
    <w:p w14:paraId="4217BFC6" w14:textId="488CDF92" w:rsidR="00133F99" w:rsidRPr="009D08E3" w:rsidRDefault="00133F99" w:rsidP="009D08E3">
      <w:pPr>
        <w:jc w:val="center"/>
        <w:rPr>
          <w:sz w:val="36"/>
          <w:szCs w:val="36"/>
        </w:rPr>
      </w:pPr>
      <w:r w:rsidRPr="009D08E3">
        <w:rPr>
          <w:sz w:val="36"/>
          <w:szCs w:val="36"/>
        </w:rPr>
        <w:t>DEMAND FORECASTING AND PRICE OPTIMIZATION</w:t>
      </w:r>
    </w:p>
    <w:p w14:paraId="5F69B449" w14:textId="753642F6" w:rsidR="00133F99" w:rsidRDefault="00133F99" w:rsidP="00133F99"/>
    <w:p w14:paraId="3DB3CD88" w14:textId="35E09F1E" w:rsidR="00133F99" w:rsidRDefault="00133F99" w:rsidP="00133F99"/>
    <w:p w14:paraId="05450B08" w14:textId="44C4F02C" w:rsidR="00133F99" w:rsidRDefault="00133F99" w:rsidP="00133F99"/>
    <w:p w14:paraId="523E9FA6" w14:textId="477F9113" w:rsidR="00133F99" w:rsidRDefault="00133F99" w:rsidP="00133F99"/>
    <w:p w14:paraId="03ED63B7" w14:textId="451726D7" w:rsidR="00133F99" w:rsidRDefault="00133F99" w:rsidP="00133F99"/>
    <w:p w14:paraId="2439EB43" w14:textId="5D03250E" w:rsidR="00133F99" w:rsidRDefault="00133F99" w:rsidP="00133F99"/>
    <w:p w14:paraId="5CB1815F" w14:textId="20BCF9F2" w:rsidR="00133F99" w:rsidRDefault="00133F99" w:rsidP="00133F99"/>
    <w:p w14:paraId="0CCD89FD" w14:textId="443376EB" w:rsidR="00133F99" w:rsidRDefault="00133F99" w:rsidP="00133F99"/>
    <w:p w14:paraId="0565DE35" w14:textId="300A39A6" w:rsidR="00133F99" w:rsidRDefault="00133F99" w:rsidP="00133F99"/>
    <w:p w14:paraId="13525718" w14:textId="58E3F9A0" w:rsidR="00133F99" w:rsidRDefault="00133F99" w:rsidP="00133F99"/>
    <w:p w14:paraId="3CEC5B06" w14:textId="526CBE3C" w:rsidR="00133F99" w:rsidRDefault="00133F99" w:rsidP="00133F99"/>
    <w:p w14:paraId="30CAE175" w14:textId="7238214A" w:rsidR="00133F99" w:rsidRDefault="00133F99" w:rsidP="00133F99"/>
    <w:p w14:paraId="6E620147" w14:textId="40D7E220" w:rsidR="00133F99" w:rsidRDefault="00133F99" w:rsidP="00133F99"/>
    <w:p w14:paraId="350ABDAB" w14:textId="781B0D01" w:rsidR="00133F99" w:rsidRDefault="00133F99" w:rsidP="00133F99"/>
    <w:p w14:paraId="74722EDD" w14:textId="5B7CBE4F" w:rsidR="00133F99" w:rsidRDefault="00133F99" w:rsidP="00133F99"/>
    <w:sdt>
      <w:sdtPr>
        <w:id w:val="178791188"/>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7633D86B" w14:textId="2D93AD7B" w:rsidR="009D08E3" w:rsidRDefault="009D08E3">
          <w:pPr>
            <w:pStyle w:val="TOCHeading"/>
          </w:pPr>
          <w:r>
            <w:t>Table of Contents</w:t>
          </w:r>
        </w:p>
        <w:p w14:paraId="376B5C6D" w14:textId="13931D21" w:rsidR="00AC4CE6" w:rsidRDefault="009D08E3">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05424865" w:history="1">
            <w:r w:rsidR="00AC4CE6" w:rsidRPr="00BC1BB0">
              <w:rPr>
                <w:rStyle w:val="Hyperlink"/>
                <w:noProof/>
              </w:rPr>
              <w:t>CHALLENGE:</w:t>
            </w:r>
            <w:r w:rsidR="00AC4CE6">
              <w:rPr>
                <w:noProof/>
                <w:webHidden/>
              </w:rPr>
              <w:tab/>
            </w:r>
            <w:r w:rsidR="00AC4CE6">
              <w:rPr>
                <w:noProof/>
                <w:webHidden/>
              </w:rPr>
              <w:fldChar w:fldCharType="begin"/>
            </w:r>
            <w:r w:rsidR="00AC4CE6">
              <w:rPr>
                <w:noProof/>
                <w:webHidden/>
              </w:rPr>
              <w:instrText xml:space="preserve"> PAGEREF _Toc105424865 \h </w:instrText>
            </w:r>
            <w:r w:rsidR="00AC4CE6">
              <w:rPr>
                <w:noProof/>
                <w:webHidden/>
              </w:rPr>
            </w:r>
            <w:r w:rsidR="00AC4CE6">
              <w:rPr>
                <w:noProof/>
                <w:webHidden/>
              </w:rPr>
              <w:fldChar w:fldCharType="separate"/>
            </w:r>
            <w:r w:rsidR="00AC4CE6">
              <w:rPr>
                <w:noProof/>
                <w:webHidden/>
              </w:rPr>
              <w:t>3</w:t>
            </w:r>
            <w:r w:rsidR="00AC4CE6">
              <w:rPr>
                <w:noProof/>
                <w:webHidden/>
              </w:rPr>
              <w:fldChar w:fldCharType="end"/>
            </w:r>
          </w:hyperlink>
        </w:p>
        <w:p w14:paraId="2CC58722" w14:textId="46D1E343" w:rsidR="00AC4CE6" w:rsidRDefault="00AC4CE6">
          <w:pPr>
            <w:pStyle w:val="TOC1"/>
            <w:tabs>
              <w:tab w:val="right" w:leader="dot" w:pos="9016"/>
            </w:tabs>
            <w:rPr>
              <w:rFonts w:eastAsiaTheme="minorEastAsia"/>
              <w:noProof/>
              <w:lang w:eastAsia="en-IN"/>
            </w:rPr>
          </w:pPr>
          <w:hyperlink w:anchor="_Toc105424866" w:history="1">
            <w:r w:rsidRPr="00BC1BB0">
              <w:rPr>
                <w:rStyle w:val="Hyperlink"/>
                <w:noProof/>
              </w:rPr>
              <w:t>DATA USED:</w:t>
            </w:r>
            <w:r>
              <w:rPr>
                <w:noProof/>
                <w:webHidden/>
              </w:rPr>
              <w:tab/>
            </w:r>
            <w:r>
              <w:rPr>
                <w:noProof/>
                <w:webHidden/>
              </w:rPr>
              <w:fldChar w:fldCharType="begin"/>
            </w:r>
            <w:r>
              <w:rPr>
                <w:noProof/>
                <w:webHidden/>
              </w:rPr>
              <w:instrText xml:space="preserve"> PAGEREF _Toc105424866 \h </w:instrText>
            </w:r>
            <w:r>
              <w:rPr>
                <w:noProof/>
                <w:webHidden/>
              </w:rPr>
            </w:r>
            <w:r>
              <w:rPr>
                <w:noProof/>
                <w:webHidden/>
              </w:rPr>
              <w:fldChar w:fldCharType="separate"/>
            </w:r>
            <w:r>
              <w:rPr>
                <w:noProof/>
                <w:webHidden/>
              </w:rPr>
              <w:t>3</w:t>
            </w:r>
            <w:r>
              <w:rPr>
                <w:noProof/>
                <w:webHidden/>
              </w:rPr>
              <w:fldChar w:fldCharType="end"/>
            </w:r>
          </w:hyperlink>
        </w:p>
        <w:p w14:paraId="30DDEC68" w14:textId="25460C1E" w:rsidR="00AC4CE6" w:rsidRDefault="00AC4CE6">
          <w:pPr>
            <w:pStyle w:val="TOC1"/>
            <w:tabs>
              <w:tab w:val="right" w:leader="dot" w:pos="9016"/>
            </w:tabs>
            <w:rPr>
              <w:rFonts w:eastAsiaTheme="minorEastAsia"/>
              <w:noProof/>
              <w:lang w:eastAsia="en-IN"/>
            </w:rPr>
          </w:pPr>
          <w:hyperlink w:anchor="_Toc105424867" w:history="1">
            <w:r w:rsidRPr="00BC1BB0">
              <w:rPr>
                <w:rStyle w:val="Hyperlink"/>
                <w:noProof/>
              </w:rPr>
              <w:t>FEATURE ENGINEERING:</w:t>
            </w:r>
            <w:r>
              <w:rPr>
                <w:noProof/>
                <w:webHidden/>
              </w:rPr>
              <w:tab/>
            </w:r>
            <w:r>
              <w:rPr>
                <w:noProof/>
                <w:webHidden/>
              </w:rPr>
              <w:fldChar w:fldCharType="begin"/>
            </w:r>
            <w:r>
              <w:rPr>
                <w:noProof/>
                <w:webHidden/>
              </w:rPr>
              <w:instrText xml:space="preserve"> PAGEREF _Toc105424867 \h </w:instrText>
            </w:r>
            <w:r>
              <w:rPr>
                <w:noProof/>
                <w:webHidden/>
              </w:rPr>
            </w:r>
            <w:r>
              <w:rPr>
                <w:noProof/>
                <w:webHidden/>
              </w:rPr>
              <w:fldChar w:fldCharType="separate"/>
            </w:r>
            <w:r>
              <w:rPr>
                <w:noProof/>
                <w:webHidden/>
              </w:rPr>
              <w:t>4</w:t>
            </w:r>
            <w:r>
              <w:rPr>
                <w:noProof/>
                <w:webHidden/>
              </w:rPr>
              <w:fldChar w:fldCharType="end"/>
            </w:r>
          </w:hyperlink>
        </w:p>
        <w:p w14:paraId="4CC32F71" w14:textId="47D03807" w:rsidR="00AC4CE6" w:rsidRDefault="00AC4CE6">
          <w:pPr>
            <w:pStyle w:val="TOC1"/>
            <w:tabs>
              <w:tab w:val="right" w:leader="dot" w:pos="9016"/>
            </w:tabs>
            <w:rPr>
              <w:rFonts w:eastAsiaTheme="minorEastAsia"/>
              <w:noProof/>
              <w:lang w:eastAsia="en-IN"/>
            </w:rPr>
          </w:pPr>
          <w:hyperlink w:anchor="_Toc105424868" w:history="1">
            <w:r w:rsidRPr="00BC1BB0">
              <w:rPr>
                <w:rStyle w:val="Hyperlink"/>
                <w:noProof/>
              </w:rPr>
              <w:t>MODELS:</w:t>
            </w:r>
            <w:r>
              <w:rPr>
                <w:noProof/>
                <w:webHidden/>
              </w:rPr>
              <w:tab/>
            </w:r>
            <w:r>
              <w:rPr>
                <w:noProof/>
                <w:webHidden/>
              </w:rPr>
              <w:fldChar w:fldCharType="begin"/>
            </w:r>
            <w:r>
              <w:rPr>
                <w:noProof/>
                <w:webHidden/>
              </w:rPr>
              <w:instrText xml:space="preserve"> PAGEREF _Toc105424868 \h </w:instrText>
            </w:r>
            <w:r>
              <w:rPr>
                <w:noProof/>
                <w:webHidden/>
              </w:rPr>
            </w:r>
            <w:r>
              <w:rPr>
                <w:noProof/>
                <w:webHidden/>
              </w:rPr>
              <w:fldChar w:fldCharType="separate"/>
            </w:r>
            <w:r>
              <w:rPr>
                <w:noProof/>
                <w:webHidden/>
              </w:rPr>
              <w:t>4</w:t>
            </w:r>
            <w:r>
              <w:rPr>
                <w:noProof/>
                <w:webHidden/>
              </w:rPr>
              <w:fldChar w:fldCharType="end"/>
            </w:r>
          </w:hyperlink>
        </w:p>
        <w:p w14:paraId="76FFDDD6" w14:textId="325A48FF" w:rsidR="00AC4CE6" w:rsidRDefault="00AC4CE6">
          <w:pPr>
            <w:pStyle w:val="TOC2"/>
            <w:tabs>
              <w:tab w:val="right" w:leader="dot" w:pos="9016"/>
            </w:tabs>
            <w:rPr>
              <w:rFonts w:eastAsiaTheme="minorEastAsia"/>
              <w:noProof/>
              <w:lang w:eastAsia="en-IN"/>
            </w:rPr>
          </w:pPr>
          <w:hyperlink w:anchor="_Toc105424869" w:history="1">
            <w:r w:rsidRPr="00BC1BB0">
              <w:rPr>
                <w:rStyle w:val="Hyperlink"/>
                <w:noProof/>
              </w:rPr>
              <w:t>Linear Regression:</w:t>
            </w:r>
            <w:r>
              <w:rPr>
                <w:noProof/>
                <w:webHidden/>
              </w:rPr>
              <w:tab/>
            </w:r>
            <w:r>
              <w:rPr>
                <w:noProof/>
                <w:webHidden/>
              </w:rPr>
              <w:fldChar w:fldCharType="begin"/>
            </w:r>
            <w:r>
              <w:rPr>
                <w:noProof/>
                <w:webHidden/>
              </w:rPr>
              <w:instrText xml:space="preserve"> PAGEREF _Toc105424869 \h </w:instrText>
            </w:r>
            <w:r>
              <w:rPr>
                <w:noProof/>
                <w:webHidden/>
              </w:rPr>
            </w:r>
            <w:r>
              <w:rPr>
                <w:noProof/>
                <w:webHidden/>
              </w:rPr>
              <w:fldChar w:fldCharType="separate"/>
            </w:r>
            <w:r>
              <w:rPr>
                <w:noProof/>
                <w:webHidden/>
              </w:rPr>
              <w:t>4</w:t>
            </w:r>
            <w:r>
              <w:rPr>
                <w:noProof/>
                <w:webHidden/>
              </w:rPr>
              <w:fldChar w:fldCharType="end"/>
            </w:r>
          </w:hyperlink>
        </w:p>
        <w:p w14:paraId="50EE4823" w14:textId="4D645B06" w:rsidR="00AC4CE6" w:rsidRDefault="00AC4CE6">
          <w:pPr>
            <w:pStyle w:val="TOC2"/>
            <w:tabs>
              <w:tab w:val="right" w:leader="dot" w:pos="9016"/>
            </w:tabs>
            <w:rPr>
              <w:rFonts w:eastAsiaTheme="minorEastAsia"/>
              <w:noProof/>
              <w:lang w:eastAsia="en-IN"/>
            </w:rPr>
          </w:pPr>
          <w:hyperlink w:anchor="_Toc105424870" w:history="1">
            <w:r w:rsidRPr="00BC1BB0">
              <w:rPr>
                <w:rStyle w:val="Hyperlink"/>
                <w:noProof/>
              </w:rPr>
              <w:t>ARIMA:</w:t>
            </w:r>
            <w:r>
              <w:rPr>
                <w:noProof/>
                <w:webHidden/>
              </w:rPr>
              <w:tab/>
            </w:r>
            <w:r>
              <w:rPr>
                <w:noProof/>
                <w:webHidden/>
              </w:rPr>
              <w:fldChar w:fldCharType="begin"/>
            </w:r>
            <w:r>
              <w:rPr>
                <w:noProof/>
                <w:webHidden/>
              </w:rPr>
              <w:instrText xml:space="preserve"> PAGEREF _Toc105424870 \h </w:instrText>
            </w:r>
            <w:r>
              <w:rPr>
                <w:noProof/>
                <w:webHidden/>
              </w:rPr>
            </w:r>
            <w:r>
              <w:rPr>
                <w:noProof/>
                <w:webHidden/>
              </w:rPr>
              <w:fldChar w:fldCharType="separate"/>
            </w:r>
            <w:r>
              <w:rPr>
                <w:noProof/>
                <w:webHidden/>
              </w:rPr>
              <w:t>5</w:t>
            </w:r>
            <w:r>
              <w:rPr>
                <w:noProof/>
                <w:webHidden/>
              </w:rPr>
              <w:fldChar w:fldCharType="end"/>
            </w:r>
          </w:hyperlink>
        </w:p>
        <w:p w14:paraId="6052480C" w14:textId="6949EE95" w:rsidR="00AC4CE6" w:rsidRDefault="00AC4CE6">
          <w:pPr>
            <w:pStyle w:val="TOC2"/>
            <w:tabs>
              <w:tab w:val="right" w:leader="dot" w:pos="9016"/>
            </w:tabs>
            <w:rPr>
              <w:rFonts w:eastAsiaTheme="minorEastAsia"/>
              <w:noProof/>
              <w:lang w:eastAsia="en-IN"/>
            </w:rPr>
          </w:pPr>
          <w:hyperlink w:anchor="_Toc105424871" w:history="1">
            <w:r w:rsidRPr="00BC1BB0">
              <w:rPr>
                <w:rStyle w:val="Hyperlink"/>
                <w:noProof/>
              </w:rPr>
              <w:t>XGBoost:</w:t>
            </w:r>
            <w:r>
              <w:rPr>
                <w:noProof/>
                <w:webHidden/>
              </w:rPr>
              <w:tab/>
            </w:r>
            <w:r>
              <w:rPr>
                <w:noProof/>
                <w:webHidden/>
              </w:rPr>
              <w:fldChar w:fldCharType="begin"/>
            </w:r>
            <w:r>
              <w:rPr>
                <w:noProof/>
                <w:webHidden/>
              </w:rPr>
              <w:instrText xml:space="preserve"> PAGEREF _Toc105424871 \h </w:instrText>
            </w:r>
            <w:r>
              <w:rPr>
                <w:noProof/>
                <w:webHidden/>
              </w:rPr>
            </w:r>
            <w:r>
              <w:rPr>
                <w:noProof/>
                <w:webHidden/>
              </w:rPr>
              <w:fldChar w:fldCharType="separate"/>
            </w:r>
            <w:r>
              <w:rPr>
                <w:noProof/>
                <w:webHidden/>
              </w:rPr>
              <w:t>5</w:t>
            </w:r>
            <w:r>
              <w:rPr>
                <w:noProof/>
                <w:webHidden/>
              </w:rPr>
              <w:fldChar w:fldCharType="end"/>
            </w:r>
          </w:hyperlink>
        </w:p>
        <w:p w14:paraId="4FA2CC53" w14:textId="4144946E" w:rsidR="00AC4CE6" w:rsidRDefault="00AC4CE6">
          <w:pPr>
            <w:pStyle w:val="TOC2"/>
            <w:tabs>
              <w:tab w:val="right" w:leader="dot" w:pos="9016"/>
            </w:tabs>
            <w:rPr>
              <w:rFonts w:eastAsiaTheme="minorEastAsia"/>
              <w:noProof/>
              <w:lang w:eastAsia="en-IN"/>
            </w:rPr>
          </w:pPr>
          <w:hyperlink w:anchor="_Toc105424872" w:history="1">
            <w:r w:rsidRPr="00BC1BB0">
              <w:rPr>
                <w:rStyle w:val="Hyperlink"/>
                <w:noProof/>
              </w:rPr>
              <w:t>Random Forest:</w:t>
            </w:r>
            <w:r>
              <w:rPr>
                <w:noProof/>
                <w:webHidden/>
              </w:rPr>
              <w:tab/>
            </w:r>
            <w:r>
              <w:rPr>
                <w:noProof/>
                <w:webHidden/>
              </w:rPr>
              <w:fldChar w:fldCharType="begin"/>
            </w:r>
            <w:r>
              <w:rPr>
                <w:noProof/>
                <w:webHidden/>
              </w:rPr>
              <w:instrText xml:space="preserve"> PAGEREF _Toc105424872 \h </w:instrText>
            </w:r>
            <w:r>
              <w:rPr>
                <w:noProof/>
                <w:webHidden/>
              </w:rPr>
            </w:r>
            <w:r>
              <w:rPr>
                <w:noProof/>
                <w:webHidden/>
              </w:rPr>
              <w:fldChar w:fldCharType="separate"/>
            </w:r>
            <w:r>
              <w:rPr>
                <w:noProof/>
                <w:webHidden/>
              </w:rPr>
              <w:t>8</w:t>
            </w:r>
            <w:r>
              <w:rPr>
                <w:noProof/>
                <w:webHidden/>
              </w:rPr>
              <w:fldChar w:fldCharType="end"/>
            </w:r>
          </w:hyperlink>
        </w:p>
        <w:p w14:paraId="33856F6F" w14:textId="77464772" w:rsidR="00AC4CE6" w:rsidRDefault="00AC4CE6">
          <w:pPr>
            <w:pStyle w:val="TOC1"/>
            <w:tabs>
              <w:tab w:val="right" w:leader="dot" w:pos="9016"/>
            </w:tabs>
            <w:rPr>
              <w:rFonts w:eastAsiaTheme="minorEastAsia"/>
              <w:noProof/>
              <w:lang w:eastAsia="en-IN"/>
            </w:rPr>
          </w:pPr>
          <w:hyperlink w:anchor="_Toc105424873" w:history="1">
            <w:r w:rsidRPr="00BC1BB0">
              <w:rPr>
                <w:rStyle w:val="Hyperlink"/>
                <w:noProof/>
              </w:rPr>
              <w:t>RESULTS:</w:t>
            </w:r>
            <w:r>
              <w:rPr>
                <w:noProof/>
                <w:webHidden/>
              </w:rPr>
              <w:tab/>
            </w:r>
            <w:r>
              <w:rPr>
                <w:noProof/>
                <w:webHidden/>
              </w:rPr>
              <w:fldChar w:fldCharType="begin"/>
            </w:r>
            <w:r>
              <w:rPr>
                <w:noProof/>
                <w:webHidden/>
              </w:rPr>
              <w:instrText xml:space="preserve"> PAGEREF _Toc105424873 \h </w:instrText>
            </w:r>
            <w:r>
              <w:rPr>
                <w:noProof/>
                <w:webHidden/>
              </w:rPr>
            </w:r>
            <w:r>
              <w:rPr>
                <w:noProof/>
                <w:webHidden/>
              </w:rPr>
              <w:fldChar w:fldCharType="separate"/>
            </w:r>
            <w:r>
              <w:rPr>
                <w:noProof/>
                <w:webHidden/>
              </w:rPr>
              <w:t>8</w:t>
            </w:r>
            <w:r>
              <w:rPr>
                <w:noProof/>
                <w:webHidden/>
              </w:rPr>
              <w:fldChar w:fldCharType="end"/>
            </w:r>
          </w:hyperlink>
        </w:p>
        <w:p w14:paraId="2110C2A7" w14:textId="44BDE1FC" w:rsidR="00AC4CE6" w:rsidRDefault="00AC4CE6">
          <w:pPr>
            <w:pStyle w:val="TOC1"/>
            <w:tabs>
              <w:tab w:val="right" w:leader="dot" w:pos="9016"/>
            </w:tabs>
            <w:rPr>
              <w:rFonts w:eastAsiaTheme="minorEastAsia"/>
              <w:noProof/>
              <w:lang w:eastAsia="en-IN"/>
            </w:rPr>
          </w:pPr>
          <w:hyperlink w:anchor="_Toc105424874" w:history="1">
            <w:r w:rsidRPr="00BC1BB0">
              <w:rPr>
                <w:rStyle w:val="Hyperlink"/>
                <w:noProof/>
              </w:rPr>
              <w:t>CONCLUSIONS:</w:t>
            </w:r>
            <w:r>
              <w:rPr>
                <w:noProof/>
                <w:webHidden/>
              </w:rPr>
              <w:tab/>
            </w:r>
            <w:r>
              <w:rPr>
                <w:noProof/>
                <w:webHidden/>
              </w:rPr>
              <w:fldChar w:fldCharType="begin"/>
            </w:r>
            <w:r>
              <w:rPr>
                <w:noProof/>
                <w:webHidden/>
              </w:rPr>
              <w:instrText xml:space="preserve"> PAGEREF _Toc105424874 \h </w:instrText>
            </w:r>
            <w:r>
              <w:rPr>
                <w:noProof/>
                <w:webHidden/>
              </w:rPr>
            </w:r>
            <w:r>
              <w:rPr>
                <w:noProof/>
                <w:webHidden/>
              </w:rPr>
              <w:fldChar w:fldCharType="separate"/>
            </w:r>
            <w:r>
              <w:rPr>
                <w:noProof/>
                <w:webHidden/>
              </w:rPr>
              <w:t>9</w:t>
            </w:r>
            <w:r>
              <w:rPr>
                <w:noProof/>
                <w:webHidden/>
              </w:rPr>
              <w:fldChar w:fldCharType="end"/>
            </w:r>
          </w:hyperlink>
        </w:p>
        <w:p w14:paraId="1B084588" w14:textId="1184E211" w:rsidR="00AC4CE6" w:rsidRDefault="00AC4CE6">
          <w:pPr>
            <w:pStyle w:val="TOC1"/>
            <w:tabs>
              <w:tab w:val="right" w:leader="dot" w:pos="9016"/>
            </w:tabs>
            <w:rPr>
              <w:rFonts w:eastAsiaTheme="minorEastAsia"/>
              <w:noProof/>
              <w:lang w:eastAsia="en-IN"/>
            </w:rPr>
          </w:pPr>
          <w:hyperlink w:anchor="_Toc105424875" w:history="1">
            <w:r w:rsidRPr="00BC1BB0">
              <w:rPr>
                <w:rStyle w:val="Hyperlink"/>
                <w:noProof/>
              </w:rPr>
              <w:t>FUTURE CONSIDERATIONS FOR DEMAND FORECASTING:</w:t>
            </w:r>
            <w:r>
              <w:rPr>
                <w:noProof/>
                <w:webHidden/>
              </w:rPr>
              <w:tab/>
            </w:r>
            <w:r>
              <w:rPr>
                <w:noProof/>
                <w:webHidden/>
              </w:rPr>
              <w:fldChar w:fldCharType="begin"/>
            </w:r>
            <w:r>
              <w:rPr>
                <w:noProof/>
                <w:webHidden/>
              </w:rPr>
              <w:instrText xml:space="preserve"> PAGEREF _Toc105424875 \h </w:instrText>
            </w:r>
            <w:r>
              <w:rPr>
                <w:noProof/>
                <w:webHidden/>
              </w:rPr>
            </w:r>
            <w:r>
              <w:rPr>
                <w:noProof/>
                <w:webHidden/>
              </w:rPr>
              <w:fldChar w:fldCharType="separate"/>
            </w:r>
            <w:r>
              <w:rPr>
                <w:noProof/>
                <w:webHidden/>
              </w:rPr>
              <w:t>9</w:t>
            </w:r>
            <w:r>
              <w:rPr>
                <w:noProof/>
                <w:webHidden/>
              </w:rPr>
              <w:fldChar w:fldCharType="end"/>
            </w:r>
          </w:hyperlink>
        </w:p>
        <w:p w14:paraId="3E026AD2" w14:textId="2760231D" w:rsidR="009D08E3" w:rsidRDefault="009D08E3">
          <w:r>
            <w:rPr>
              <w:b/>
              <w:bCs/>
              <w:noProof/>
            </w:rPr>
            <w:fldChar w:fldCharType="end"/>
          </w:r>
        </w:p>
      </w:sdtContent>
    </w:sdt>
    <w:p w14:paraId="7350C70B" w14:textId="77777777" w:rsidR="009D08E3" w:rsidRDefault="009D08E3">
      <w:pPr>
        <w:rPr>
          <w:rFonts w:asciiTheme="majorHAnsi" w:eastAsiaTheme="majorEastAsia" w:hAnsiTheme="majorHAnsi" w:cstheme="majorBidi"/>
          <w:color w:val="2F5496" w:themeColor="accent1" w:themeShade="BF"/>
          <w:sz w:val="32"/>
          <w:szCs w:val="32"/>
        </w:rPr>
      </w:pPr>
      <w:r>
        <w:br w:type="page"/>
      </w:r>
    </w:p>
    <w:p w14:paraId="282C8F64" w14:textId="7E864292" w:rsidR="00133F99" w:rsidRDefault="00133F99" w:rsidP="00133F99">
      <w:pPr>
        <w:pStyle w:val="Heading1"/>
      </w:pPr>
      <w:bookmarkStart w:id="0" w:name="_Toc105424865"/>
      <w:r>
        <w:lastRenderedPageBreak/>
        <w:t>CHALLENGE:</w:t>
      </w:r>
      <w:bookmarkEnd w:id="0"/>
    </w:p>
    <w:p w14:paraId="5597E7D8" w14:textId="6951F76D" w:rsidR="00CB592D" w:rsidRDefault="00CB592D" w:rsidP="00CB592D">
      <w:r>
        <w:t xml:space="preserve">The goal is to build a price optimization engine. By forecasting </w:t>
      </w:r>
      <w:r>
        <w:t xml:space="preserve">the </w:t>
      </w:r>
      <w:r>
        <w:t xml:space="preserve">sales </w:t>
      </w:r>
      <w:r>
        <w:t>quantity of each item for the upcoming weeks and therefore sales of the next quarter</w:t>
      </w:r>
      <w:r>
        <w:t xml:space="preserve"> </w:t>
      </w:r>
      <w:r w:rsidR="00EA0BD3">
        <w:t xml:space="preserve">we derive </w:t>
      </w:r>
      <w:r>
        <w:t xml:space="preserve">an understanding of </w:t>
      </w:r>
      <w:r w:rsidR="00EA0BD3">
        <w:t xml:space="preserve">how price impacts the sales quantity. Using this we need to optimize the price of each item </w:t>
      </w:r>
      <w:proofErr w:type="gramStart"/>
      <w:r w:rsidR="00EA0BD3">
        <w:t>in order to</w:t>
      </w:r>
      <w:proofErr w:type="gramEnd"/>
      <w:r w:rsidR="00EA0BD3">
        <w:t xml:space="preserve"> maximize sales.  </w:t>
      </w:r>
    </w:p>
    <w:p w14:paraId="7FB4DC5D" w14:textId="4B8C0490" w:rsidR="00133F99" w:rsidRDefault="00E810FB" w:rsidP="00CB592D">
      <w:r>
        <w:t>To look at historical Q1 and Q2 (so far) sales data, implement a new demand forecasting model with this data and predict upcoming demand for the next two quarters. Use this forecasted demand as a basis for building a dynamic pricing model.</w:t>
      </w:r>
    </w:p>
    <w:p w14:paraId="46BE9552" w14:textId="75E012CC" w:rsidR="009D08E3" w:rsidRDefault="009D08E3" w:rsidP="009D08E3">
      <w:pPr>
        <w:pStyle w:val="Heading1"/>
      </w:pPr>
      <w:bookmarkStart w:id="1" w:name="_Toc105424866"/>
      <w:r>
        <w:t xml:space="preserve">DATA </w:t>
      </w:r>
      <w:r w:rsidR="00193A0E">
        <w:t>USED</w:t>
      </w:r>
      <w:r>
        <w:t>:</w:t>
      </w:r>
      <w:bookmarkEnd w:id="1"/>
    </w:p>
    <w:p w14:paraId="1032F7FB" w14:textId="70CCE941" w:rsidR="00B11741" w:rsidRDefault="004C2CF1" w:rsidP="00133F99">
      <w:proofErr w:type="spellStart"/>
      <w:r>
        <w:t>Ashcomm</w:t>
      </w:r>
      <w:proofErr w:type="spellEnd"/>
      <w:r>
        <w:t xml:space="preserve"> sales data was used to create a model that predicts future sales. All SKUs with sales in the last 180 days were taken. For each of those SKUs, all historic sales data starting from potentially 201</w:t>
      </w:r>
      <w:r w:rsidR="00662DD4">
        <w:t>9</w:t>
      </w:r>
      <w:r>
        <w:t xml:space="preserve"> (or whenever that SKU started selling) was gathered. Returns and cancellations were ignored. Sales information was gathered for each individual price zone. Also included was data from 2015 on when each tentpole sales event </w:t>
      </w:r>
      <w:r w:rsidR="00B11741">
        <w:t xml:space="preserve">was, with details on pre-event, main </w:t>
      </w:r>
      <w:proofErr w:type="gramStart"/>
      <w:r w:rsidR="00B11741">
        <w:t>event</w:t>
      </w:r>
      <w:proofErr w:type="gramEnd"/>
      <w:r w:rsidR="00B11741">
        <w:t xml:space="preserve"> and post-event. </w:t>
      </w:r>
    </w:p>
    <w:p w14:paraId="001D6272" w14:textId="7B40E3A3" w:rsidR="00662DD4" w:rsidRDefault="00662DD4" w:rsidP="00662DD4">
      <w:pPr>
        <w:pStyle w:val="ListParagraph"/>
        <w:numPr>
          <w:ilvl w:val="0"/>
          <w:numId w:val="2"/>
        </w:numPr>
      </w:pPr>
      <w:r>
        <w:t xml:space="preserve">Item/SKU list – All New, Current or Discontinued items with sales in the past 180 days </w:t>
      </w:r>
      <w:r w:rsidRPr="00662DD4">
        <w:rPr>
          <w:u w:val="single"/>
        </w:rPr>
        <w:t>except for</w:t>
      </w:r>
      <w:r>
        <w:t xml:space="preserve"> Third Party Items, Items with names beginning with *, items with adjustments and items in the list </w:t>
      </w:r>
      <w:r>
        <w:t>ADJPRO</w:t>
      </w:r>
      <w:r>
        <w:t xml:space="preserve">, </w:t>
      </w:r>
      <w:r>
        <w:t>FURNPRO,</w:t>
      </w:r>
      <w:r>
        <w:t xml:space="preserve"> </w:t>
      </w:r>
      <w:r>
        <w:t>KADJPRO,</w:t>
      </w:r>
      <w:r>
        <w:t xml:space="preserve"> </w:t>
      </w:r>
      <w:r>
        <w:t>OUTDRF,</w:t>
      </w:r>
      <w:r>
        <w:t xml:space="preserve"> </w:t>
      </w:r>
      <w:r>
        <w:t>DS Small Parcel,</w:t>
      </w:r>
      <w:r>
        <w:t xml:space="preserve"> </w:t>
      </w:r>
      <w:r>
        <w:t>Home Delivery,</w:t>
      </w:r>
      <w:r>
        <w:t xml:space="preserve"> </w:t>
      </w:r>
      <w:r>
        <w:t>Threshold Delivery</w:t>
      </w:r>
    </w:p>
    <w:p w14:paraId="0369DD61" w14:textId="3B3BE001" w:rsidR="00662DD4" w:rsidRDefault="00F02383" w:rsidP="00662DD4">
      <w:pPr>
        <w:pStyle w:val="ListParagraph"/>
        <w:numPr>
          <w:ilvl w:val="0"/>
          <w:numId w:val="2"/>
        </w:numPr>
      </w:pPr>
      <w:r>
        <w:t xml:space="preserve">Previous Week sales - </w:t>
      </w:r>
    </w:p>
    <w:p w14:paraId="56B90AD0" w14:textId="0BF842BB" w:rsidR="009D08E3" w:rsidRPr="00B11741" w:rsidRDefault="00B11741" w:rsidP="00133F99">
      <w:pPr>
        <w:rPr>
          <w:b/>
          <w:bCs/>
        </w:rPr>
      </w:pPr>
      <w:r w:rsidRPr="00B11741">
        <w:rPr>
          <w:b/>
          <w:bCs/>
        </w:rPr>
        <w:t xml:space="preserve">Data Dictionary: </w:t>
      </w:r>
    </w:p>
    <w:tbl>
      <w:tblPr>
        <w:tblStyle w:val="TableGrid"/>
        <w:tblW w:w="0" w:type="auto"/>
        <w:tblLook w:val="04A0" w:firstRow="1" w:lastRow="0" w:firstColumn="1" w:lastColumn="0" w:noHBand="0" w:noVBand="1"/>
      </w:tblPr>
      <w:tblGrid>
        <w:gridCol w:w="2405"/>
        <w:gridCol w:w="6611"/>
      </w:tblGrid>
      <w:tr w:rsidR="00B11741" w14:paraId="12B317D0" w14:textId="77777777" w:rsidTr="004C7FB1">
        <w:tc>
          <w:tcPr>
            <w:tcW w:w="2405" w:type="dxa"/>
            <w:shd w:val="clear" w:color="auto" w:fill="D9D9D9" w:themeFill="background1" w:themeFillShade="D9"/>
          </w:tcPr>
          <w:p w14:paraId="7A8B371E" w14:textId="2C8A6132" w:rsidR="00B11741" w:rsidRPr="004C7FB1" w:rsidRDefault="00B11741" w:rsidP="00133F99">
            <w:pPr>
              <w:rPr>
                <w:b/>
                <w:bCs/>
              </w:rPr>
            </w:pPr>
            <w:r w:rsidRPr="004C7FB1">
              <w:rPr>
                <w:b/>
                <w:bCs/>
              </w:rPr>
              <w:t>Data Field</w:t>
            </w:r>
          </w:p>
        </w:tc>
        <w:tc>
          <w:tcPr>
            <w:tcW w:w="6611" w:type="dxa"/>
            <w:shd w:val="clear" w:color="auto" w:fill="D9D9D9" w:themeFill="background1" w:themeFillShade="D9"/>
          </w:tcPr>
          <w:p w14:paraId="49CE8437" w14:textId="098F5497" w:rsidR="00B11741" w:rsidRPr="004C7FB1" w:rsidRDefault="00B11741" w:rsidP="00133F99">
            <w:pPr>
              <w:rPr>
                <w:b/>
                <w:bCs/>
              </w:rPr>
            </w:pPr>
            <w:r w:rsidRPr="004C7FB1">
              <w:rPr>
                <w:b/>
                <w:bCs/>
              </w:rPr>
              <w:t>Description</w:t>
            </w:r>
          </w:p>
        </w:tc>
      </w:tr>
      <w:tr w:rsidR="00B11741" w14:paraId="3AB0A738" w14:textId="77777777" w:rsidTr="00B11741">
        <w:tc>
          <w:tcPr>
            <w:tcW w:w="2405" w:type="dxa"/>
          </w:tcPr>
          <w:p w14:paraId="7BA53444" w14:textId="5CF0F976" w:rsidR="00B11741" w:rsidRDefault="00B11741" w:rsidP="00133F99">
            <w:proofErr w:type="spellStart"/>
            <w:r>
              <w:t>ItemID</w:t>
            </w:r>
            <w:proofErr w:type="spellEnd"/>
          </w:p>
        </w:tc>
        <w:tc>
          <w:tcPr>
            <w:tcW w:w="6611" w:type="dxa"/>
          </w:tcPr>
          <w:p w14:paraId="0BD30D44" w14:textId="4C348355" w:rsidR="00B11741" w:rsidRDefault="00B11741" w:rsidP="00133F99">
            <w:r>
              <w:t>SKU or Item ID from Retail Item Master</w:t>
            </w:r>
          </w:p>
        </w:tc>
      </w:tr>
      <w:tr w:rsidR="00B11741" w14:paraId="654838AB" w14:textId="77777777" w:rsidTr="00B11741">
        <w:tc>
          <w:tcPr>
            <w:tcW w:w="2405" w:type="dxa"/>
          </w:tcPr>
          <w:p w14:paraId="260BEE0E" w14:textId="51D22F9A" w:rsidR="00B11741" w:rsidRDefault="00745EC6" w:rsidP="00133F99">
            <w:proofErr w:type="spellStart"/>
            <w:r>
              <w:t>ProductLine</w:t>
            </w:r>
            <w:proofErr w:type="spellEnd"/>
          </w:p>
        </w:tc>
        <w:tc>
          <w:tcPr>
            <w:tcW w:w="6611" w:type="dxa"/>
          </w:tcPr>
          <w:p w14:paraId="32B85957" w14:textId="6123742D" w:rsidR="00B11741" w:rsidRDefault="00745EC6" w:rsidP="00133F99">
            <w:r>
              <w:t xml:space="preserve">Product line information from Retail Item Master. </w:t>
            </w:r>
          </w:p>
        </w:tc>
      </w:tr>
      <w:tr w:rsidR="00B11741" w14:paraId="248A5670" w14:textId="77777777" w:rsidTr="00B11741">
        <w:tc>
          <w:tcPr>
            <w:tcW w:w="2405" w:type="dxa"/>
          </w:tcPr>
          <w:p w14:paraId="1EB2DEB3" w14:textId="23C1FDB7" w:rsidR="00B11741" w:rsidRDefault="00745EC6" w:rsidP="00133F99">
            <w:r>
              <w:t>Status</w:t>
            </w:r>
          </w:p>
        </w:tc>
        <w:tc>
          <w:tcPr>
            <w:tcW w:w="6611" w:type="dxa"/>
          </w:tcPr>
          <w:p w14:paraId="4F16460E" w14:textId="50A46744" w:rsidR="00B11741" w:rsidRDefault="00745EC6" w:rsidP="00133F99">
            <w:r>
              <w:t>Item Status – New, Current and Discontinued items used</w:t>
            </w:r>
          </w:p>
        </w:tc>
      </w:tr>
      <w:tr w:rsidR="00B11741" w14:paraId="5A356BD7" w14:textId="77777777" w:rsidTr="00B11741">
        <w:tc>
          <w:tcPr>
            <w:tcW w:w="2405" w:type="dxa"/>
          </w:tcPr>
          <w:p w14:paraId="6A22C7DF" w14:textId="7465680A" w:rsidR="00B11741" w:rsidRDefault="00745EC6" w:rsidP="00133F99">
            <w:proofErr w:type="spellStart"/>
            <w:r>
              <w:t>DateID</w:t>
            </w:r>
            <w:proofErr w:type="spellEnd"/>
          </w:p>
        </w:tc>
        <w:tc>
          <w:tcPr>
            <w:tcW w:w="6611" w:type="dxa"/>
          </w:tcPr>
          <w:p w14:paraId="535AB743" w14:textId="251D8931" w:rsidR="00B11741" w:rsidRDefault="00745EC6" w:rsidP="00133F99">
            <w:r>
              <w:t>Date</w:t>
            </w:r>
          </w:p>
        </w:tc>
      </w:tr>
      <w:tr w:rsidR="00B11741" w14:paraId="13DEF9C5" w14:textId="77777777" w:rsidTr="00B11741">
        <w:tc>
          <w:tcPr>
            <w:tcW w:w="2405" w:type="dxa"/>
          </w:tcPr>
          <w:p w14:paraId="4E770387" w14:textId="4A33ACE4" w:rsidR="00B11741" w:rsidRDefault="00745EC6" w:rsidP="00133F99">
            <w:r>
              <w:t>PromoYear</w:t>
            </w:r>
          </w:p>
        </w:tc>
        <w:tc>
          <w:tcPr>
            <w:tcW w:w="6611" w:type="dxa"/>
          </w:tcPr>
          <w:p w14:paraId="46CF2583" w14:textId="59134F36" w:rsidR="00B11741" w:rsidRDefault="00745EC6" w:rsidP="00133F99">
            <w:r>
              <w:t xml:space="preserve">Promo year value starting with 1 for 2015 </w:t>
            </w:r>
            <w:proofErr w:type="spellStart"/>
            <w:r>
              <w:t>upto</w:t>
            </w:r>
            <w:proofErr w:type="spellEnd"/>
            <w:r>
              <w:t xml:space="preserve"> 7 for 2022</w:t>
            </w:r>
            <w:r w:rsidR="00DB26B9">
              <w:t xml:space="preserve">. The PromoYear starts on the Tuesday that has the first calendar week of the year. </w:t>
            </w:r>
            <w:r w:rsidR="002876D1">
              <w:t>T</w:t>
            </w:r>
            <w:r w:rsidR="00DB26B9">
              <w:t xml:space="preserve">his can start either on the last week of the previous calendar year, or first week of current calendar year depending on when the Tuesday falls. </w:t>
            </w:r>
          </w:p>
        </w:tc>
      </w:tr>
      <w:tr w:rsidR="00B11741" w14:paraId="33F78DEB" w14:textId="77777777" w:rsidTr="00B11741">
        <w:tc>
          <w:tcPr>
            <w:tcW w:w="2405" w:type="dxa"/>
          </w:tcPr>
          <w:p w14:paraId="6C20B29C" w14:textId="2282B5B4" w:rsidR="00B11741" w:rsidRDefault="00745EC6" w:rsidP="00133F99">
            <w:r>
              <w:t>PromoQuarter</w:t>
            </w:r>
          </w:p>
        </w:tc>
        <w:tc>
          <w:tcPr>
            <w:tcW w:w="6611" w:type="dxa"/>
          </w:tcPr>
          <w:p w14:paraId="3D7105C8" w14:textId="3B06C3BA" w:rsidR="00B11741" w:rsidRDefault="002876D1" w:rsidP="00133F99">
            <w:r>
              <w:t xml:space="preserve">Promo </w:t>
            </w:r>
            <w:r>
              <w:t>quarter</w:t>
            </w:r>
            <w:r>
              <w:t xml:space="preserve"> value </w:t>
            </w:r>
            <w:r>
              <w:t>ranging from 1 to 4 for each quarter in a year</w:t>
            </w:r>
            <w:r>
              <w:t>. The PromoQuarter</w:t>
            </w:r>
            <w:r>
              <w:t xml:space="preserve"> </w:t>
            </w:r>
            <w:r>
              <w:t xml:space="preserve">starts on the Tuesday that has the first calendar week of the </w:t>
            </w:r>
            <w:r>
              <w:t>quarter</w:t>
            </w:r>
            <w:r>
              <w:t xml:space="preserve">. </w:t>
            </w:r>
            <w:r>
              <w:t>T</w:t>
            </w:r>
            <w:r>
              <w:t xml:space="preserve">his can start either on the last week of the previous calendar </w:t>
            </w:r>
            <w:r>
              <w:t>quarter</w:t>
            </w:r>
            <w:r>
              <w:t xml:space="preserve">, or first week of current calendar </w:t>
            </w:r>
            <w:r>
              <w:t>quarter</w:t>
            </w:r>
            <w:r>
              <w:t xml:space="preserve"> depending on when the Tuesday falls.</w:t>
            </w:r>
          </w:p>
        </w:tc>
      </w:tr>
      <w:tr w:rsidR="00B11741" w14:paraId="51916AAF" w14:textId="77777777" w:rsidTr="00B11741">
        <w:tc>
          <w:tcPr>
            <w:tcW w:w="2405" w:type="dxa"/>
          </w:tcPr>
          <w:p w14:paraId="3B0C360E" w14:textId="0A5FD4BF" w:rsidR="00B11741" w:rsidRDefault="002876D1" w:rsidP="00133F99">
            <w:proofErr w:type="spellStart"/>
            <w:r>
              <w:t>PromoMonth</w:t>
            </w:r>
            <w:proofErr w:type="spellEnd"/>
          </w:p>
        </w:tc>
        <w:tc>
          <w:tcPr>
            <w:tcW w:w="6611" w:type="dxa"/>
          </w:tcPr>
          <w:p w14:paraId="5E828E13" w14:textId="31458C6D" w:rsidR="00B11741" w:rsidRDefault="0089586B" w:rsidP="00133F99">
            <w:proofErr w:type="gramStart"/>
            <w:r>
              <w:t>4-5 week</w:t>
            </w:r>
            <w:proofErr w:type="gramEnd"/>
            <w:r>
              <w:t xml:space="preserve"> period starting with the beginning of the year, with each </w:t>
            </w:r>
            <w:proofErr w:type="spellStart"/>
            <w:r>
              <w:t>PromoMonth</w:t>
            </w:r>
            <w:proofErr w:type="spellEnd"/>
            <w:r>
              <w:t xml:space="preserve"> period starting on a Tuesday. </w:t>
            </w:r>
          </w:p>
        </w:tc>
      </w:tr>
      <w:tr w:rsidR="0089586B" w14:paraId="4CEAC993" w14:textId="77777777" w:rsidTr="00B11741">
        <w:tc>
          <w:tcPr>
            <w:tcW w:w="2405" w:type="dxa"/>
          </w:tcPr>
          <w:p w14:paraId="4A970A6C" w14:textId="75F918AA" w:rsidR="0089586B" w:rsidRDefault="0089586B" w:rsidP="00133F99">
            <w:proofErr w:type="spellStart"/>
            <w:r>
              <w:t>PromoWeek</w:t>
            </w:r>
            <w:proofErr w:type="spellEnd"/>
          </w:p>
        </w:tc>
        <w:tc>
          <w:tcPr>
            <w:tcW w:w="6611" w:type="dxa"/>
          </w:tcPr>
          <w:p w14:paraId="1F77AB13" w14:textId="5D34B30A" w:rsidR="0089586B" w:rsidRDefault="0089586B" w:rsidP="00133F99">
            <w:r>
              <w:t>52 or 53 weekly periods starting with the beginning of the PromoYear</w:t>
            </w:r>
            <w:r w:rsidR="00986B31">
              <w:t xml:space="preserve"> each on Tuesday</w:t>
            </w:r>
            <w:r>
              <w:t xml:space="preserve">. </w:t>
            </w:r>
          </w:p>
        </w:tc>
      </w:tr>
      <w:tr w:rsidR="00986B31" w14:paraId="339779E7" w14:textId="77777777" w:rsidTr="00B11741">
        <w:tc>
          <w:tcPr>
            <w:tcW w:w="2405" w:type="dxa"/>
          </w:tcPr>
          <w:p w14:paraId="7E138920" w14:textId="5F8F9728" w:rsidR="00986B31" w:rsidRDefault="00986B31" w:rsidP="00986B31">
            <w:proofErr w:type="spellStart"/>
            <w:r>
              <w:t>FiscalYear</w:t>
            </w:r>
            <w:proofErr w:type="spellEnd"/>
          </w:p>
        </w:tc>
        <w:tc>
          <w:tcPr>
            <w:tcW w:w="6611" w:type="dxa"/>
          </w:tcPr>
          <w:p w14:paraId="4E8085BD" w14:textId="57B87A61" w:rsidR="00986B31" w:rsidRDefault="005B61CB" w:rsidP="00986B31">
            <w:r>
              <w:t>Fiscal</w:t>
            </w:r>
            <w:r w:rsidR="00986B31">
              <w:t xml:space="preserve"> year value starting with 1 for 2015 </w:t>
            </w:r>
            <w:proofErr w:type="spellStart"/>
            <w:r w:rsidR="00986B31">
              <w:t>upto</w:t>
            </w:r>
            <w:proofErr w:type="spellEnd"/>
            <w:r w:rsidR="00986B31">
              <w:t xml:space="preserve"> 7 for 2022. The </w:t>
            </w:r>
            <w:proofErr w:type="spellStart"/>
            <w:r>
              <w:t>FiscalYear</w:t>
            </w:r>
            <w:proofErr w:type="spellEnd"/>
            <w:r w:rsidR="00986B31">
              <w:t xml:space="preserve"> starts on the </w:t>
            </w:r>
            <w:r>
              <w:t>Sunday</w:t>
            </w:r>
            <w:r w:rsidR="00986B31">
              <w:t xml:space="preserve"> that has the first calendar week of the year. This can start either on the last week of the previous calendar year, or first week of current calendar year depending on when the </w:t>
            </w:r>
            <w:r>
              <w:t>Sunday</w:t>
            </w:r>
            <w:r w:rsidR="00986B31">
              <w:t xml:space="preserve"> falls. </w:t>
            </w:r>
          </w:p>
        </w:tc>
      </w:tr>
      <w:tr w:rsidR="00986B31" w14:paraId="54A7A47C" w14:textId="77777777" w:rsidTr="00B11741">
        <w:tc>
          <w:tcPr>
            <w:tcW w:w="2405" w:type="dxa"/>
          </w:tcPr>
          <w:p w14:paraId="2BC48FD7" w14:textId="4E6C5030" w:rsidR="00986B31" w:rsidRDefault="005B61CB" w:rsidP="00986B31">
            <w:proofErr w:type="spellStart"/>
            <w:r>
              <w:lastRenderedPageBreak/>
              <w:t>Fiscal</w:t>
            </w:r>
            <w:r w:rsidR="00986B31">
              <w:t>Quarter</w:t>
            </w:r>
            <w:proofErr w:type="spellEnd"/>
          </w:p>
        </w:tc>
        <w:tc>
          <w:tcPr>
            <w:tcW w:w="6611" w:type="dxa"/>
          </w:tcPr>
          <w:p w14:paraId="2ECEF55C" w14:textId="10F73689" w:rsidR="00986B31" w:rsidRDefault="005B61CB" w:rsidP="00986B31">
            <w:r>
              <w:t>Fiscal</w:t>
            </w:r>
            <w:r w:rsidR="00986B31">
              <w:t xml:space="preserve"> quarter value ranging from 1 to 4 for each quarter in a year. The </w:t>
            </w:r>
            <w:proofErr w:type="spellStart"/>
            <w:r>
              <w:t>Fiscal</w:t>
            </w:r>
            <w:r w:rsidR="00986B31">
              <w:t>Quarter</w:t>
            </w:r>
            <w:proofErr w:type="spellEnd"/>
            <w:r w:rsidR="00986B31">
              <w:t xml:space="preserve"> starts on the </w:t>
            </w:r>
            <w:r>
              <w:t>Sunday</w:t>
            </w:r>
            <w:r w:rsidR="00986B31">
              <w:t xml:space="preserve"> that has the first calendar week of the quarter. This can start either on the last week of the previous calendar quarter, or first week of current calendar quarter depending on when the </w:t>
            </w:r>
            <w:r>
              <w:t>Sunday</w:t>
            </w:r>
            <w:r w:rsidR="00986B31">
              <w:t xml:space="preserve"> falls.</w:t>
            </w:r>
          </w:p>
        </w:tc>
      </w:tr>
      <w:tr w:rsidR="00986B31" w14:paraId="5AED03C0" w14:textId="77777777" w:rsidTr="00B11741">
        <w:tc>
          <w:tcPr>
            <w:tcW w:w="2405" w:type="dxa"/>
          </w:tcPr>
          <w:p w14:paraId="06E5B985" w14:textId="063D2BC3" w:rsidR="00986B31" w:rsidRDefault="005B61CB" w:rsidP="00986B31">
            <w:proofErr w:type="spellStart"/>
            <w:r>
              <w:t>Fiscal</w:t>
            </w:r>
            <w:r w:rsidR="00986B31">
              <w:t>Month</w:t>
            </w:r>
            <w:proofErr w:type="spellEnd"/>
          </w:p>
        </w:tc>
        <w:tc>
          <w:tcPr>
            <w:tcW w:w="6611" w:type="dxa"/>
          </w:tcPr>
          <w:p w14:paraId="360AE481" w14:textId="2EFE8D69" w:rsidR="00986B31" w:rsidRDefault="00986B31" w:rsidP="00986B31">
            <w:proofErr w:type="gramStart"/>
            <w:r>
              <w:t>4-5 week</w:t>
            </w:r>
            <w:proofErr w:type="gramEnd"/>
            <w:r>
              <w:t xml:space="preserve"> period starting with the beginning of the year, with each </w:t>
            </w:r>
            <w:proofErr w:type="spellStart"/>
            <w:r w:rsidR="005B61CB">
              <w:t>Fiscal</w:t>
            </w:r>
            <w:r>
              <w:t>Month</w:t>
            </w:r>
            <w:proofErr w:type="spellEnd"/>
            <w:r>
              <w:t xml:space="preserve"> period starting on a </w:t>
            </w:r>
            <w:r w:rsidR="005B61CB">
              <w:t>Sunday</w:t>
            </w:r>
            <w:r>
              <w:t xml:space="preserve">. </w:t>
            </w:r>
          </w:p>
        </w:tc>
      </w:tr>
      <w:tr w:rsidR="00986B31" w14:paraId="18B34E57" w14:textId="77777777" w:rsidTr="00B11741">
        <w:tc>
          <w:tcPr>
            <w:tcW w:w="2405" w:type="dxa"/>
          </w:tcPr>
          <w:p w14:paraId="1F734BF5" w14:textId="484A547A" w:rsidR="00986B31" w:rsidRDefault="005B61CB" w:rsidP="00986B31">
            <w:proofErr w:type="spellStart"/>
            <w:r>
              <w:t>Fiscal</w:t>
            </w:r>
            <w:r w:rsidR="00986B31">
              <w:t>Week</w:t>
            </w:r>
            <w:proofErr w:type="spellEnd"/>
          </w:p>
        </w:tc>
        <w:tc>
          <w:tcPr>
            <w:tcW w:w="6611" w:type="dxa"/>
          </w:tcPr>
          <w:p w14:paraId="2535B6D2" w14:textId="63863C4A" w:rsidR="00986B31" w:rsidRDefault="00986B31" w:rsidP="00986B31">
            <w:r>
              <w:t xml:space="preserve">52 or 53 weekly periods starting with the beginning of the </w:t>
            </w:r>
            <w:proofErr w:type="spellStart"/>
            <w:r w:rsidR="005B61CB">
              <w:t>Fiscal</w:t>
            </w:r>
            <w:r>
              <w:t>Year</w:t>
            </w:r>
            <w:proofErr w:type="spellEnd"/>
            <w:r>
              <w:t xml:space="preserve">. </w:t>
            </w:r>
          </w:p>
        </w:tc>
      </w:tr>
      <w:tr w:rsidR="006B63AE" w14:paraId="68D6EDB2" w14:textId="77777777" w:rsidTr="00B11741">
        <w:tc>
          <w:tcPr>
            <w:tcW w:w="2405" w:type="dxa"/>
          </w:tcPr>
          <w:p w14:paraId="0DB3E9BA" w14:textId="683CEB89" w:rsidR="006B63AE" w:rsidRDefault="006B63AE" w:rsidP="00986B31">
            <w:r>
              <w:t>Price Zone Assigned</w:t>
            </w:r>
          </w:p>
        </w:tc>
        <w:tc>
          <w:tcPr>
            <w:tcW w:w="6611" w:type="dxa"/>
          </w:tcPr>
          <w:p w14:paraId="4A1A2A55" w14:textId="1BB0F4F4" w:rsidR="006B63AE" w:rsidRDefault="006B63AE" w:rsidP="00986B31">
            <w:r>
              <w:t xml:space="preserve">The Price Zone against which each sale is logged. </w:t>
            </w:r>
          </w:p>
        </w:tc>
      </w:tr>
      <w:tr w:rsidR="00F02383" w14:paraId="5C4919DC" w14:textId="77777777" w:rsidTr="00B11741">
        <w:tc>
          <w:tcPr>
            <w:tcW w:w="2405" w:type="dxa"/>
          </w:tcPr>
          <w:p w14:paraId="3D8975AF" w14:textId="7B71F585" w:rsidR="00F02383" w:rsidRDefault="00F02383" w:rsidP="00986B31">
            <w:r>
              <w:t>Previous Week sales</w:t>
            </w:r>
          </w:p>
        </w:tc>
        <w:tc>
          <w:tcPr>
            <w:tcW w:w="6611" w:type="dxa"/>
          </w:tcPr>
          <w:p w14:paraId="5D749370" w14:textId="0D06056A" w:rsidR="00F02383" w:rsidRDefault="00F02383" w:rsidP="00986B31">
            <w:r>
              <w:t xml:space="preserve">Sales for the same SKU, same price zone in the previous fiscal week when compared to the week being processed. </w:t>
            </w:r>
          </w:p>
        </w:tc>
      </w:tr>
      <w:tr w:rsidR="00F02383" w14:paraId="2AAAD576" w14:textId="77777777" w:rsidTr="00B11741">
        <w:tc>
          <w:tcPr>
            <w:tcW w:w="2405" w:type="dxa"/>
          </w:tcPr>
          <w:p w14:paraId="3043B7C4" w14:textId="76ED94BC" w:rsidR="00F02383" w:rsidRDefault="00F02383" w:rsidP="00F02383">
            <w:r>
              <w:t>Previous Week sales</w:t>
            </w:r>
          </w:p>
        </w:tc>
        <w:tc>
          <w:tcPr>
            <w:tcW w:w="6611" w:type="dxa"/>
          </w:tcPr>
          <w:p w14:paraId="30EDB7A4" w14:textId="136FDAA0" w:rsidR="00F02383" w:rsidRDefault="00F02383" w:rsidP="00F02383">
            <w:r>
              <w:t xml:space="preserve">Sales for the same SKU, same price zone in the previous fiscal week when compared to the week being processed. </w:t>
            </w:r>
          </w:p>
        </w:tc>
      </w:tr>
      <w:tr w:rsidR="00F02383" w14:paraId="79982231" w14:textId="77777777" w:rsidTr="00B11741">
        <w:tc>
          <w:tcPr>
            <w:tcW w:w="2405" w:type="dxa"/>
          </w:tcPr>
          <w:p w14:paraId="0FFBDCC9" w14:textId="0C9F1C84" w:rsidR="00F02383" w:rsidRDefault="00F02383" w:rsidP="00F02383">
            <w:r>
              <w:t xml:space="preserve">Previous Week </w:t>
            </w:r>
            <w:r>
              <w:t xml:space="preserve">2 </w:t>
            </w:r>
            <w:r>
              <w:t>sales</w:t>
            </w:r>
          </w:p>
        </w:tc>
        <w:tc>
          <w:tcPr>
            <w:tcW w:w="6611" w:type="dxa"/>
          </w:tcPr>
          <w:p w14:paraId="4C51CFA7" w14:textId="43D98696" w:rsidR="00F02383" w:rsidRDefault="00F02383" w:rsidP="00F02383">
            <w:r>
              <w:t xml:space="preserve">Sales for the same SKU, same price zone </w:t>
            </w:r>
            <w:r>
              <w:t>from two</w:t>
            </w:r>
            <w:r>
              <w:t xml:space="preserve"> fiscal week</w:t>
            </w:r>
            <w:r>
              <w:t>s</w:t>
            </w:r>
            <w:r>
              <w:t xml:space="preserve"> when compared to the week being processed. </w:t>
            </w:r>
          </w:p>
        </w:tc>
      </w:tr>
      <w:tr w:rsidR="00F02383" w14:paraId="186F0647" w14:textId="77777777" w:rsidTr="00B11741">
        <w:tc>
          <w:tcPr>
            <w:tcW w:w="2405" w:type="dxa"/>
          </w:tcPr>
          <w:p w14:paraId="4D72F22E" w14:textId="7551E2CF" w:rsidR="00F02383" w:rsidRDefault="00F02383" w:rsidP="00F02383">
            <w:r>
              <w:t xml:space="preserve">Previous Week </w:t>
            </w:r>
            <w:r>
              <w:t xml:space="preserve">3 </w:t>
            </w:r>
            <w:r>
              <w:t>sales</w:t>
            </w:r>
          </w:p>
        </w:tc>
        <w:tc>
          <w:tcPr>
            <w:tcW w:w="6611" w:type="dxa"/>
          </w:tcPr>
          <w:p w14:paraId="4DC1A1F5" w14:textId="57F3D7B6" w:rsidR="00F02383" w:rsidRDefault="00F02383" w:rsidP="00F02383">
            <w:r>
              <w:t xml:space="preserve">Sales for the same SKU, same price zone from </w:t>
            </w:r>
            <w:r>
              <w:t>three</w:t>
            </w:r>
            <w:r>
              <w:t xml:space="preserve"> fiscal weeks when compared to the week being processed.</w:t>
            </w:r>
          </w:p>
        </w:tc>
      </w:tr>
    </w:tbl>
    <w:p w14:paraId="2C662D62" w14:textId="66E7E4D6" w:rsidR="009D08E3" w:rsidRDefault="009D08E3" w:rsidP="00133F99"/>
    <w:p w14:paraId="6942D695" w14:textId="0B5EA5F1" w:rsidR="009D08E3" w:rsidRDefault="009D08E3" w:rsidP="009D08E3">
      <w:pPr>
        <w:pStyle w:val="Heading1"/>
      </w:pPr>
      <w:bookmarkStart w:id="2" w:name="_Toc105424867"/>
      <w:r>
        <w:t>FEATURE ENGINEERING:</w:t>
      </w:r>
      <w:bookmarkEnd w:id="2"/>
    </w:p>
    <w:p w14:paraId="13F09193" w14:textId="642F5CFF" w:rsidR="00350986" w:rsidRDefault="00350986" w:rsidP="00350986">
      <w:pPr>
        <w:pStyle w:val="ListParagraph"/>
        <w:numPr>
          <w:ilvl w:val="0"/>
          <w:numId w:val="6"/>
        </w:numPr>
      </w:pPr>
      <w:r>
        <w:t>Holiday</w:t>
      </w:r>
      <w:r>
        <w:t xml:space="preserve"> – </w:t>
      </w:r>
      <w:r>
        <w:t>If</w:t>
      </w:r>
      <w:r>
        <w:t xml:space="preserve"> </w:t>
      </w:r>
      <w:r>
        <w:t>there is a particular day of the week is a holiday,</w:t>
      </w:r>
      <w:r>
        <w:t xml:space="preserve"> </w:t>
      </w:r>
      <w:r>
        <w:t>mark as 1.</w:t>
      </w:r>
    </w:p>
    <w:p w14:paraId="0F0D7080" w14:textId="79EBDBFD" w:rsidR="00350986" w:rsidRDefault="00350986" w:rsidP="00350986">
      <w:pPr>
        <w:pStyle w:val="ListParagraph"/>
        <w:numPr>
          <w:ilvl w:val="0"/>
          <w:numId w:val="6"/>
        </w:numPr>
      </w:pPr>
      <w:r>
        <w:t xml:space="preserve">Z scores </w:t>
      </w:r>
      <w:r>
        <w:t>–</w:t>
      </w:r>
      <w:r>
        <w:t xml:space="preserve"> Z-Score of Difference from Average Price</w:t>
      </w:r>
    </w:p>
    <w:p w14:paraId="11A1858A" w14:textId="14FEF0A6" w:rsidR="00350986" w:rsidRDefault="00350986" w:rsidP="00350986">
      <w:pPr>
        <w:pStyle w:val="ListParagraph"/>
        <w:numPr>
          <w:ilvl w:val="0"/>
          <w:numId w:val="6"/>
        </w:numPr>
      </w:pPr>
      <w:r>
        <w:t>Z-Score of Logged Ratio of Price/</w:t>
      </w:r>
      <w:proofErr w:type="spellStart"/>
      <w:r>
        <w:t>AveragePrice</w:t>
      </w:r>
      <w:proofErr w:type="spellEnd"/>
    </w:p>
    <w:p w14:paraId="7C8CCAF5" w14:textId="48589FAB" w:rsidR="00350986" w:rsidRDefault="00350986" w:rsidP="00350986">
      <w:pPr>
        <w:pStyle w:val="ListParagraph"/>
        <w:numPr>
          <w:ilvl w:val="0"/>
          <w:numId w:val="6"/>
        </w:numPr>
      </w:pPr>
      <w:proofErr w:type="spellStart"/>
      <w:r>
        <w:t>Prev_week_sales</w:t>
      </w:r>
      <w:proofErr w:type="spellEnd"/>
      <w:r>
        <w:t>,</w:t>
      </w:r>
      <w:r>
        <w:t xml:space="preserve"> </w:t>
      </w:r>
      <w:r>
        <w:t>Prev_week2_sales,</w:t>
      </w:r>
      <w:r>
        <w:t xml:space="preserve"> </w:t>
      </w:r>
      <w:r>
        <w:t>Prev_week3_sales</w:t>
      </w:r>
    </w:p>
    <w:p w14:paraId="40531250" w14:textId="773330E8" w:rsidR="00350986" w:rsidRDefault="00350986" w:rsidP="00350986">
      <w:pPr>
        <w:pStyle w:val="ListParagraph"/>
        <w:numPr>
          <w:ilvl w:val="0"/>
          <w:numId w:val="6"/>
        </w:numPr>
      </w:pPr>
      <w:r>
        <w:t>Pre</w:t>
      </w:r>
      <w:r>
        <w:t>-holiday</w:t>
      </w:r>
      <w:r>
        <w:t xml:space="preserve"> and post</w:t>
      </w:r>
      <w:r>
        <w:t>-</w:t>
      </w:r>
      <w:r>
        <w:t>holiday events as dummy variable</w:t>
      </w:r>
    </w:p>
    <w:p w14:paraId="4DF263E6" w14:textId="419F2D52" w:rsidR="00350986" w:rsidRDefault="00350986" w:rsidP="00350986">
      <w:pPr>
        <w:pStyle w:val="ListParagraph"/>
        <w:numPr>
          <w:ilvl w:val="0"/>
          <w:numId w:val="6"/>
        </w:numPr>
      </w:pPr>
      <w:r>
        <w:t>Months as dummy variable</w:t>
      </w:r>
    </w:p>
    <w:p w14:paraId="66EF4A6A" w14:textId="6746EFA9" w:rsidR="00350986" w:rsidRDefault="00350986" w:rsidP="00350986">
      <w:pPr>
        <w:pStyle w:val="ListParagraph"/>
        <w:numPr>
          <w:ilvl w:val="0"/>
          <w:numId w:val="6"/>
        </w:numPr>
      </w:pPr>
      <w:r>
        <w:t>Log price</w:t>
      </w:r>
    </w:p>
    <w:p w14:paraId="4910B357" w14:textId="0722FC22" w:rsidR="009D08E3" w:rsidRDefault="00350986" w:rsidP="00350986">
      <w:pPr>
        <w:pStyle w:val="ListParagraph"/>
        <w:numPr>
          <w:ilvl w:val="0"/>
          <w:numId w:val="6"/>
        </w:numPr>
      </w:pPr>
      <w:proofErr w:type="spellStart"/>
      <w:r>
        <w:t>Holiday_Prev_Week</w:t>
      </w:r>
      <w:proofErr w:type="spellEnd"/>
      <w:r>
        <w:t>,</w:t>
      </w:r>
      <w:r>
        <w:t xml:space="preserve"> </w:t>
      </w:r>
      <w:r>
        <w:t xml:space="preserve">Holiday_Prev_Week2 </w:t>
      </w:r>
      <w:r>
        <w:t>–</w:t>
      </w:r>
      <w:r>
        <w:t xml:space="preserve"> Interaction</w:t>
      </w:r>
      <w:r>
        <w:t xml:space="preserve"> </w:t>
      </w:r>
      <w:r>
        <w:t>variable with holiday and prev</w:t>
      </w:r>
      <w:r>
        <w:t>ious</w:t>
      </w:r>
      <w:r>
        <w:t xml:space="preserve"> week sales</w:t>
      </w:r>
    </w:p>
    <w:p w14:paraId="0B8BFCCE" w14:textId="4B0E8FDC" w:rsidR="009D08E3" w:rsidRDefault="009D08E3" w:rsidP="009D08E3">
      <w:pPr>
        <w:pStyle w:val="Heading1"/>
      </w:pPr>
      <w:bookmarkStart w:id="3" w:name="_Toc105424868"/>
      <w:r>
        <w:t>MODELS:</w:t>
      </w:r>
      <w:bookmarkEnd w:id="3"/>
    </w:p>
    <w:p w14:paraId="6E875F80" w14:textId="77777777" w:rsidR="009D08E3" w:rsidRDefault="009D08E3" w:rsidP="00133F99"/>
    <w:p w14:paraId="7A3D8B76" w14:textId="2D91BD0E" w:rsidR="00E810FB" w:rsidRDefault="009D08E3" w:rsidP="009D08E3">
      <w:pPr>
        <w:pStyle w:val="Heading2"/>
      </w:pPr>
      <w:bookmarkStart w:id="4" w:name="_Toc105424869"/>
      <w:r>
        <w:t>Linear Regression:</w:t>
      </w:r>
      <w:bookmarkEnd w:id="4"/>
    </w:p>
    <w:p w14:paraId="6E5F48B6" w14:textId="77777777" w:rsidR="00083D9E" w:rsidRDefault="00083D9E" w:rsidP="00133F99">
      <w:r>
        <w:t xml:space="preserve">The base model looked at 2022 E-Commerce data and built a model at the Item ID or SKU level. This was found to over forecast weekly sales. </w:t>
      </w:r>
    </w:p>
    <w:p w14:paraId="60196ABA" w14:textId="19E5A598" w:rsidR="00133F99" w:rsidRDefault="00083D9E" w:rsidP="00133F99">
      <w:r>
        <w:t xml:space="preserve">The first iteration of revisions involved restricting the list of SKUs in the training data to just those from a single price zone (price zone Z16). Model building was also revised to build the model at a product line level so that each product line would have its own model. This brought down the number of models from the thousands to 10. Predicting was done at the item level so that demand (and sales) was forecast for each item within each of those models. Training and </w:t>
      </w:r>
      <w:r w:rsidR="0060266A">
        <w:t>prediction were both for the promo week.</w:t>
      </w:r>
    </w:p>
    <w:p w14:paraId="28ABCD0B" w14:textId="04E7429B" w:rsidR="00083D9E" w:rsidRDefault="004C7FB1" w:rsidP="00083D9E">
      <w:pPr>
        <w:pStyle w:val="ListParagraph"/>
        <w:numPr>
          <w:ilvl w:val="0"/>
          <w:numId w:val="1"/>
        </w:numPr>
      </w:pPr>
      <w:r w:rsidRPr="004C7FB1">
        <w:rPr>
          <w:b/>
          <w:bCs/>
        </w:rPr>
        <w:t xml:space="preserve">Conclusion: </w:t>
      </w:r>
      <w:r w:rsidR="00083D9E">
        <w:t>This was also found to over forecast demand, but the model performed a little better.</w:t>
      </w:r>
    </w:p>
    <w:p w14:paraId="7B69AF57" w14:textId="2F9CF233" w:rsidR="00083D9E" w:rsidRDefault="0060266A" w:rsidP="00133F99">
      <w:r>
        <w:t xml:space="preserve">The next iteration involved using data from all </w:t>
      </w:r>
      <w:r w:rsidR="002E2D91">
        <w:t>5</w:t>
      </w:r>
      <w:r>
        <w:t xml:space="preserve"> price zones (Z16, Z23 and Z5) and building models at the product line level, while predicting demand and sales at the item level. </w:t>
      </w:r>
    </w:p>
    <w:p w14:paraId="6A419412" w14:textId="210EAC0C" w:rsidR="0060266A" w:rsidRDefault="004C7FB1" w:rsidP="0060266A">
      <w:pPr>
        <w:pStyle w:val="ListParagraph"/>
        <w:numPr>
          <w:ilvl w:val="0"/>
          <w:numId w:val="1"/>
        </w:numPr>
      </w:pPr>
      <w:r w:rsidRPr="004C7FB1">
        <w:rPr>
          <w:b/>
          <w:bCs/>
        </w:rPr>
        <w:lastRenderedPageBreak/>
        <w:t xml:space="preserve">Conclusion: </w:t>
      </w:r>
      <w:r w:rsidR="0060266A">
        <w:t xml:space="preserve">This showed similar results to the previous iteration. </w:t>
      </w:r>
    </w:p>
    <w:p w14:paraId="405BB70E" w14:textId="1B64F925" w:rsidR="0060266A" w:rsidRDefault="0060266A" w:rsidP="0060266A">
      <w:r>
        <w:t xml:space="preserve">Further iterations of the linear regression model will look at item grouping or segmenting to focus more on items with more sales and to group lower sales items into </w:t>
      </w:r>
      <w:proofErr w:type="gramStart"/>
      <w:r>
        <w:t>categories based</w:t>
      </w:r>
      <w:proofErr w:type="gramEnd"/>
      <w:r>
        <w:t xml:space="preserve"> item price (high, medium and low) to see if that generates more useful data points. Another option is to group items either on </w:t>
      </w:r>
      <w:proofErr w:type="spellStart"/>
      <w:r>
        <w:t>RetailCategoryGroup</w:t>
      </w:r>
      <w:proofErr w:type="spellEnd"/>
      <w:r>
        <w:t xml:space="preserve"> or </w:t>
      </w:r>
      <w:proofErr w:type="spellStart"/>
      <w:r>
        <w:t>ItemCode</w:t>
      </w:r>
      <w:proofErr w:type="spellEnd"/>
      <w:r>
        <w:t xml:space="preserve"> to see if grouping like items yields better results. </w:t>
      </w:r>
    </w:p>
    <w:p w14:paraId="0BB6B784" w14:textId="72913A27" w:rsidR="00EA71C0" w:rsidRDefault="00EA71C0" w:rsidP="0060266A">
      <w:r>
        <w:rPr>
          <w:noProof/>
        </w:rPr>
        <w:drawing>
          <wp:inline distT="0" distB="0" distL="0" distR="0" wp14:anchorId="6BEC0035" wp14:editId="751EEEF2">
            <wp:extent cx="3804910" cy="2536466"/>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2535" cy="2541549"/>
                    </a:xfrm>
                    <a:prstGeom prst="rect">
                      <a:avLst/>
                    </a:prstGeom>
                    <a:noFill/>
                    <a:ln>
                      <a:noFill/>
                    </a:ln>
                  </pic:spPr>
                </pic:pic>
              </a:graphicData>
            </a:graphic>
          </wp:inline>
        </w:drawing>
      </w:r>
    </w:p>
    <w:p w14:paraId="39121D22" w14:textId="77777777" w:rsidR="0060266A" w:rsidRDefault="0060266A" w:rsidP="00133F99"/>
    <w:p w14:paraId="563CE725" w14:textId="42DEC236" w:rsidR="00133F99" w:rsidRDefault="009D08E3" w:rsidP="009D08E3">
      <w:pPr>
        <w:pStyle w:val="Heading2"/>
      </w:pPr>
      <w:bookmarkStart w:id="5" w:name="_Toc105424870"/>
      <w:r>
        <w:t>ARIMA:</w:t>
      </w:r>
      <w:bookmarkEnd w:id="5"/>
    </w:p>
    <w:p w14:paraId="76CD5B1E" w14:textId="3C5AF7AA" w:rsidR="009D08E3" w:rsidRDefault="005739C5" w:rsidP="00133F99">
      <w:r>
        <w:t xml:space="preserve">ARIMA is a </w:t>
      </w:r>
      <w:r w:rsidR="00C20AB8">
        <w:t xml:space="preserve">time-series oriented model that provides insights on seasonality in data. </w:t>
      </w:r>
    </w:p>
    <w:p w14:paraId="7B1704AA" w14:textId="5A42DA3A" w:rsidR="00C20AB8" w:rsidRDefault="00C20AB8" w:rsidP="00133F99">
      <w:r>
        <w:t xml:space="preserve">The first iteration of building an ARIMA model used data from 2021 and 2022 (up to May 2022) and was trained on and predicted on the promo week level. The results were not conclusive as a lot of items were predicted to have zero sales. </w:t>
      </w:r>
    </w:p>
    <w:p w14:paraId="51BABCE9" w14:textId="4AEAFB76" w:rsidR="00C20AB8" w:rsidRDefault="004C7FB1" w:rsidP="00C20AB8">
      <w:pPr>
        <w:pStyle w:val="ListParagraph"/>
        <w:numPr>
          <w:ilvl w:val="0"/>
          <w:numId w:val="1"/>
        </w:numPr>
      </w:pPr>
      <w:r w:rsidRPr="004C7FB1">
        <w:rPr>
          <w:b/>
          <w:bCs/>
        </w:rPr>
        <w:t xml:space="preserve">Conclusion: </w:t>
      </w:r>
      <w:r w:rsidR="00C20AB8">
        <w:t xml:space="preserve">This was put on hold to pursue more viable options. </w:t>
      </w:r>
    </w:p>
    <w:p w14:paraId="794A031B" w14:textId="19635FC8" w:rsidR="00257C18" w:rsidRDefault="00257C18" w:rsidP="00257C18">
      <w:r>
        <w:rPr>
          <w:noProof/>
        </w:rPr>
        <w:drawing>
          <wp:inline distT="0" distB="0" distL="0" distR="0" wp14:anchorId="145E2F6F" wp14:editId="7C4E7C81">
            <wp:extent cx="3695700" cy="2466615"/>
            <wp:effectExtent l="0" t="0" r="0" b="0"/>
            <wp:docPr id="7" name="Picture 6" descr="Chart, scatter chart&#10;&#10;Description automatically generated">
              <a:extLst xmlns:a="http://schemas.openxmlformats.org/drawingml/2006/main">
                <a:ext uri="{FF2B5EF4-FFF2-40B4-BE49-F238E27FC236}">
                  <a16:creationId xmlns:a16="http://schemas.microsoft.com/office/drawing/2014/main" id="{388C0179-2C23-3012-F653-C1030E5EDB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scatter chart&#10;&#10;Description automatically generated">
                      <a:extLst>
                        <a:ext uri="{FF2B5EF4-FFF2-40B4-BE49-F238E27FC236}">
                          <a16:creationId xmlns:a16="http://schemas.microsoft.com/office/drawing/2014/main" id="{388C0179-2C23-3012-F653-C1030E5EDB2B}"/>
                        </a:ext>
                      </a:extLst>
                    </pic:cNvPr>
                    <pic:cNvPicPr>
                      <a:picLocks noChangeAspect="1"/>
                    </pic:cNvPicPr>
                  </pic:nvPicPr>
                  <pic:blipFill>
                    <a:blip r:embed="rId7"/>
                    <a:stretch>
                      <a:fillRect/>
                    </a:stretch>
                  </pic:blipFill>
                  <pic:spPr>
                    <a:xfrm>
                      <a:off x="0" y="0"/>
                      <a:ext cx="3695700" cy="2466615"/>
                    </a:xfrm>
                    <a:prstGeom prst="rect">
                      <a:avLst/>
                    </a:prstGeom>
                  </pic:spPr>
                </pic:pic>
              </a:graphicData>
            </a:graphic>
          </wp:inline>
        </w:drawing>
      </w:r>
    </w:p>
    <w:p w14:paraId="52C82092" w14:textId="5AB29B80" w:rsidR="009D08E3" w:rsidRDefault="009D08E3" w:rsidP="009D08E3">
      <w:pPr>
        <w:pStyle w:val="Heading2"/>
      </w:pPr>
      <w:bookmarkStart w:id="6" w:name="_Toc105424871"/>
      <w:proofErr w:type="spellStart"/>
      <w:r>
        <w:t>XGBoost</w:t>
      </w:r>
      <w:proofErr w:type="spellEnd"/>
      <w:r>
        <w:t>:</w:t>
      </w:r>
      <w:bookmarkEnd w:id="6"/>
    </w:p>
    <w:p w14:paraId="110469A0" w14:textId="2945A3D4" w:rsidR="009D08E3" w:rsidRDefault="00C20AB8" w:rsidP="00133F99">
      <w:r>
        <w:t>This tree-based model was the next approach to be tried.</w:t>
      </w:r>
    </w:p>
    <w:p w14:paraId="6FAAC538" w14:textId="1E7DA492" w:rsidR="00C20AB8" w:rsidRDefault="00C20AB8" w:rsidP="00E16C9E">
      <w:pPr>
        <w:pStyle w:val="ListParagraph"/>
        <w:numPr>
          <w:ilvl w:val="0"/>
          <w:numId w:val="3"/>
        </w:numPr>
      </w:pPr>
      <w:r>
        <w:lastRenderedPageBreak/>
        <w:t>The first iteration involved training the model for all price zones for 2022 (</w:t>
      </w:r>
      <w:proofErr w:type="spellStart"/>
      <w:r>
        <w:t>upto</w:t>
      </w:r>
      <w:proofErr w:type="spellEnd"/>
      <w:r>
        <w:t xml:space="preserve"> May) data. Training was done with sales at the promo week level and prediction was also done for the promo week. Model was built at the product line level and prediction of demand and sales were done for each item that had an associated price zone. </w:t>
      </w:r>
    </w:p>
    <w:p w14:paraId="3D357FBE" w14:textId="77777777" w:rsidR="00956EB1" w:rsidRDefault="004C7FB1" w:rsidP="00706AEC">
      <w:pPr>
        <w:pStyle w:val="ListParagraph"/>
        <w:numPr>
          <w:ilvl w:val="0"/>
          <w:numId w:val="1"/>
        </w:numPr>
      </w:pPr>
      <w:r w:rsidRPr="004C7FB1">
        <w:rPr>
          <w:b/>
          <w:bCs/>
        </w:rPr>
        <w:t xml:space="preserve">Conclusion: </w:t>
      </w:r>
      <w:r w:rsidR="00706AEC">
        <w:t xml:space="preserve">The results were very promising with a </w:t>
      </w:r>
      <w:proofErr w:type="spellStart"/>
      <w:r w:rsidR="00706AEC">
        <w:t>favorable</w:t>
      </w:r>
      <w:proofErr w:type="spellEnd"/>
      <w:r w:rsidR="00706AEC">
        <w:t xml:space="preserve"> </w:t>
      </w:r>
      <w:r w:rsidR="0038196E">
        <w:t xml:space="preserve">prediction of demand, but the predicted sales </w:t>
      </w:r>
      <w:r w:rsidR="00631B66">
        <w:t>an under-forecast</w:t>
      </w:r>
      <w:r w:rsidR="0038196E">
        <w:t>.</w:t>
      </w:r>
    </w:p>
    <w:p w14:paraId="27E18328" w14:textId="48727C28" w:rsidR="00706AEC" w:rsidRDefault="00956EB1" w:rsidP="00956EB1">
      <w:pPr>
        <w:pStyle w:val="ListParagraph"/>
      </w:pPr>
      <w:r>
        <w:rPr>
          <w:noProof/>
        </w:rPr>
        <w:drawing>
          <wp:inline distT="0" distB="0" distL="0" distR="0" wp14:anchorId="3D4EEC64" wp14:editId="3A30F5E6">
            <wp:extent cx="3626565" cy="2417197"/>
            <wp:effectExtent l="0" t="0" r="0" b="2540"/>
            <wp:docPr id="4" name="Picture 3" descr="Chart, scatter chart&#10;&#10;Description automatically generated">
              <a:extLst xmlns:a="http://schemas.openxmlformats.org/drawingml/2006/main">
                <a:ext uri="{FF2B5EF4-FFF2-40B4-BE49-F238E27FC236}">
                  <a16:creationId xmlns:a16="http://schemas.microsoft.com/office/drawing/2014/main" id="{1BD713C3-32BE-52BD-7E4E-E5255E8BA8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scatter chart&#10;&#10;Description automatically generated">
                      <a:extLst>
                        <a:ext uri="{FF2B5EF4-FFF2-40B4-BE49-F238E27FC236}">
                          <a16:creationId xmlns:a16="http://schemas.microsoft.com/office/drawing/2014/main" id="{1BD713C3-32BE-52BD-7E4E-E5255E8BA863}"/>
                        </a:ext>
                      </a:extLst>
                    </pic:cNvPr>
                    <pic:cNvPicPr>
                      <a:picLocks noChangeAspect="1"/>
                    </pic:cNvPicPr>
                  </pic:nvPicPr>
                  <pic:blipFill>
                    <a:blip r:embed="rId8"/>
                    <a:stretch>
                      <a:fillRect/>
                    </a:stretch>
                  </pic:blipFill>
                  <pic:spPr>
                    <a:xfrm>
                      <a:off x="0" y="0"/>
                      <a:ext cx="3671453" cy="2447116"/>
                    </a:xfrm>
                    <a:prstGeom prst="rect">
                      <a:avLst/>
                    </a:prstGeom>
                  </pic:spPr>
                </pic:pic>
              </a:graphicData>
            </a:graphic>
          </wp:inline>
        </w:drawing>
      </w:r>
    </w:p>
    <w:tbl>
      <w:tblPr>
        <w:tblStyle w:val="GridTable1Light"/>
        <w:tblW w:w="3482" w:type="dxa"/>
        <w:tblInd w:w="-5" w:type="dxa"/>
        <w:tblLook w:val="04A0" w:firstRow="1" w:lastRow="0" w:firstColumn="1" w:lastColumn="0" w:noHBand="0" w:noVBand="1"/>
      </w:tblPr>
      <w:tblGrid>
        <w:gridCol w:w="1282"/>
        <w:gridCol w:w="981"/>
        <w:gridCol w:w="648"/>
        <w:gridCol w:w="571"/>
      </w:tblGrid>
      <w:tr w:rsidR="00956EB1" w:rsidRPr="00BA2EE7" w14:paraId="270D9E7C" w14:textId="77777777" w:rsidTr="00956EB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82" w:type="dxa"/>
            <w:noWrap/>
            <w:hideMark/>
          </w:tcPr>
          <w:p w14:paraId="590185C7" w14:textId="77777777" w:rsidR="00956EB1" w:rsidRPr="00BA2EE7" w:rsidRDefault="00956EB1" w:rsidP="00E95410">
            <w:pPr>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Product line</w:t>
            </w:r>
          </w:p>
        </w:tc>
        <w:tc>
          <w:tcPr>
            <w:tcW w:w="981" w:type="dxa"/>
            <w:noWrap/>
            <w:hideMark/>
          </w:tcPr>
          <w:p w14:paraId="2A75FD95" w14:textId="77777777" w:rsidR="00956EB1" w:rsidRPr="00BA2EE7" w:rsidRDefault="00956EB1" w:rsidP="00E9541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R-Square</w:t>
            </w:r>
          </w:p>
        </w:tc>
        <w:tc>
          <w:tcPr>
            <w:tcW w:w="648" w:type="dxa"/>
            <w:noWrap/>
            <w:hideMark/>
          </w:tcPr>
          <w:p w14:paraId="0B8E1240" w14:textId="77777777" w:rsidR="00956EB1" w:rsidRPr="00BA2EE7" w:rsidRDefault="00956EB1" w:rsidP="00E9541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RMSE</w:t>
            </w:r>
          </w:p>
        </w:tc>
        <w:tc>
          <w:tcPr>
            <w:tcW w:w="571" w:type="dxa"/>
            <w:noWrap/>
            <w:hideMark/>
          </w:tcPr>
          <w:p w14:paraId="645EE1E9" w14:textId="77777777" w:rsidR="00956EB1" w:rsidRPr="00BA2EE7" w:rsidRDefault="00956EB1" w:rsidP="00E9541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MAE</w:t>
            </w:r>
          </w:p>
        </w:tc>
      </w:tr>
      <w:tr w:rsidR="00956EB1" w:rsidRPr="00BA2EE7" w14:paraId="60D30998" w14:textId="77777777" w:rsidTr="00956EB1">
        <w:trPr>
          <w:trHeight w:val="290"/>
        </w:trPr>
        <w:tc>
          <w:tcPr>
            <w:cnfStyle w:val="001000000000" w:firstRow="0" w:lastRow="0" w:firstColumn="1" w:lastColumn="0" w:oddVBand="0" w:evenVBand="0" w:oddHBand="0" w:evenHBand="0" w:firstRowFirstColumn="0" w:firstRowLastColumn="0" w:lastRowFirstColumn="0" w:lastRowLastColumn="0"/>
            <w:tcW w:w="1282" w:type="dxa"/>
            <w:noWrap/>
            <w:hideMark/>
          </w:tcPr>
          <w:p w14:paraId="5085B1AB" w14:textId="77777777" w:rsidR="00956EB1" w:rsidRPr="00BA2EE7" w:rsidRDefault="00956EB1" w:rsidP="00E95410">
            <w:pPr>
              <w:rPr>
                <w:rFonts w:ascii="Calibri" w:eastAsia="Times New Roman" w:hAnsi="Calibri" w:cs="Calibri"/>
                <w:b w:val="0"/>
                <w:bCs w:val="0"/>
                <w:color w:val="000000"/>
                <w:sz w:val="18"/>
                <w:szCs w:val="18"/>
                <w:lang w:eastAsia="en-IN"/>
              </w:rPr>
            </w:pPr>
            <w:r w:rsidRPr="00BA2EE7">
              <w:rPr>
                <w:rFonts w:ascii="Calibri" w:eastAsia="Times New Roman" w:hAnsi="Calibri" w:cs="Calibri"/>
                <w:b w:val="0"/>
                <w:bCs w:val="0"/>
                <w:color w:val="000000"/>
                <w:sz w:val="18"/>
                <w:szCs w:val="18"/>
                <w:lang w:eastAsia="en-IN"/>
              </w:rPr>
              <w:t>Motion</w:t>
            </w:r>
          </w:p>
        </w:tc>
        <w:tc>
          <w:tcPr>
            <w:tcW w:w="981" w:type="dxa"/>
            <w:noWrap/>
            <w:hideMark/>
          </w:tcPr>
          <w:p w14:paraId="33FDD6EC"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0.86</w:t>
            </w:r>
          </w:p>
        </w:tc>
        <w:tc>
          <w:tcPr>
            <w:tcW w:w="648" w:type="dxa"/>
            <w:noWrap/>
            <w:hideMark/>
          </w:tcPr>
          <w:p w14:paraId="2C2AE17F"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1.3</w:t>
            </w:r>
          </w:p>
        </w:tc>
        <w:tc>
          <w:tcPr>
            <w:tcW w:w="571" w:type="dxa"/>
            <w:noWrap/>
            <w:hideMark/>
          </w:tcPr>
          <w:p w14:paraId="04197CBD"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0.93</w:t>
            </w:r>
          </w:p>
        </w:tc>
      </w:tr>
      <w:tr w:rsidR="00956EB1" w:rsidRPr="00BA2EE7" w14:paraId="7B55A812" w14:textId="77777777" w:rsidTr="00956EB1">
        <w:trPr>
          <w:trHeight w:val="290"/>
        </w:trPr>
        <w:tc>
          <w:tcPr>
            <w:cnfStyle w:val="001000000000" w:firstRow="0" w:lastRow="0" w:firstColumn="1" w:lastColumn="0" w:oddVBand="0" w:evenVBand="0" w:oddHBand="0" w:evenHBand="0" w:firstRowFirstColumn="0" w:firstRowLastColumn="0" w:lastRowFirstColumn="0" w:lastRowLastColumn="0"/>
            <w:tcW w:w="1282" w:type="dxa"/>
            <w:noWrap/>
            <w:hideMark/>
          </w:tcPr>
          <w:p w14:paraId="1B23E922" w14:textId="77777777" w:rsidR="00956EB1" w:rsidRPr="00BA2EE7" w:rsidRDefault="00956EB1" w:rsidP="00E95410">
            <w:pPr>
              <w:rPr>
                <w:rFonts w:ascii="Calibri" w:eastAsia="Times New Roman" w:hAnsi="Calibri" w:cs="Calibri"/>
                <w:b w:val="0"/>
                <w:bCs w:val="0"/>
                <w:color w:val="000000"/>
                <w:sz w:val="18"/>
                <w:szCs w:val="18"/>
                <w:lang w:eastAsia="en-IN"/>
              </w:rPr>
            </w:pPr>
            <w:r w:rsidRPr="00BA2EE7">
              <w:rPr>
                <w:rFonts w:ascii="Calibri" w:eastAsia="Times New Roman" w:hAnsi="Calibri" w:cs="Calibri"/>
                <w:b w:val="0"/>
                <w:bCs w:val="0"/>
                <w:color w:val="000000"/>
                <w:sz w:val="18"/>
                <w:szCs w:val="18"/>
                <w:lang w:eastAsia="en-IN"/>
              </w:rPr>
              <w:t>Stationary</w:t>
            </w:r>
          </w:p>
        </w:tc>
        <w:tc>
          <w:tcPr>
            <w:tcW w:w="981" w:type="dxa"/>
            <w:noWrap/>
            <w:hideMark/>
          </w:tcPr>
          <w:p w14:paraId="4BB379D1"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0.88</w:t>
            </w:r>
          </w:p>
        </w:tc>
        <w:tc>
          <w:tcPr>
            <w:tcW w:w="648" w:type="dxa"/>
            <w:noWrap/>
            <w:hideMark/>
          </w:tcPr>
          <w:p w14:paraId="3F55372B"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2.07</w:t>
            </w:r>
          </w:p>
        </w:tc>
        <w:tc>
          <w:tcPr>
            <w:tcW w:w="571" w:type="dxa"/>
            <w:noWrap/>
            <w:hideMark/>
          </w:tcPr>
          <w:p w14:paraId="43324A35"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1.39</w:t>
            </w:r>
          </w:p>
        </w:tc>
      </w:tr>
      <w:tr w:rsidR="00956EB1" w:rsidRPr="00BA2EE7" w14:paraId="45A3A1B2" w14:textId="77777777" w:rsidTr="00956EB1">
        <w:trPr>
          <w:trHeight w:val="290"/>
        </w:trPr>
        <w:tc>
          <w:tcPr>
            <w:cnfStyle w:val="001000000000" w:firstRow="0" w:lastRow="0" w:firstColumn="1" w:lastColumn="0" w:oddVBand="0" w:evenVBand="0" w:oddHBand="0" w:evenHBand="0" w:firstRowFirstColumn="0" w:firstRowLastColumn="0" w:lastRowFirstColumn="0" w:lastRowLastColumn="0"/>
            <w:tcW w:w="1282" w:type="dxa"/>
            <w:noWrap/>
            <w:hideMark/>
          </w:tcPr>
          <w:p w14:paraId="201DAC0F" w14:textId="77777777" w:rsidR="00956EB1" w:rsidRPr="00BA2EE7" w:rsidRDefault="00956EB1" w:rsidP="00E95410">
            <w:pPr>
              <w:rPr>
                <w:rFonts w:ascii="Calibri" w:eastAsia="Times New Roman" w:hAnsi="Calibri" w:cs="Calibri"/>
                <w:b w:val="0"/>
                <w:bCs w:val="0"/>
                <w:color w:val="000000"/>
                <w:sz w:val="18"/>
                <w:szCs w:val="18"/>
                <w:lang w:eastAsia="en-IN"/>
              </w:rPr>
            </w:pPr>
            <w:r w:rsidRPr="00BA2EE7">
              <w:rPr>
                <w:rFonts w:ascii="Calibri" w:eastAsia="Times New Roman" w:hAnsi="Calibri" w:cs="Calibri"/>
                <w:b w:val="0"/>
                <w:bCs w:val="0"/>
                <w:color w:val="000000"/>
                <w:sz w:val="18"/>
                <w:szCs w:val="18"/>
                <w:lang w:eastAsia="en-IN"/>
              </w:rPr>
              <w:t>Accessories</w:t>
            </w:r>
          </w:p>
        </w:tc>
        <w:tc>
          <w:tcPr>
            <w:tcW w:w="981" w:type="dxa"/>
            <w:noWrap/>
            <w:hideMark/>
          </w:tcPr>
          <w:p w14:paraId="2D5E761F"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0.87</w:t>
            </w:r>
          </w:p>
        </w:tc>
        <w:tc>
          <w:tcPr>
            <w:tcW w:w="648" w:type="dxa"/>
            <w:noWrap/>
            <w:hideMark/>
          </w:tcPr>
          <w:p w14:paraId="1BE63F5B"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1.6</w:t>
            </w:r>
          </w:p>
        </w:tc>
        <w:tc>
          <w:tcPr>
            <w:tcW w:w="571" w:type="dxa"/>
            <w:noWrap/>
            <w:hideMark/>
          </w:tcPr>
          <w:p w14:paraId="6B195375"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1.05</w:t>
            </w:r>
          </w:p>
        </w:tc>
      </w:tr>
      <w:tr w:rsidR="00956EB1" w:rsidRPr="00BA2EE7" w14:paraId="0A448C04" w14:textId="77777777" w:rsidTr="00956EB1">
        <w:trPr>
          <w:trHeight w:val="290"/>
        </w:trPr>
        <w:tc>
          <w:tcPr>
            <w:cnfStyle w:val="001000000000" w:firstRow="0" w:lastRow="0" w:firstColumn="1" w:lastColumn="0" w:oddVBand="0" w:evenVBand="0" w:oddHBand="0" w:evenHBand="0" w:firstRowFirstColumn="0" w:firstRowLastColumn="0" w:lastRowFirstColumn="0" w:lastRowLastColumn="0"/>
            <w:tcW w:w="1282" w:type="dxa"/>
            <w:noWrap/>
            <w:hideMark/>
          </w:tcPr>
          <w:p w14:paraId="317EFC9C" w14:textId="77777777" w:rsidR="00956EB1" w:rsidRPr="00BA2EE7" w:rsidRDefault="00956EB1" w:rsidP="00E95410">
            <w:pPr>
              <w:rPr>
                <w:rFonts w:ascii="Calibri" w:eastAsia="Times New Roman" w:hAnsi="Calibri" w:cs="Calibri"/>
                <w:b w:val="0"/>
                <w:bCs w:val="0"/>
                <w:color w:val="000000"/>
                <w:sz w:val="18"/>
                <w:szCs w:val="18"/>
                <w:lang w:eastAsia="en-IN"/>
              </w:rPr>
            </w:pPr>
            <w:r w:rsidRPr="00BA2EE7">
              <w:rPr>
                <w:rFonts w:ascii="Calibri" w:eastAsia="Times New Roman" w:hAnsi="Calibri" w:cs="Calibri"/>
                <w:b w:val="0"/>
                <w:bCs w:val="0"/>
                <w:color w:val="000000"/>
                <w:sz w:val="18"/>
                <w:szCs w:val="18"/>
                <w:lang w:eastAsia="en-IN"/>
              </w:rPr>
              <w:t>Bedroom</w:t>
            </w:r>
          </w:p>
        </w:tc>
        <w:tc>
          <w:tcPr>
            <w:tcW w:w="981" w:type="dxa"/>
            <w:noWrap/>
            <w:hideMark/>
          </w:tcPr>
          <w:p w14:paraId="6FADC96E"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0.95</w:t>
            </w:r>
          </w:p>
        </w:tc>
        <w:tc>
          <w:tcPr>
            <w:tcW w:w="648" w:type="dxa"/>
            <w:noWrap/>
            <w:hideMark/>
          </w:tcPr>
          <w:p w14:paraId="79157C37"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2.63</w:t>
            </w:r>
          </w:p>
        </w:tc>
        <w:tc>
          <w:tcPr>
            <w:tcW w:w="571" w:type="dxa"/>
            <w:noWrap/>
            <w:hideMark/>
          </w:tcPr>
          <w:p w14:paraId="484B428A"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1.66</w:t>
            </w:r>
          </w:p>
        </w:tc>
      </w:tr>
      <w:tr w:rsidR="00956EB1" w:rsidRPr="00BA2EE7" w14:paraId="27724650" w14:textId="77777777" w:rsidTr="00956EB1">
        <w:trPr>
          <w:trHeight w:val="290"/>
        </w:trPr>
        <w:tc>
          <w:tcPr>
            <w:cnfStyle w:val="001000000000" w:firstRow="0" w:lastRow="0" w:firstColumn="1" w:lastColumn="0" w:oddVBand="0" w:evenVBand="0" w:oddHBand="0" w:evenHBand="0" w:firstRowFirstColumn="0" w:firstRowLastColumn="0" w:lastRowFirstColumn="0" w:lastRowLastColumn="0"/>
            <w:tcW w:w="1282" w:type="dxa"/>
            <w:noWrap/>
            <w:hideMark/>
          </w:tcPr>
          <w:p w14:paraId="02BC2DCE" w14:textId="77777777" w:rsidR="00956EB1" w:rsidRPr="00BA2EE7" w:rsidRDefault="00956EB1" w:rsidP="00E95410">
            <w:pPr>
              <w:rPr>
                <w:rFonts w:ascii="Calibri" w:eastAsia="Times New Roman" w:hAnsi="Calibri" w:cs="Calibri"/>
                <w:b w:val="0"/>
                <w:bCs w:val="0"/>
                <w:color w:val="000000"/>
                <w:sz w:val="18"/>
                <w:szCs w:val="18"/>
                <w:lang w:eastAsia="en-IN"/>
              </w:rPr>
            </w:pPr>
            <w:r w:rsidRPr="00BA2EE7">
              <w:rPr>
                <w:rFonts w:ascii="Calibri" w:eastAsia="Times New Roman" w:hAnsi="Calibri" w:cs="Calibri"/>
                <w:b w:val="0"/>
                <w:bCs w:val="0"/>
                <w:color w:val="000000"/>
                <w:sz w:val="18"/>
                <w:szCs w:val="18"/>
                <w:lang w:eastAsia="en-IN"/>
              </w:rPr>
              <w:t>Dining</w:t>
            </w:r>
          </w:p>
        </w:tc>
        <w:tc>
          <w:tcPr>
            <w:tcW w:w="981" w:type="dxa"/>
            <w:noWrap/>
            <w:hideMark/>
          </w:tcPr>
          <w:p w14:paraId="0835DBBB"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0.96</w:t>
            </w:r>
          </w:p>
        </w:tc>
        <w:tc>
          <w:tcPr>
            <w:tcW w:w="648" w:type="dxa"/>
            <w:noWrap/>
            <w:hideMark/>
          </w:tcPr>
          <w:p w14:paraId="153B48A4"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6.06</w:t>
            </w:r>
          </w:p>
        </w:tc>
        <w:tc>
          <w:tcPr>
            <w:tcW w:w="571" w:type="dxa"/>
            <w:noWrap/>
            <w:hideMark/>
          </w:tcPr>
          <w:p w14:paraId="1E5E6C6D"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3.62</w:t>
            </w:r>
          </w:p>
        </w:tc>
      </w:tr>
      <w:tr w:rsidR="00956EB1" w:rsidRPr="00BA2EE7" w14:paraId="063DF69C" w14:textId="77777777" w:rsidTr="00956EB1">
        <w:trPr>
          <w:trHeight w:val="290"/>
        </w:trPr>
        <w:tc>
          <w:tcPr>
            <w:cnfStyle w:val="001000000000" w:firstRow="0" w:lastRow="0" w:firstColumn="1" w:lastColumn="0" w:oddVBand="0" w:evenVBand="0" w:oddHBand="0" w:evenHBand="0" w:firstRowFirstColumn="0" w:firstRowLastColumn="0" w:lastRowFirstColumn="0" w:lastRowLastColumn="0"/>
            <w:tcW w:w="1282" w:type="dxa"/>
            <w:noWrap/>
            <w:hideMark/>
          </w:tcPr>
          <w:p w14:paraId="66002970" w14:textId="77777777" w:rsidR="00956EB1" w:rsidRPr="00BA2EE7" w:rsidRDefault="00956EB1" w:rsidP="00E95410">
            <w:pPr>
              <w:rPr>
                <w:rFonts w:ascii="Calibri" w:eastAsia="Times New Roman" w:hAnsi="Calibri" w:cs="Calibri"/>
                <w:b w:val="0"/>
                <w:bCs w:val="0"/>
                <w:color w:val="000000"/>
                <w:sz w:val="18"/>
                <w:szCs w:val="18"/>
                <w:lang w:eastAsia="en-IN"/>
              </w:rPr>
            </w:pPr>
            <w:r w:rsidRPr="00BA2EE7">
              <w:rPr>
                <w:rFonts w:ascii="Calibri" w:eastAsia="Times New Roman" w:hAnsi="Calibri" w:cs="Calibri"/>
                <w:b w:val="0"/>
                <w:bCs w:val="0"/>
                <w:color w:val="000000"/>
                <w:sz w:val="18"/>
                <w:szCs w:val="18"/>
                <w:lang w:eastAsia="en-IN"/>
              </w:rPr>
              <w:t>Entertainment</w:t>
            </w:r>
          </w:p>
        </w:tc>
        <w:tc>
          <w:tcPr>
            <w:tcW w:w="981" w:type="dxa"/>
            <w:noWrap/>
            <w:hideMark/>
          </w:tcPr>
          <w:p w14:paraId="2F42A2FD"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0.97</w:t>
            </w:r>
          </w:p>
        </w:tc>
        <w:tc>
          <w:tcPr>
            <w:tcW w:w="648" w:type="dxa"/>
            <w:noWrap/>
            <w:hideMark/>
          </w:tcPr>
          <w:p w14:paraId="2A739848"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1.72</w:t>
            </w:r>
          </w:p>
        </w:tc>
        <w:tc>
          <w:tcPr>
            <w:tcW w:w="571" w:type="dxa"/>
            <w:noWrap/>
            <w:hideMark/>
          </w:tcPr>
          <w:p w14:paraId="2FA5C9DD"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1.21</w:t>
            </w:r>
          </w:p>
        </w:tc>
      </w:tr>
      <w:tr w:rsidR="00956EB1" w:rsidRPr="00BA2EE7" w14:paraId="3BA21A3C" w14:textId="77777777" w:rsidTr="00956EB1">
        <w:trPr>
          <w:trHeight w:val="290"/>
        </w:trPr>
        <w:tc>
          <w:tcPr>
            <w:cnfStyle w:val="001000000000" w:firstRow="0" w:lastRow="0" w:firstColumn="1" w:lastColumn="0" w:oddVBand="0" w:evenVBand="0" w:oddHBand="0" w:evenHBand="0" w:firstRowFirstColumn="0" w:firstRowLastColumn="0" w:lastRowFirstColumn="0" w:lastRowLastColumn="0"/>
            <w:tcW w:w="1282" w:type="dxa"/>
            <w:noWrap/>
            <w:hideMark/>
          </w:tcPr>
          <w:p w14:paraId="122A718D" w14:textId="77777777" w:rsidR="00956EB1" w:rsidRPr="00BA2EE7" w:rsidRDefault="00956EB1" w:rsidP="00E95410">
            <w:pPr>
              <w:rPr>
                <w:rFonts w:ascii="Calibri" w:eastAsia="Times New Roman" w:hAnsi="Calibri" w:cs="Calibri"/>
                <w:b w:val="0"/>
                <w:bCs w:val="0"/>
                <w:color w:val="000000"/>
                <w:sz w:val="18"/>
                <w:szCs w:val="18"/>
                <w:lang w:eastAsia="en-IN"/>
              </w:rPr>
            </w:pPr>
            <w:r w:rsidRPr="00BA2EE7">
              <w:rPr>
                <w:rFonts w:ascii="Calibri" w:eastAsia="Times New Roman" w:hAnsi="Calibri" w:cs="Calibri"/>
                <w:b w:val="0"/>
                <w:bCs w:val="0"/>
                <w:color w:val="000000"/>
                <w:sz w:val="18"/>
                <w:szCs w:val="18"/>
                <w:lang w:eastAsia="en-IN"/>
              </w:rPr>
              <w:t>Home Office</w:t>
            </w:r>
          </w:p>
        </w:tc>
        <w:tc>
          <w:tcPr>
            <w:tcW w:w="981" w:type="dxa"/>
            <w:noWrap/>
            <w:hideMark/>
          </w:tcPr>
          <w:p w14:paraId="0152EE84"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0.95</w:t>
            </w:r>
          </w:p>
        </w:tc>
        <w:tc>
          <w:tcPr>
            <w:tcW w:w="648" w:type="dxa"/>
            <w:noWrap/>
            <w:hideMark/>
          </w:tcPr>
          <w:p w14:paraId="6594EB95"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1.29</w:t>
            </w:r>
          </w:p>
        </w:tc>
        <w:tc>
          <w:tcPr>
            <w:tcW w:w="571" w:type="dxa"/>
            <w:noWrap/>
            <w:hideMark/>
          </w:tcPr>
          <w:p w14:paraId="1D1EA4B9"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0.93</w:t>
            </w:r>
          </w:p>
        </w:tc>
      </w:tr>
      <w:tr w:rsidR="00956EB1" w:rsidRPr="00BA2EE7" w14:paraId="61003A1C" w14:textId="77777777" w:rsidTr="00956EB1">
        <w:trPr>
          <w:trHeight w:val="290"/>
        </w:trPr>
        <w:tc>
          <w:tcPr>
            <w:cnfStyle w:val="001000000000" w:firstRow="0" w:lastRow="0" w:firstColumn="1" w:lastColumn="0" w:oddVBand="0" w:evenVBand="0" w:oddHBand="0" w:evenHBand="0" w:firstRowFirstColumn="0" w:firstRowLastColumn="0" w:lastRowFirstColumn="0" w:lastRowLastColumn="0"/>
            <w:tcW w:w="1282" w:type="dxa"/>
            <w:noWrap/>
            <w:hideMark/>
          </w:tcPr>
          <w:p w14:paraId="54D53F25" w14:textId="77777777" w:rsidR="00956EB1" w:rsidRPr="00BA2EE7" w:rsidRDefault="00956EB1" w:rsidP="00E95410">
            <w:pPr>
              <w:rPr>
                <w:rFonts w:ascii="Calibri" w:eastAsia="Times New Roman" w:hAnsi="Calibri" w:cs="Calibri"/>
                <w:b w:val="0"/>
                <w:bCs w:val="0"/>
                <w:color w:val="000000"/>
                <w:sz w:val="18"/>
                <w:szCs w:val="18"/>
                <w:lang w:eastAsia="en-IN"/>
              </w:rPr>
            </w:pPr>
            <w:r w:rsidRPr="00BA2EE7">
              <w:rPr>
                <w:rFonts w:ascii="Calibri" w:eastAsia="Times New Roman" w:hAnsi="Calibri" w:cs="Calibri"/>
                <w:b w:val="0"/>
                <w:bCs w:val="0"/>
                <w:color w:val="000000"/>
                <w:sz w:val="18"/>
                <w:szCs w:val="18"/>
                <w:lang w:eastAsia="en-IN"/>
              </w:rPr>
              <w:t>Bedding</w:t>
            </w:r>
          </w:p>
        </w:tc>
        <w:tc>
          <w:tcPr>
            <w:tcW w:w="981" w:type="dxa"/>
            <w:noWrap/>
            <w:hideMark/>
          </w:tcPr>
          <w:p w14:paraId="13E455FF"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0.99</w:t>
            </w:r>
          </w:p>
        </w:tc>
        <w:tc>
          <w:tcPr>
            <w:tcW w:w="648" w:type="dxa"/>
            <w:noWrap/>
            <w:hideMark/>
          </w:tcPr>
          <w:p w14:paraId="39C3CC2A"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3.42</w:t>
            </w:r>
          </w:p>
        </w:tc>
        <w:tc>
          <w:tcPr>
            <w:tcW w:w="571" w:type="dxa"/>
            <w:noWrap/>
            <w:hideMark/>
          </w:tcPr>
          <w:p w14:paraId="277C2766"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2.18</w:t>
            </w:r>
          </w:p>
        </w:tc>
      </w:tr>
      <w:tr w:rsidR="00956EB1" w:rsidRPr="00BA2EE7" w14:paraId="51093EB5" w14:textId="77777777" w:rsidTr="00956EB1">
        <w:trPr>
          <w:trHeight w:val="290"/>
        </w:trPr>
        <w:tc>
          <w:tcPr>
            <w:cnfStyle w:val="001000000000" w:firstRow="0" w:lastRow="0" w:firstColumn="1" w:lastColumn="0" w:oddVBand="0" w:evenVBand="0" w:oddHBand="0" w:evenHBand="0" w:firstRowFirstColumn="0" w:firstRowLastColumn="0" w:lastRowFirstColumn="0" w:lastRowLastColumn="0"/>
            <w:tcW w:w="1282" w:type="dxa"/>
            <w:noWrap/>
            <w:hideMark/>
          </w:tcPr>
          <w:p w14:paraId="60C23E01" w14:textId="77777777" w:rsidR="00956EB1" w:rsidRPr="00BA2EE7" w:rsidRDefault="00956EB1" w:rsidP="00E95410">
            <w:pPr>
              <w:rPr>
                <w:rFonts w:ascii="Calibri" w:eastAsia="Times New Roman" w:hAnsi="Calibri" w:cs="Calibri"/>
                <w:b w:val="0"/>
                <w:bCs w:val="0"/>
                <w:color w:val="000000"/>
                <w:sz w:val="18"/>
                <w:szCs w:val="18"/>
                <w:lang w:eastAsia="en-IN"/>
              </w:rPr>
            </w:pPr>
            <w:r w:rsidRPr="00BA2EE7">
              <w:rPr>
                <w:rFonts w:ascii="Calibri" w:eastAsia="Times New Roman" w:hAnsi="Calibri" w:cs="Calibri"/>
                <w:b w:val="0"/>
                <w:bCs w:val="0"/>
                <w:color w:val="000000"/>
                <w:sz w:val="18"/>
                <w:szCs w:val="18"/>
                <w:lang w:eastAsia="en-IN"/>
              </w:rPr>
              <w:t>Outdoor</w:t>
            </w:r>
          </w:p>
        </w:tc>
        <w:tc>
          <w:tcPr>
            <w:tcW w:w="981" w:type="dxa"/>
            <w:noWrap/>
            <w:hideMark/>
          </w:tcPr>
          <w:p w14:paraId="16D1938B"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0.93</w:t>
            </w:r>
          </w:p>
        </w:tc>
        <w:tc>
          <w:tcPr>
            <w:tcW w:w="648" w:type="dxa"/>
            <w:noWrap/>
            <w:hideMark/>
          </w:tcPr>
          <w:p w14:paraId="0115F38C"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1.68</w:t>
            </w:r>
          </w:p>
        </w:tc>
        <w:tc>
          <w:tcPr>
            <w:tcW w:w="571" w:type="dxa"/>
            <w:noWrap/>
            <w:hideMark/>
          </w:tcPr>
          <w:p w14:paraId="422CF03D"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1.2</w:t>
            </w:r>
          </w:p>
        </w:tc>
      </w:tr>
      <w:tr w:rsidR="00956EB1" w:rsidRPr="00BA2EE7" w14:paraId="6BD88A98" w14:textId="77777777" w:rsidTr="00956EB1">
        <w:trPr>
          <w:trHeight w:val="290"/>
        </w:trPr>
        <w:tc>
          <w:tcPr>
            <w:cnfStyle w:val="001000000000" w:firstRow="0" w:lastRow="0" w:firstColumn="1" w:lastColumn="0" w:oddVBand="0" w:evenVBand="0" w:oddHBand="0" w:evenHBand="0" w:firstRowFirstColumn="0" w:firstRowLastColumn="0" w:lastRowFirstColumn="0" w:lastRowLastColumn="0"/>
            <w:tcW w:w="1282" w:type="dxa"/>
            <w:noWrap/>
            <w:hideMark/>
          </w:tcPr>
          <w:p w14:paraId="6AB7964B" w14:textId="77777777" w:rsidR="00956EB1" w:rsidRPr="00BA2EE7" w:rsidRDefault="00956EB1" w:rsidP="00E95410">
            <w:pPr>
              <w:rPr>
                <w:rFonts w:ascii="Calibri" w:eastAsia="Times New Roman" w:hAnsi="Calibri" w:cs="Calibri"/>
                <w:b w:val="0"/>
                <w:bCs w:val="0"/>
                <w:color w:val="000000"/>
                <w:sz w:val="18"/>
                <w:szCs w:val="18"/>
                <w:lang w:eastAsia="en-IN"/>
              </w:rPr>
            </w:pPr>
            <w:r w:rsidRPr="00BA2EE7">
              <w:rPr>
                <w:rFonts w:ascii="Calibri" w:eastAsia="Times New Roman" w:hAnsi="Calibri" w:cs="Calibri"/>
                <w:b w:val="0"/>
                <w:bCs w:val="0"/>
                <w:color w:val="000000"/>
                <w:sz w:val="18"/>
                <w:szCs w:val="18"/>
                <w:lang w:eastAsia="en-IN"/>
              </w:rPr>
              <w:t>Occasional</w:t>
            </w:r>
          </w:p>
        </w:tc>
        <w:tc>
          <w:tcPr>
            <w:tcW w:w="981" w:type="dxa"/>
            <w:noWrap/>
            <w:hideMark/>
          </w:tcPr>
          <w:p w14:paraId="200DB4B5"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0.91</w:t>
            </w:r>
          </w:p>
        </w:tc>
        <w:tc>
          <w:tcPr>
            <w:tcW w:w="648" w:type="dxa"/>
            <w:noWrap/>
            <w:hideMark/>
          </w:tcPr>
          <w:p w14:paraId="48DA4817"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1.84</w:t>
            </w:r>
          </w:p>
        </w:tc>
        <w:tc>
          <w:tcPr>
            <w:tcW w:w="571" w:type="dxa"/>
            <w:noWrap/>
            <w:hideMark/>
          </w:tcPr>
          <w:p w14:paraId="790C6701" w14:textId="77777777" w:rsidR="00956EB1" w:rsidRPr="00BA2EE7" w:rsidRDefault="00956EB1" w:rsidP="00E954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BA2EE7">
              <w:rPr>
                <w:rFonts w:ascii="Calibri" w:eastAsia="Times New Roman" w:hAnsi="Calibri" w:cs="Calibri"/>
                <w:color w:val="000000"/>
                <w:sz w:val="18"/>
                <w:szCs w:val="18"/>
                <w:lang w:eastAsia="en-IN"/>
              </w:rPr>
              <w:t>1.28</w:t>
            </w:r>
          </w:p>
        </w:tc>
      </w:tr>
    </w:tbl>
    <w:p w14:paraId="62ABBFD2" w14:textId="22F0FB81" w:rsidR="00257C18" w:rsidRDefault="00257C18" w:rsidP="00133F99"/>
    <w:p w14:paraId="47F3459F" w14:textId="406BA0F2" w:rsidR="00C20AB8" w:rsidRDefault="00257C18" w:rsidP="00E16C9E">
      <w:pPr>
        <w:pStyle w:val="ListParagraph"/>
        <w:numPr>
          <w:ilvl w:val="0"/>
          <w:numId w:val="3"/>
        </w:numPr>
      </w:pPr>
      <w:r>
        <w:t xml:space="preserve">The next iteration </w:t>
      </w:r>
      <w:r w:rsidR="00AB77AC">
        <w:t>involved training the data with</w:t>
      </w:r>
      <w:r w:rsidR="009F4DE4">
        <w:t xml:space="preserve"> SKUs that have sales in the last 6 months and getting the sales data for these SKUs from 2015. Data was at the daily sales level including days that do not have sales. This provided information to the model about zero and positive sales. </w:t>
      </w:r>
      <w:r w:rsidR="00E16C9E">
        <w:t xml:space="preserve">Model was trained with both zero sales and non-zero sales. </w:t>
      </w:r>
    </w:p>
    <w:p w14:paraId="202D22A2" w14:textId="6758E5B7" w:rsidR="00E16C9E" w:rsidRDefault="00E16C9E" w:rsidP="00133F99">
      <w:r>
        <w:t xml:space="preserve">With Zero Sales </w:t>
      </w:r>
    </w:p>
    <w:p w14:paraId="58719464" w14:textId="2C4B611B" w:rsidR="00E16C9E" w:rsidRDefault="00E16C9E" w:rsidP="00133F99">
      <w:r>
        <w:rPr>
          <w:noProof/>
        </w:rPr>
        <w:lastRenderedPageBreak/>
        <w:drawing>
          <wp:inline distT="0" distB="0" distL="0" distR="0" wp14:anchorId="65DC2EE0" wp14:editId="03B0AF8D">
            <wp:extent cx="3625795" cy="2379302"/>
            <wp:effectExtent l="0" t="0" r="0"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9327" cy="2381620"/>
                    </a:xfrm>
                    <a:prstGeom prst="rect">
                      <a:avLst/>
                    </a:prstGeom>
                    <a:noFill/>
                    <a:ln>
                      <a:noFill/>
                    </a:ln>
                  </pic:spPr>
                </pic:pic>
              </a:graphicData>
            </a:graphic>
          </wp:inline>
        </w:drawing>
      </w:r>
    </w:p>
    <w:tbl>
      <w:tblPr>
        <w:tblStyle w:val="TableGrid"/>
        <w:tblW w:w="4399" w:type="dxa"/>
        <w:tblLook w:val="04A0" w:firstRow="1" w:lastRow="0" w:firstColumn="1" w:lastColumn="0" w:noHBand="0" w:noVBand="1"/>
      </w:tblPr>
      <w:tblGrid>
        <w:gridCol w:w="1519"/>
        <w:gridCol w:w="1028"/>
        <w:gridCol w:w="892"/>
        <w:gridCol w:w="960"/>
      </w:tblGrid>
      <w:tr w:rsidR="00E0007B" w:rsidRPr="00E0007B" w14:paraId="4CAB4378" w14:textId="77777777" w:rsidTr="00396CDE">
        <w:trPr>
          <w:trHeight w:val="290"/>
        </w:trPr>
        <w:tc>
          <w:tcPr>
            <w:tcW w:w="1519" w:type="dxa"/>
            <w:noWrap/>
            <w:hideMark/>
          </w:tcPr>
          <w:p w14:paraId="144B088B" w14:textId="77777777" w:rsidR="00E0007B" w:rsidRPr="00E0007B" w:rsidRDefault="00E0007B" w:rsidP="00E0007B">
            <w:pPr>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Product line</w:t>
            </w:r>
          </w:p>
        </w:tc>
        <w:tc>
          <w:tcPr>
            <w:tcW w:w="1028" w:type="dxa"/>
            <w:noWrap/>
            <w:hideMark/>
          </w:tcPr>
          <w:p w14:paraId="1D9370A6" w14:textId="77777777" w:rsidR="00E0007B" w:rsidRPr="00E0007B" w:rsidRDefault="00E0007B" w:rsidP="00E0007B">
            <w:pPr>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R-Square</w:t>
            </w:r>
          </w:p>
        </w:tc>
        <w:tc>
          <w:tcPr>
            <w:tcW w:w="892" w:type="dxa"/>
            <w:noWrap/>
            <w:hideMark/>
          </w:tcPr>
          <w:p w14:paraId="3C555F78" w14:textId="77777777" w:rsidR="00E0007B" w:rsidRPr="00E0007B" w:rsidRDefault="00E0007B" w:rsidP="00E0007B">
            <w:pPr>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RMSE</w:t>
            </w:r>
          </w:p>
        </w:tc>
        <w:tc>
          <w:tcPr>
            <w:tcW w:w="960" w:type="dxa"/>
            <w:noWrap/>
            <w:hideMark/>
          </w:tcPr>
          <w:p w14:paraId="323C418B" w14:textId="77777777" w:rsidR="00E0007B" w:rsidRPr="00E0007B" w:rsidRDefault="00E0007B" w:rsidP="00E0007B">
            <w:pPr>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MAE</w:t>
            </w:r>
          </w:p>
        </w:tc>
      </w:tr>
      <w:tr w:rsidR="00E0007B" w:rsidRPr="00E0007B" w14:paraId="7BC66A98" w14:textId="77777777" w:rsidTr="00396CDE">
        <w:trPr>
          <w:trHeight w:val="290"/>
        </w:trPr>
        <w:tc>
          <w:tcPr>
            <w:tcW w:w="1519" w:type="dxa"/>
            <w:noWrap/>
            <w:hideMark/>
          </w:tcPr>
          <w:p w14:paraId="6148217E" w14:textId="77777777" w:rsidR="00E0007B" w:rsidRPr="00E0007B" w:rsidRDefault="00E0007B" w:rsidP="00E0007B">
            <w:pPr>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Stationary</w:t>
            </w:r>
          </w:p>
        </w:tc>
        <w:tc>
          <w:tcPr>
            <w:tcW w:w="1028" w:type="dxa"/>
            <w:noWrap/>
            <w:hideMark/>
          </w:tcPr>
          <w:p w14:paraId="2739C2E1"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0.92</w:t>
            </w:r>
          </w:p>
        </w:tc>
        <w:tc>
          <w:tcPr>
            <w:tcW w:w="892" w:type="dxa"/>
            <w:noWrap/>
            <w:hideMark/>
          </w:tcPr>
          <w:p w14:paraId="6DF5FEFD"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1.16</w:t>
            </w:r>
          </w:p>
        </w:tc>
        <w:tc>
          <w:tcPr>
            <w:tcW w:w="960" w:type="dxa"/>
            <w:noWrap/>
            <w:hideMark/>
          </w:tcPr>
          <w:p w14:paraId="1144142B"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0.24</w:t>
            </w:r>
          </w:p>
        </w:tc>
      </w:tr>
      <w:tr w:rsidR="00E0007B" w:rsidRPr="00E0007B" w14:paraId="1FCD77B0" w14:textId="77777777" w:rsidTr="00396CDE">
        <w:trPr>
          <w:trHeight w:val="290"/>
        </w:trPr>
        <w:tc>
          <w:tcPr>
            <w:tcW w:w="1519" w:type="dxa"/>
            <w:noWrap/>
            <w:hideMark/>
          </w:tcPr>
          <w:p w14:paraId="05F4332C" w14:textId="77777777" w:rsidR="00E0007B" w:rsidRPr="00E0007B" w:rsidRDefault="00E0007B" w:rsidP="00E0007B">
            <w:pPr>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Accessories</w:t>
            </w:r>
          </w:p>
        </w:tc>
        <w:tc>
          <w:tcPr>
            <w:tcW w:w="1028" w:type="dxa"/>
            <w:noWrap/>
            <w:hideMark/>
          </w:tcPr>
          <w:p w14:paraId="045BCC78"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0.88</w:t>
            </w:r>
          </w:p>
        </w:tc>
        <w:tc>
          <w:tcPr>
            <w:tcW w:w="892" w:type="dxa"/>
            <w:noWrap/>
            <w:hideMark/>
          </w:tcPr>
          <w:p w14:paraId="50BFD4E2"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0.62</w:t>
            </w:r>
          </w:p>
        </w:tc>
        <w:tc>
          <w:tcPr>
            <w:tcW w:w="960" w:type="dxa"/>
            <w:noWrap/>
            <w:hideMark/>
          </w:tcPr>
          <w:p w14:paraId="6A56D244"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0.11</w:t>
            </w:r>
          </w:p>
        </w:tc>
      </w:tr>
      <w:tr w:rsidR="00E0007B" w:rsidRPr="00E0007B" w14:paraId="7D5BE0CE" w14:textId="77777777" w:rsidTr="00396CDE">
        <w:trPr>
          <w:trHeight w:val="290"/>
        </w:trPr>
        <w:tc>
          <w:tcPr>
            <w:tcW w:w="1519" w:type="dxa"/>
            <w:noWrap/>
            <w:hideMark/>
          </w:tcPr>
          <w:p w14:paraId="28754D84" w14:textId="77777777" w:rsidR="00E0007B" w:rsidRPr="00E0007B" w:rsidRDefault="00E0007B" w:rsidP="00E0007B">
            <w:pPr>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Motion</w:t>
            </w:r>
          </w:p>
        </w:tc>
        <w:tc>
          <w:tcPr>
            <w:tcW w:w="1028" w:type="dxa"/>
            <w:noWrap/>
            <w:hideMark/>
          </w:tcPr>
          <w:p w14:paraId="372B8BBC"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0.9</w:t>
            </w:r>
          </w:p>
        </w:tc>
        <w:tc>
          <w:tcPr>
            <w:tcW w:w="892" w:type="dxa"/>
            <w:noWrap/>
            <w:hideMark/>
          </w:tcPr>
          <w:p w14:paraId="1C9C696A"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0.47</w:t>
            </w:r>
          </w:p>
        </w:tc>
        <w:tc>
          <w:tcPr>
            <w:tcW w:w="960" w:type="dxa"/>
            <w:noWrap/>
            <w:hideMark/>
          </w:tcPr>
          <w:p w14:paraId="3784D13D"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0.09</w:t>
            </w:r>
          </w:p>
        </w:tc>
      </w:tr>
      <w:tr w:rsidR="00E0007B" w:rsidRPr="00E0007B" w14:paraId="364D9923" w14:textId="77777777" w:rsidTr="00396CDE">
        <w:trPr>
          <w:trHeight w:val="290"/>
        </w:trPr>
        <w:tc>
          <w:tcPr>
            <w:tcW w:w="1519" w:type="dxa"/>
            <w:noWrap/>
            <w:hideMark/>
          </w:tcPr>
          <w:p w14:paraId="48CC4243" w14:textId="77777777" w:rsidR="00E0007B" w:rsidRPr="00E0007B" w:rsidRDefault="00E0007B" w:rsidP="00E0007B">
            <w:pPr>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Bedroom</w:t>
            </w:r>
          </w:p>
        </w:tc>
        <w:tc>
          <w:tcPr>
            <w:tcW w:w="1028" w:type="dxa"/>
            <w:noWrap/>
            <w:hideMark/>
          </w:tcPr>
          <w:p w14:paraId="5F16CEE4"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0.94</w:t>
            </w:r>
          </w:p>
        </w:tc>
        <w:tc>
          <w:tcPr>
            <w:tcW w:w="892" w:type="dxa"/>
            <w:noWrap/>
            <w:hideMark/>
          </w:tcPr>
          <w:p w14:paraId="090BF6C5"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1.54</w:t>
            </w:r>
          </w:p>
        </w:tc>
        <w:tc>
          <w:tcPr>
            <w:tcW w:w="960" w:type="dxa"/>
            <w:noWrap/>
            <w:hideMark/>
          </w:tcPr>
          <w:p w14:paraId="2B06934C"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0.35</w:t>
            </w:r>
          </w:p>
        </w:tc>
      </w:tr>
      <w:tr w:rsidR="00E0007B" w:rsidRPr="00E0007B" w14:paraId="6CDA3098" w14:textId="77777777" w:rsidTr="00396CDE">
        <w:trPr>
          <w:trHeight w:val="290"/>
        </w:trPr>
        <w:tc>
          <w:tcPr>
            <w:tcW w:w="1519" w:type="dxa"/>
            <w:noWrap/>
            <w:hideMark/>
          </w:tcPr>
          <w:p w14:paraId="59F894FA" w14:textId="77777777" w:rsidR="00E0007B" w:rsidRPr="00E0007B" w:rsidRDefault="00E0007B" w:rsidP="00E0007B">
            <w:pPr>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Dining</w:t>
            </w:r>
          </w:p>
        </w:tc>
        <w:tc>
          <w:tcPr>
            <w:tcW w:w="1028" w:type="dxa"/>
            <w:noWrap/>
            <w:hideMark/>
          </w:tcPr>
          <w:p w14:paraId="30781CAE"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0.94</w:t>
            </w:r>
          </w:p>
        </w:tc>
        <w:tc>
          <w:tcPr>
            <w:tcW w:w="892" w:type="dxa"/>
            <w:noWrap/>
            <w:hideMark/>
          </w:tcPr>
          <w:p w14:paraId="0AF0FB3B"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4.6</w:t>
            </w:r>
          </w:p>
        </w:tc>
        <w:tc>
          <w:tcPr>
            <w:tcW w:w="960" w:type="dxa"/>
            <w:noWrap/>
            <w:hideMark/>
          </w:tcPr>
          <w:p w14:paraId="59E2CCDD"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1.16</w:t>
            </w:r>
          </w:p>
        </w:tc>
      </w:tr>
      <w:tr w:rsidR="00E0007B" w:rsidRPr="00E0007B" w14:paraId="162C077C" w14:textId="77777777" w:rsidTr="00396CDE">
        <w:trPr>
          <w:trHeight w:val="290"/>
        </w:trPr>
        <w:tc>
          <w:tcPr>
            <w:tcW w:w="1519" w:type="dxa"/>
            <w:noWrap/>
            <w:hideMark/>
          </w:tcPr>
          <w:p w14:paraId="09873028" w14:textId="77777777" w:rsidR="00E0007B" w:rsidRPr="00E0007B" w:rsidRDefault="00E0007B" w:rsidP="00E0007B">
            <w:pPr>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Occasional</w:t>
            </w:r>
          </w:p>
        </w:tc>
        <w:tc>
          <w:tcPr>
            <w:tcW w:w="1028" w:type="dxa"/>
            <w:noWrap/>
            <w:hideMark/>
          </w:tcPr>
          <w:p w14:paraId="224F289A"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0.93</w:t>
            </w:r>
          </w:p>
        </w:tc>
        <w:tc>
          <w:tcPr>
            <w:tcW w:w="892" w:type="dxa"/>
            <w:noWrap/>
            <w:hideMark/>
          </w:tcPr>
          <w:p w14:paraId="51D56D04"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1.23</w:t>
            </w:r>
          </w:p>
        </w:tc>
        <w:tc>
          <w:tcPr>
            <w:tcW w:w="960" w:type="dxa"/>
            <w:noWrap/>
            <w:hideMark/>
          </w:tcPr>
          <w:p w14:paraId="03C420D4"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0.37</w:t>
            </w:r>
          </w:p>
        </w:tc>
      </w:tr>
      <w:tr w:rsidR="00E0007B" w:rsidRPr="00E0007B" w14:paraId="3721D5E4" w14:textId="77777777" w:rsidTr="00396CDE">
        <w:trPr>
          <w:trHeight w:val="290"/>
        </w:trPr>
        <w:tc>
          <w:tcPr>
            <w:tcW w:w="1519" w:type="dxa"/>
            <w:noWrap/>
            <w:hideMark/>
          </w:tcPr>
          <w:p w14:paraId="3227E8CE" w14:textId="77777777" w:rsidR="00E0007B" w:rsidRPr="00E0007B" w:rsidRDefault="00E0007B" w:rsidP="00E0007B">
            <w:pPr>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Bedding</w:t>
            </w:r>
          </w:p>
        </w:tc>
        <w:tc>
          <w:tcPr>
            <w:tcW w:w="1028" w:type="dxa"/>
            <w:noWrap/>
            <w:hideMark/>
          </w:tcPr>
          <w:p w14:paraId="401AE8A0"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0.98</w:t>
            </w:r>
          </w:p>
        </w:tc>
        <w:tc>
          <w:tcPr>
            <w:tcW w:w="892" w:type="dxa"/>
            <w:noWrap/>
            <w:hideMark/>
          </w:tcPr>
          <w:p w14:paraId="635B0808"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3.1</w:t>
            </w:r>
          </w:p>
        </w:tc>
        <w:tc>
          <w:tcPr>
            <w:tcW w:w="960" w:type="dxa"/>
            <w:noWrap/>
            <w:hideMark/>
          </w:tcPr>
          <w:p w14:paraId="365006CE"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0.72</w:t>
            </w:r>
          </w:p>
        </w:tc>
      </w:tr>
      <w:tr w:rsidR="00E0007B" w:rsidRPr="00E0007B" w14:paraId="2A410420" w14:textId="77777777" w:rsidTr="00396CDE">
        <w:trPr>
          <w:trHeight w:val="290"/>
        </w:trPr>
        <w:tc>
          <w:tcPr>
            <w:tcW w:w="1519" w:type="dxa"/>
            <w:noWrap/>
            <w:hideMark/>
          </w:tcPr>
          <w:p w14:paraId="2817697E" w14:textId="77777777" w:rsidR="00E0007B" w:rsidRPr="00E0007B" w:rsidRDefault="00E0007B" w:rsidP="00E0007B">
            <w:pPr>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Entertainment</w:t>
            </w:r>
          </w:p>
        </w:tc>
        <w:tc>
          <w:tcPr>
            <w:tcW w:w="1028" w:type="dxa"/>
            <w:noWrap/>
            <w:hideMark/>
          </w:tcPr>
          <w:p w14:paraId="2536BC33"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0.94</w:t>
            </w:r>
          </w:p>
        </w:tc>
        <w:tc>
          <w:tcPr>
            <w:tcW w:w="892" w:type="dxa"/>
            <w:noWrap/>
            <w:hideMark/>
          </w:tcPr>
          <w:p w14:paraId="3FDEB78F"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1.14</w:t>
            </w:r>
          </w:p>
        </w:tc>
        <w:tc>
          <w:tcPr>
            <w:tcW w:w="960" w:type="dxa"/>
            <w:noWrap/>
            <w:hideMark/>
          </w:tcPr>
          <w:p w14:paraId="5E34CA48"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0.32</w:t>
            </w:r>
          </w:p>
        </w:tc>
      </w:tr>
      <w:tr w:rsidR="00E0007B" w:rsidRPr="00E0007B" w14:paraId="7C4B3D6A" w14:textId="77777777" w:rsidTr="00396CDE">
        <w:trPr>
          <w:trHeight w:val="290"/>
        </w:trPr>
        <w:tc>
          <w:tcPr>
            <w:tcW w:w="1519" w:type="dxa"/>
            <w:noWrap/>
            <w:hideMark/>
          </w:tcPr>
          <w:p w14:paraId="1B47FC8B" w14:textId="77777777" w:rsidR="00E0007B" w:rsidRPr="00E0007B" w:rsidRDefault="00E0007B" w:rsidP="00E0007B">
            <w:pPr>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Outdoor</w:t>
            </w:r>
          </w:p>
        </w:tc>
        <w:tc>
          <w:tcPr>
            <w:tcW w:w="1028" w:type="dxa"/>
            <w:noWrap/>
            <w:hideMark/>
          </w:tcPr>
          <w:p w14:paraId="33B02DD3"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0.93</w:t>
            </w:r>
          </w:p>
        </w:tc>
        <w:tc>
          <w:tcPr>
            <w:tcW w:w="892" w:type="dxa"/>
            <w:noWrap/>
            <w:hideMark/>
          </w:tcPr>
          <w:p w14:paraId="08DABC84"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0.82</w:t>
            </w:r>
          </w:p>
        </w:tc>
        <w:tc>
          <w:tcPr>
            <w:tcW w:w="960" w:type="dxa"/>
            <w:noWrap/>
            <w:hideMark/>
          </w:tcPr>
          <w:p w14:paraId="4A7EC4A8"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0.16</w:t>
            </w:r>
          </w:p>
        </w:tc>
      </w:tr>
      <w:tr w:rsidR="00E0007B" w:rsidRPr="00E0007B" w14:paraId="5CAA8650" w14:textId="77777777" w:rsidTr="00396CDE">
        <w:trPr>
          <w:trHeight w:val="290"/>
        </w:trPr>
        <w:tc>
          <w:tcPr>
            <w:tcW w:w="1519" w:type="dxa"/>
            <w:noWrap/>
            <w:hideMark/>
          </w:tcPr>
          <w:p w14:paraId="6D800A49" w14:textId="77777777" w:rsidR="00E0007B" w:rsidRPr="00E0007B" w:rsidRDefault="00E0007B" w:rsidP="00E0007B">
            <w:pPr>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Home Office</w:t>
            </w:r>
          </w:p>
        </w:tc>
        <w:tc>
          <w:tcPr>
            <w:tcW w:w="1028" w:type="dxa"/>
            <w:noWrap/>
            <w:hideMark/>
          </w:tcPr>
          <w:p w14:paraId="6417793F"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0.92</w:t>
            </w:r>
          </w:p>
        </w:tc>
        <w:tc>
          <w:tcPr>
            <w:tcW w:w="892" w:type="dxa"/>
            <w:noWrap/>
            <w:hideMark/>
          </w:tcPr>
          <w:p w14:paraId="739340EC"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1.25</w:t>
            </w:r>
          </w:p>
        </w:tc>
        <w:tc>
          <w:tcPr>
            <w:tcW w:w="960" w:type="dxa"/>
            <w:noWrap/>
            <w:hideMark/>
          </w:tcPr>
          <w:p w14:paraId="732E922C" w14:textId="77777777" w:rsidR="00E0007B" w:rsidRPr="00E0007B" w:rsidRDefault="00E0007B" w:rsidP="00E0007B">
            <w:pPr>
              <w:jc w:val="right"/>
              <w:rPr>
                <w:rFonts w:ascii="Calibri" w:eastAsia="Times New Roman" w:hAnsi="Calibri" w:cs="Calibri"/>
                <w:color w:val="000000"/>
                <w:sz w:val="18"/>
                <w:szCs w:val="18"/>
                <w:lang w:eastAsia="en-IN"/>
              </w:rPr>
            </w:pPr>
            <w:r w:rsidRPr="00E0007B">
              <w:rPr>
                <w:rFonts w:ascii="Calibri" w:eastAsia="Times New Roman" w:hAnsi="Calibri" w:cs="Calibri"/>
                <w:color w:val="000000"/>
                <w:sz w:val="18"/>
                <w:szCs w:val="18"/>
                <w:lang w:eastAsia="en-IN"/>
              </w:rPr>
              <w:t>0.38</w:t>
            </w:r>
          </w:p>
        </w:tc>
      </w:tr>
    </w:tbl>
    <w:p w14:paraId="62D91B14" w14:textId="7A7A91E9" w:rsidR="00E16C9E" w:rsidRDefault="00E16C9E" w:rsidP="00133F99"/>
    <w:p w14:paraId="4B3C9CA4" w14:textId="61DD33E3" w:rsidR="00396CDE" w:rsidRDefault="00396CDE" w:rsidP="00133F99">
      <w:r>
        <w:t>Without Zero Sales</w:t>
      </w:r>
    </w:p>
    <w:p w14:paraId="7E1C6CDE" w14:textId="58B83F23" w:rsidR="00396CDE" w:rsidRDefault="00154860" w:rsidP="00133F99">
      <w:r>
        <w:rPr>
          <w:noProof/>
        </w:rPr>
        <w:drawing>
          <wp:inline distT="0" distB="0" distL="0" distR="0" wp14:anchorId="2633AB19" wp14:editId="49ACFE36">
            <wp:extent cx="3689405" cy="2421044"/>
            <wp:effectExtent l="0" t="0" r="635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2438" cy="2423034"/>
                    </a:xfrm>
                    <a:prstGeom prst="rect">
                      <a:avLst/>
                    </a:prstGeom>
                    <a:noFill/>
                    <a:ln>
                      <a:noFill/>
                    </a:ln>
                  </pic:spPr>
                </pic:pic>
              </a:graphicData>
            </a:graphic>
          </wp:inline>
        </w:drawing>
      </w:r>
    </w:p>
    <w:p w14:paraId="0251CCAF" w14:textId="17260B4D" w:rsidR="00154860" w:rsidRDefault="00154860" w:rsidP="00133F99"/>
    <w:tbl>
      <w:tblPr>
        <w:tblStyle w:val="TableGrid"/>
        <w:tblW w:w="4213" w:type="dxa"/>
        <w:tblLook w:val="04A0" w:firstRow="1" w:lastRow="0" w:firstColumn="1" w:lastColumn="0" w:noHBand="0" w:noVBand="1"/>
      </w:tblPr>
      <w:tblGrid>
        <w:gridCol w:w="1333"/>
        <w:gridCol w:w="960"/>
        <w:gridCol w:w="960"/>
        <w:gridCol w:w="960"/>
      </w:tblGrid>
      <w:tr w:rsidR="00154860" w:rsidRPr="00154860" w14:paraId="47A0FB7F" w14:textId="77777777" w:rsidTr="00154860">
        <w:trPr>
          <w:trHeight w:val="290"/>
        </w:trPr>
        <w:tc>
          <w:tcPr>
            <w:tcW w:w="1333" w:type="dxa"/>
            <w:noWrap/>
            <w:hideMark/>
          </w:tcPr>
          <w:p w14:paraId="62923407" w14:textId="77777777" w:rsidR="00154860" w:rsidRPr="00154860" w:rsidRDefault="00154860" w:rsidP="00154860">
            <w:pPr>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Product line</w:t>
            </w:r>
          </w:p>
        </w:tc>
        <w:tc>
          <w:tcPr>
            <w:tcW w:w="960" w:type="dxa"/>
            <w:noWrap/>
            <w:hideMark/>
          </w:tcPr>
          <w:p w14:paraId="1DE2D4B9" w14:textId="77777777" w:rsidR="00154860" w:rsidRPr="00154860" w:rsidRDefault="00154860" w:rsidP="00154860">
            <w:pPr>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R-Square</w:t>
            </w:r>
          </w:p>
        </w:tc>
        <w:tc>
          <w:tcPr>
            <w:tcW w:w="960" w:type="dxa"/>
            <w:noWrap/>
            <w:hideMark/>
          </w:tcPr>
          <w:p w14:paraId="2207916E" w14:textId="77777777" w:rsidR="00154860" w:rsidRPr="00154860" w:rsidRDefault="00154860" w:rsidP="00154860">
            <w:pPr>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RMSE</w:t>
            </w:r>
          </w:p>
        </w:tc>
        <w:tc>
          <w:tcPr>
            <w:tcW w:w="960" w:type="dxa"/>
            <w:noWrap/>
            <w:hideMark/>
          </w:tcPr>
          <w:p w14:paraId="1762E2BC" w14:textId="77777777" w:rsidR="00154860" w:rsidRPr="00154860" w:rsidRDefault="00154860" w:rsidP="00154860">
            <w:pPr>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MAE</w:t>
            </w:r>
          </w:p>
        </w:tc>
      </w:tr>
      <w:tr w:rsidR="00154860" w:rsidRPr="00154860" w14:paraId="70949C4E" w14:textId="77777777" w:rsidTr="00154860">
        <w:trPr>
          <w:trHeight w:val="290"/>
        </w:trPr>
        <w:tc>
          <w:tcPr>
            <w:tcW w:w="1333" w:type="dxa"/>
            <w:noWrap/>
            <w:hideMark/>
          </w:tcPr>
          <w:p w14:paraId="05DD0FA2" w14:textId="77777777" w:rsidR="00154860" w:rsidRPr="00154860" w:rsidRDefault="00154860" w:rsidP="00154860">
            <w:pPr>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Stationary</w:t>
            </w:r>
          </w:p>
        </w:tc>
        <w:tc>
          <w:tcPr>
            <w:tcW w:w="960" w:type="dxa"/>
            <w:noWrap/>
            <w:hideMark/>
          </w:tcPr>
          <w:p w14:paraId="0CAD5AD3"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0.91</w:t>
            </w:r>
          </w:p>
        </w:tc>
        <w:tc>
          <w:tcPr>
            <w:tcW w:w="960" w:type="dxa"/>
            <w:noWrap/>
            <w:hideMark/>
          </w:tcPr>
          <w:p w14:paraId="71820121"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2.7</w:t>
            </w:r>
          </w:p>
        </w:tc>
        <w:tc>
          <w:tcPr>
            <w:tcW w:w="960" w:type="dxa"/>
            <w:noWrap/>
            <w:hideMark/>
          </w:tcPr>
          <w:p w14:paraId="23723CD6"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1.35</w:t>
            </w:r>
          </w:p>
        </w:tc>
      </w:tr>
      <w:tr w:rsidR="00154860" w:rsidRPr="00154860" w14:paraId="7F52D467" w14:textId="77777777" w:rsidTr="00154860">
        <w:trPr>
          <w:trHeight w:val="290"/>
        </w:trPr>
        <w:tc>
          <w:tcPr>
            <w:tcW w:w="1333" w:type="dxa"/>
            <w:noWrap/>
            <w:hideMark/>
          </w:tcPr>
          <w:p w14:paraId="103D4FE1" w14:textId="77777777" w:rsidR="00154860" w:rsidRPr="00154860" w:rsidRDefault="00154860" w:rsidP="00154860">
            <w:pPr>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Accessories</w:t>
            </w:r>
          </w:p>
        </w:tc>
        <w:tc>
          <w:tcPr>
            <w:tcW w:w="960" w:type="dxa"/>
            <w:noWrap/>
            <w:hideMark/>
          </w:tcPr>
          <w:p w14:paraId="1B2E21D0"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0.83</w:t>
            </w:r>
          </w:p>
        </w:tc>
        <w:tc>
          <w:tcPr>
            <w:tcW w:w="960" w:type="dxa"/>
            <w:noWrap/>
            <w:hideMark/>
          </w:tcPr>
          <w:p w14:paraId="53D3EF72"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1.81</w:t>
            </w:r>
          </w:p>
        </w:tc>
        <w:tc>
          <w:tcPr>
            <w:tcW w:w="960" w:type="dxa"/>
            <w:noWrap/>
            <w:hideMark/>
          </w:tcPr>
          <w:p w14:paraId="0495BBD0"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1.05</w:t>
            </w:r>
          </w:p>
        </w:tc>
      </w:tr>
      <w:tr w:rsidR="00154860" w:rsidRPr="00154860" w14:paraId="2E665341" w14:textId="77777777" w:rsidTr="00154860">
        <w:trPr>
          <w:trHeight w:val="290"/>
        </w:trPr>
        <w:tc>
          <w:tcPr>
            <w:tcW w:w="1333" w:type="dxa"/>
            <w:noWrap/>
            <w:hideMark/>
          </w:tcPr>
          <w:p w14:paraId="27AB7C50" w14:textId="77777777" w:rsidR="00154860" w:rsidRPr="00154860" w:rsidRDefault="00154860" w:rsidP="00154860">
            <w:pPr>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Motion</w:t>
            </w:r>
          </w:p>
        </w:tc>
        <w:tc>
          <w:tcPr>
            <w:tcW w:w="960" w:type="dxa"/>
            <w:noWrap/>
            <w:hideMark/>
          </w:tcPr>
          <w:p w14:paraId="78CCDD81"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0.85</w:t>
            </w:r>
          </w:p>
        </w:tc>
        <w:tc>
          <w:tcPr>
            <w:tcW w:w="960" w:type="dxa"/>
            <w:noWrap/>
            <w:hideMark/>
          </w:tcPr>
          <w:p w14:paraId="665A92E6"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1.41</w:t>
            </w:r>
          </w:p>
        </w:tc>
        <w:tc>
          <w:tcPr>
            <w:tcW w:w="960" w:type="dxa"/>
            <w:noWrap/>
            <w:hideMark/>
          </w:tcPr>
          <w:p w14:paraId="3BC27745"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0.84</w:t>
            </w:r>
          </w:p>
        </w:tc>
      </w:tr>
      <w:tr w:rsidR="00154860" w:rsidRPr="00154860" w14:paraId="3DB03E91" w14:textId="77777777" w:rsidTr="00154860">
        <w:trPr>
          <w:trHeight w:val="290"/>
        </w:trPr>
        <w:tc>
          <w:tcPr>
            <w:tcW w:w="1333" w:type="dxa"/>
            <w:noWrap/>
            <w:hideMark/>
          </w:tcPr>
          <w:p w14:paraId="2694BF81" w14:textId="77777777" w:rsidR="00154860" w:rsidRPr="00154860" w:rsidRDefault="00154860" w:rsidP="00154860">
            <w:pPr>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lastRenderedPageBreak/>
              <w:t>Bedroom</w:t>
            </w:r>
          </w:p>
        </w:tc>
        <w:tc>
          <w:tcPr>
            <w:tcW w:w="960" w:type="dxa"/>
            <w:noWrap/>
            <w:hideMark/>
          </w:tcPr>
          <w:p w14:paraId="33837801"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0.93</w:t>
            </w:r>
          </w:p>
        </w:tc>
        <w:tc>
          <w:tcPr>
            <w:tcW w:w="960" w:type="dxa"/>
            <w:noWrap/>
            <w:hideMark/>
          </w:tcPr>
          <w:p w14:paraId="559F846C"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3.25</w:t>
            </w:r>
          </w:p>
        </w:tc>
        <w:tc>
          <w:tcPr>
            <w:tcW w:w="960" w:type="dxa"/>
            <w:noWrap/>
            <w:hideMark/>
          </w:tcPr>
          <w:p w14:paraId="63A7F6B4"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1.61</w:t>
            </w:r>
          </w:p>
        </w:tc>
      </w:tr>
      <w:tr w:rsidR="00154860" w:rsidRPr="00154860" w14:paraId="25D561F9" w14:textId="77777777" w:rsidTr="00154860">
        <w:trPr>
          <w:trHeight w:val="290"/>
        </w:trPr>
        <w:tc>
          <w:tcPr>
            <w:tcW w:w="1333" w:type="dxa"/>
            <w:noWrap/>
            <w:hideMark/>
          </w:tcPr>
          <w:p w14:paraId="2D5D1F16" w14:textId="77777777" w:rsidR="00154860" w:rsidRPr="00154860" w:rsidRDefault="00154860" w:rsidP="00154860">
            <w:pPr>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Dining</w:t>
            </w:r>
          </w:p>
        </w:tc>
        <w:tc>
          <w:tcPr>
            <w:tcW w:w="960" w:type="dxa"/>
            <w:noWrap/>
            <w:hideMark/>
          </w:tcPr>
          <w:p w14:paraId="687E63BC"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0.94</w:t>
            </w:r>
          </w:p>
        </w:tc>
        <w:tc>
          <w:tcPr>
            <w:tcW w:w="960" w:type="dxa"/>
            <w:noWrap/>
            <w:hideMark/>
          </w:tcPr>
          <w:p w14:paraId="53C50DD8"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8.53</w:t>
            </w:r>
          </w:p>
        </w:tc>
        <w:tc>
          <w:tcPr>
            <w:tcW w:w="960" w:type="dxa"/>
            <w:noWrap/>
            <w:hideMark/>
          </w:tcPr>
          <w:p w14:paraId="49B0FC8C"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4.09</w:t>
            </w:r>
          </w:p>
        </w:tc>
      </w:tr>
      <w:tr w:rsidR="00154860" w:rsidRPr="00154860" w14:paraId="125E6022" w14:textId="77777777" w:rsidTr="00154860">
        <w:trPr>
          <w:trHeight w:val="290"/>
        </w:trPr>
        <w:tc>
          <w:tcPr>
            <w:tcW w:w="1333" w:type="dxa"/>
            <w:noWrap/>
            <w:hideMark/>
          </w:tcPr>
          <w:p w14:paraId="061C6281" w14:textId="77777777" w:rsidR="00154860" w:rsidRPr="00154860" w:rsidRDefault="00154860" w:rsidP="00154860">
            <w:pPr>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Occasional</w:t>
            </w:r>
          </w:p>
        </w:tc>
        <w:tc>
          <w:tcPr>
            <w:tcW w:w="960" w:type="dxa"/>
            <w:noWrap/>
            <w:hideMark/>
          </w:tcPr>
          <w:p w14:paraId="09FBA890"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0.91</w:t>
            </w:r>
          </w:p>
        </w:tc>
        <w:tc>
          <w:tcPr>
            <w:tcW w:w="960" w:type="dxa"/>
            <w:noWrap/>
            <w:hideMark/>
          </w:tcPr>
          <w:p w14:paraId="167E4A8C"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2.38</w:t>
            </w:r>
          </w:p>
        </w:tc>
        <w:tc>
          <w:tcPr>
            <w:tcW w:w="960" w:type="dxa"/>
            <w:noWrap/>
            <w:hideMark/>
          </w:tcPr>
          <w:p w14:paraId="05FE931D"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1.41</w:t>
            </w:r>
          </w:p>
        </w:tc>
      </w:tr>
      <w:tr w:rsidR="00154860" w:rsidRPr="00154860" w14:paraId="65A2C65B" w14:textId="77777777" w:rsidTr="00154860">
        <w:trPr>
          <w:trHeight w:val="290"/>
        </w:trPr>
        <w:tc>
          <w:tcPr>
            <w:tcW w:w="1333" w:type="dxa"/>
            <w:noWrap/>
            <w:hideMark/>
          </w:tcPr>
          <w:p w14:paraId="499AAC5A" w14:textId="77777777" w:rsidR="00154860" w:rsidRPr="00154860" w:rsidRDefault="00154860" w:rsidP="00154860">
            <w:pPr>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Bedding</w:t>
            </w:r>
          </w:p>
        </w:tc>
        <w:tc>
          <w:tcPr>
            <w:tcW w:w="960" w:type="dxa"/>
            <w:noWrap/>
            <w:hideMark/>
          </w:tcPr>
          <w:p w14:paraId="4DD2D4C8"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0.98</w:t>
            </w:r>
          </w:p>
        </w:tc>
        <w:tc>
          <w:tcPr>
            <w:tcW w:w="960" w:type="dxa"/>
            <w:noWrap/>
            <w:hideMark/>
          </w:tcPr>
          <w:p w14:paraId="2C39DF90"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6.21</w:t>
            </w:r>
          </w:p>
        </w:tc>
        <w:tc>
          <w:tcPr>
            <w:tcW w:w="960" w:type="dxa"/>
            <w:noWrap/>
            <w:hideMark/>
          </w:tcPr>
          <w:p w14:paraId="43426829"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2.9</w:t>
            </w:r>
          </w:p>
        </w:tc>
      </w:tr>
      <w:tr w:rsidR="00154860" w:rsidRPr="00154860" w14:paraId="64C8B284" w14:textId="77777777" w:rsidTr="00154860">
        <w:trPr>
          <w:trHeight w:val="290"/>
        </w:trPr>
        <w:tc>
          <w:tcPr>
            <w:tcW w:w="1333" w:type="dxa"/>
            <w:noWrap/>
            <w:hideMark/>
          </w:tcPr>
          <w:p w14:paraId="30A08C9E" w14:textId="77777777" w:rsidR="00154860" w:rsidRPr="00154860" w:rsidRDefault="00154860" w:rsidP="00154860">
            <w:pPr>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Entertainment</w:t>
            </w:r>
          </w:p>
        </w:tc>
        <w:tc>
          <w:tcPr>
            <w:tcW w:w="960" w:type="dxa"/>
            <w:noWrap/>
            <w:hideMark/>
          </w:tcPr>
          <w:p w14:paraId="1A3F5108"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0.93</w:t>
            </w:r>
          </w:p>
        </w:tc>
        <w:tc>
          <w:tcPr>
            <w:tcW w:w="960" w:type="dxa"/>
            <w:noWrap/>
            <w:hideMark/>
          </w:tcPr>
          <w:p w14:paraId="0A146C43"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2.32</w:t>
            </w:r>
          </w:p>
        </w:tc>
        <w:tc>
          <w:tcPr>
            <w:tcW w:w="960" w:type="dxa"/>
            <w:noWrap/>
            <w:hideMark/>
          </w:tcPr>
          <w:p w14:paraId="4C89FD56"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1.37</w:t>
            </w:r>
          </w:p>
        </w:tc>
      </w:tr>
      <w:tr w:rsidR="00154860" w:rsidRPr="00154860" w14:paraId="321FDD16" w14:textId="77777777" w:rsidTr="00154860">
        <w:trPr>
          <w:trHeight w:val="290"/>
        </w:trPr>
        <w:tc>
          <w:tcPr>
            <w:tcW w:w="1333" w:type="dxa"/>
            <w:noWrap/>
            <w:hideMark/>
          </w:tcPr>
          <w:p w14:paraId="02756FD6" w14:textId="77777777" w:rsidR="00154860" w:rsidRPr="00154860" w:rsidRDefault="00154860" w:rsidP="00154860">
            <w:pPr>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Outdoor</w:t>
            </w:r>
          </w:p>
        </w:tc>
        <w:tc>
          <w:tcPr>
            <w:tcW w:w="960" w:type="dxa"/>
            <w:noWrap/>
            <w:hideMark/>
          </w:tcPr>
          <w:p w14:paraId="6E501E36"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0.9</w:t>
            </w:r>
          </w:p>
        </w:tc>
        <w:tc>
          <w:tcPr>
            <w:tcW w:w="960" w:type="dxa"/>
            <w:noWrap/>
            <w:hideMark/>
          </w:tcPr>
          <w:p w14:paraId="12A3E3AD"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2.53</w:t>
            </w:r>
          </w:p>
        </w:tc>
        <w:tc>
          <w:tcPr>
            <w:tcW w:w="960" w:type="dxa"/>
            <w:noWrap/>
            <w:hideMark/>
          </w:tcPr>
          <w:p w14:paraId="3462172D"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1.59</w:t>
            </w:r>
          </w:p>
        </w:tc>
      </w:tr>
      <w:tr w:rsidR="00154860" w:rsidRPr="00154860" w14:paraId="48503F0B" w14:textId="77777777" w:rsidTr="00154860">
        <w:trPr>
          <w:trHeight w:val="290"/>
        </w:trPr>
        <w:tc>
          <w:tcPr>
            <w:tcW w:w="1333" w:type="dxa"/>
            <w:noWrap/>
            <w:hideMark/>
          </w:tcPr>
          <w:p w14:paraId="0B715044" w14:textId="77777777" w:rsidR="00154860" w:rsidRPr="00154860" w:rsidRDefault="00154860" w:rsidP="00154860">
            <w:pPr>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Home Office</w:t>
            </w:r>
          </w:p>
        </w:tc>
        <w:tc>
          <w:tcPr>
            <w:tcW w:w="960" w:type="dxa"/>
            <w:noWrap/>
            <w:hideMark/>
          </w:tcPr>
          <w:p w14:paraId="1520E7D2"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0.91</w:t>
            </w:r>
          </w:p>
        </w:tc>
        <w:tc>
          <w:tcPr>
            <w:tcW w:w="960" w:type="dxa"/>
            <w:noWrap/>
            <w:hideMark/>
          </w:tcPr>
          <w:p w14:paraId="2A6A0FB9"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2.46</w:t>
            </w:r>
          </w:p>
        </w:tc>
        <w:tc>
          <w:tcPr>
            <w:tcW w:w="960" w:type="dxa"/>
            <w:noWrap/>
            <w:hideMark/>
          </w:tcPr>
          <w:p w14:paraId="41E9FB08" w14:textId="77777777" w:rsidR="00154860" w:rsidRPr="00154860" w:rsidRDefault="00154860" w:rsidP="00154860">
            <w:pPr>
              <w:jc w:val="right"/>
              <w:rPr>
                <w:rFonts w:ascii="Calibri" w:eastAsia="Times New Roman" w:hAnsi="Calibri" w:cs="Calibri"/>
                <w:color w:val="000000"/>
                <w:sz w:val="18"/>
                <w:szCs w:val="18"/>
                <w:lang w:eastAsia="en-IN"/>
              </w:rPr>
            </w:pPr>
            <w:r w:rsidRPr="00154860">
              <w:rPr>
                <w:rFonts w:ascii="Calibri" w:eastAsia="Times New Roman" w:hAnsi="Calibri" w:cs="Calibri"/>
                <w:color w:val="000000"/>
                <w:sz w:val="18"/>
                <w:szCs w:val="18"/>
                <w:lang w:eastAsia="en-IN"/>
              </w:rPr>
              <w:t>1.52</w:t>
            </w:r>
          </w:p>
        </w:tc>
      </w:tr>
    </w:tbl>
    <w:p w14:paraId="298C4585" w14:textId="77777777" w:rsidR="00154860" w:rsidRDefault="00154860" w:rsidP="00133F99"/>
    <w:p w14:paraId="712BDD01" w14:textId="03D817B4" w:rsidR="00257C18" w:rsidRDefault="004D0833" w:rsidP="004D0833">
      <w:pPr>
        <w:pStyle w:val="ListParagraph"/>
        <w:numPr>
          <w:ilvl w:val="0"/>
          <w:numId w:val="1"/>
        </w:numPr>
      </w:pPr>
      <w:r w:rsidRPr="004D0833">
        <w:rPr>
          <w:b/>
          <w:bCs/>
        </w:rPr>
        <w:t>Conclusion</w:t>
      </w:r>
      <w:r>
        <w:t xml:space="preserve">: At the end of the second iteration of </w:t>
      </w:r>
      <w:proofErr w:type="spellStart"/>
      <w:r>
        <w:t>XGBoost</w:t>
      </w:r>
      <w:proofErr w:type="spellEnd"/>
      <w:r>
        <w:t xml:space="preserve">, it was determined that we would proceed without zero sales data for the time being. </w:t>
      </w:r>
    </w:p>
    <w:p w14:paraId="5EBE4881" w14:textId="5DC96B0F" w:rsidR="009D08E3" w:rsidRDefault="009D08E3" w:rsidP="009D08E3">
      <w:pPr>
        <w:pStyle w:val="Heading2"/>
      </w:pPr>
      <w:bookmarkStart w:id="7" w:name="_Toc105424872"/>
      <w:r>
        <w:t>Random Forest:</w:t>
      </w:r>
      <w:bookmarkEnd w:id="7"/>
    </w:p>
    <w:p w14:paraId="12FEA5A2" w14:textId="77777777" w:rsidR="007D1658" w:rsidRDefault="007D1658" w:rsidP="007D1658">
      <w:r>
        <w:t xml:space="preserve">Another </w:t>
      </w:r>
      <w:proofErr w:type="gramStart"/>
      <w:r>
        <w:t>tree based</w:t>
      </w:r>
      <w:proofErr w:type="gramEnd"/>
      <w:r>
        <w:t xml:space="preserve"> algorithm, the first iteration for Random Forest was built in very similar lines to the first iteration of </w:t>
      </w:r>
      <w:proofErr w:type="spellStart"/>
      <w:r>
        <w:t>XGBoost</w:t>
      </w:r>
      <w:proofErr w:type="spellEnd"/>
      <w:r>
        <w:t xml:space="preserve">. This </w:t>
      </w:r>
      <w:r>
        <w:t>involved training the model for all price zones for 2022 (</w:t>
      </w:r>
      <w:proofErr w:type="spellStart"/>
      <w:r>
        <w:t>upto</w:t>
      </w:r>
      <w:proofErr w:type="spellEnd"/>
      <w:r>
        <w:t xml:space="preserve"> May) data. Training was done with sales at the promo week level and prediction was also done for the promo week. Model was built at the product line level and prediction of demand and sales were done for each item that had an associated price zone. </w:t>
      </w:r>
    </w:p>
    <w:p w14:paraId="131CF4EB" w14:textId="72AC239B" w:rsidR="009D08E3" w:rsidRDefault="007D1658" w:rsidP="007D1658">
      <w:pPr>
        <w:pStyle w:val="ListParagraph"/>
        <w:numPr>
          <w:ilvl w:val="0"/>
          <w:numId w:val="1"/>
        </w:numPr>
      </w:pPr>
      <w:r w:rsidRPr="007D1658">
        <w:rPr>
          <w:b/>
          <w:bCs/>
        </w:rPr>
        <w:t>Conclusion:</w:t>
      </w:r>
      <w:r>
        <w:t xml:space="preserve"> Random Forest also seemed to produce good results. Upon further analysis, it appeared that this model was overfitting the predictions. This was put on hold to pursue </w:t>
      </w:r>
      <w:proofErr w:type="spellStart"/>
      <w:r>
        <w:t>XGBoost</w:t>
      </w:r>
      <w:proofErr w:type="spellEnd"/>
      <w:r>
        <w:t xml:space="preserve">. </w:t>
      </w:r>
    </w:p>
    <w:p w14:paraId="50DEDC88" w14:textId="347EA6EA" w:rsidR="00BA2EE7" w:rsidRDefault="00BA2EE7" w:rsidP="00BA2EE7">
      <w:r>
        <w:rPr>
          <w:noProof/>
        </w:rPr>
        <w:drawing>
          <wp:inline distT="0" distB="0" distL="0" distR="0" wp14:anchorId="5F068557" wp14:editId="55581475">
            <wp:extent cx="3824577" cy="254957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0298" cy="2553391"/>
                    </a:xfrm>
                    <a:prstGeom prst="rect">
                      <a:avLst/>
                    </a:prstGeom>
                    <a:noFill/>
                    <a:ln>
                      <a:noFill/>
                    </a:ln>
                  </pic:spPr>
                </pic:pic>
              </a:graphicData>
            </a:graphic>
          </wp:inline>
        </w:drawing>
      </w:r>
    </w:p>
    <w:p w14:paraId="09B783E6" w14:textId="65717D79" w:rsidR="009D08E3" w:rsidRDefault="009D08E3" w:rsidP="009D08E3">
      <w:pPr>
        <w:pStyle w:val="Heading1"/>
      </w:pPr>
      <w:bookmarkStart w:id="8" w:name="_Toc105424873"/>
      <w:r>
        <w:t>RESULTS:</w:t>
      </w:r>
      <w:bookmarkEnd w:id="8"/>
    </w:p>
    <w:tbl>
      <w:tblPr>
        <w:tblStyle w:val="GridTable1Light-Accent1"/>
        <w:tblW w:w="0" w:type="auto"/>
        <w:tblLook w:val="04A0" w:firstRow="1" w:lastRow="0" w:firstColumn="1" w:lastColumn="0" w:noHBand="0" w:noVBand="1"/>
      </w:tblPr>
      <w:tblGrid>
        <w:gridCol w:w="1239"/>
        <w:gridCol w:w="1016"/>
        <w:gridCol w:w="1993"/>
        <w:gridCol w:w="2835"/>
        <w:gridCol w:w="1933"/>
      </w:tblGrid>
      <w:tr w:rsidR="007C1E1B" w:rsidRPr="00101F1C" w14:paraId="04970D9C" w14:textId="77777777" w:rsidTr="007C1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2C63BF8E" w14:textId="2418BF53" w:rsidR="00101F1C" w:rsidRPr="00101F1C" w:rsidRDefault="00101F1C" w:rsidP="004B1524">
            <w:r w:rsidRPr="00101F1C">
              <w:t>Approac</w:t>
            </w:r>
            <w:r>
              <w:t>h</w:t>
            </w:r>
          </w:p>
        </w:tc>
        <w:tc>
          <w:tcPr>
            <w:tcW w:w="1016" w:type="dxa"/>
          </w:tcPr>
          <w:p w14:paraId="09B880C2" w14:textId="77777777" w:rsidR="00101F1C" w:rsidRPr="00101F1C" w:rsidRDefault="00101F1C" w:rsidP="004B1524">
            <w:pPr>
              <w:cnfStyle w:val="100000000000" w:firstRow="1" w:lastRow="0" w:firstColumn="0" w:lastColumn="0" w:oddVBand="0" w:evenVBand="0" w:oddHBand="0" w:evenHBand="0" w:firstRowFirstColumn="0" w:firstRowLastColumn="0" w:lastRowFirstColumn="0" w:lastRowLastColumn="0"/>
            </w:pPr>
            <w:r w:rsidRPr="00101F1C">
              <w:t>Iteration</w:t>
            </w:r>
          </w:p>
        </w:tc>
        <w:tc>
          <w:tcPr>
            <w:tcW w:w="1993" w:type="dxa"/>
          </w:tcPr>
          <w:p w14:paraId="0630419C" w14:textId="102BDACD" w:rsidR="00101F1C" w:rsidRPr="00101F1C" w:rsidRDefault="00DE2915" w:rsidP="004B1524">
            <w:pPr>
              <w:cnfStyle w:val="100000000000" w:firstRow="1" w:lastRow="0" w:firstColumn="0" w:lastColumn="0" w:oddVBand="0" w:evenVBand="0" w:oddHBand="0" w:evenHBand="0" w:firstRowFirstColumn="0" w:firstRowLastColumn="0" w:lastRowFirstColumn="0" w:lastRowLastColumn="0"/>
            </w:pPr>
            <w:r>
              <w:t>Iteration Description</w:t>
            </w:r>
          </w:p>
        </w:tc>
        <w:tc>
          <w:tcPr>
            <w:tcW w:w="2835" w:type="dxa"/>
          </w:tcPr>
          <w:p w14:paraId="0451BAD1" w14:textId="77777777" w:rsidR="00101F1C" w:rsidRPr="00101F1C" w:rsidRDefault="00101F1C" w:rsidP="004B1524">
            <w:pPr>
              <w:cnfStyle w:val="100000000000" w:firstRow="1" w:lastRow="0" w:firstColumn="0" w:lastColumn="0" w:oddVBand="0" w:evenVBand="0" w:oddHBand="0" w:evenHBand="0" w:firstRowFirstColumn="0" w:firstRowLastColumn="0" w:lastRowFirstColumn="0" w:lastRowLastColumn="0"/>
            </w:pPr>
            <w:r w:rsidRPr="00101F1C">
              <w:t>Result</w:t>
            </w:r>
          </w:p>
        </w:tc>
        <w:tc>
          <w:tcPr>
            <w:tcW w:w="1933" w:type="dxa"/>
          </w:tcPr>
          <w:p w14:paraId="4E789FCB" w14:textId="77777777" w:rsidR="00101F1C" w:rsidRPr="00101F1C" w:rsidRDefault="00101F1C" w:rsidP="004B1524">
            <w:pPr>
              <w:cnfStyle w:val="100000000000" w:firstRow="1" w:lastRow="0" w:firstColumn="0" w:lastColumn="0" w:oddVBand="0" w:evenVBand="0" w:oddHBand="0" w:evenHBand="0" w:firstRowFirstColumn="0" w:firstRowLastColumn="0" w:lastRowFirstColumn="0" w:lastRowLastColumn="0"/>
            </w:pPr>
            <w:r w:rsidRPr="00101F1C">
              <w:t>Conclusion</w:t>
            </w:r>
          </w:p>
        </w:tc>
      </w:tr>
      <w:tr w:rsidR="007C1E1B" w:rsidRPr="00101F1C" w14:paraId="7680CE58" w14:textId="77777777" w:rsidTr="007C1E1B">
        <w:tc>
          <w:tcPr>
            <w:cnfStyle w:val="001000000000" w:firstRow="0" w:lastRow="0" w:firstColumn="1" w:lastColumn="0" w:oddVBand="0" w:evenVBand="0" w:oddHBand="0" w:evenHBand="0" w:firstRowFirstColumn="0" w:firstRowLastColumn="0" w:lastRowFirstColumn="0" w:lastRowLastColumn="0"/>
            <w:tcW w:w="1239" w:type="dxa"/>
          </w:tcPr>
          <w:p w14:paraId="58E7BAD5" w14:textId="2479C0CA" w:rsidR="00101F1C" w:rsidRPr="00101F1C" w:rsidRDefault="00101F1C" w:rsidP="004B1524">
            <w:r>
              <w:t>Linear Regression</w:t>
            </w:r>
          </w:p>
        </w:tc>
        <w:tc>
          <w:tcPr>
            <w:tcW w:w="1016" w:type="dxa"/>
          </w:tcPr>
          <w:p w14:paraId="4CF754F8" w14:textId="6DE5C90A" w:rsidR="00101F1C" w:rsidRPr="00101F1C" w:rsidRDefault="00101F1C" w:rsidP="004B1524">
            <w:pPr>
              <w:cnfStyle w:val="000000000000" w:firstRow="0" w:lastRow="0" w:firstColumn="0" w:lastColumn="0" w:oddVBand="0" w:evenVBand="0" w:oddHBand="0" w:evenHBand="0" w:firstRowFirstColumn="0" w:firstRowLastColumn="0" w:lastRowFirstColumn="0" w:lastRowLastColumn="0"/>
            </w:pPr>
            <w:r>
              <w:t>1</w:t>
            </w:r>
          </w:p>
        </w:tc>
        <w:tc>
          <w:tcPr>
            <w:tcW w:w="1993" w:type="dxa"/>
          </w:tcPr>
          <w:p w14:paraId="478394E5" w14:textId="12190530" w:rsidR="00101F1C" w:rsidRPr="00101F1C" w:rsidRDefault="00101F1C" w:rsidP="004B1524">
            <w:pPr>
              <w:cnfStyle w:val="000000000000" w:firstRow="0" w:lastRow="0" w:firstColumn="0" w:lastColumn="0" w:oddVBand="0" w:evenVBand="0" w:oddHBand="0" w:evenHBand="0" w:firstRowFirstColumn="0" w:firstRowLastColumn="0" w:lastRowFirstColumn="0" w:lastRowLastColumn="0"/>
            </w:pPr>
            <w:r>
              <w:t>Trained on one price zone, product line level modelling.</w:t>
            </w:r>
          </w:p>
        </w:tc>
        <w:tc>
          <w:tcPr>
            <w:tcW w:w="2835" w:type="dxa"/>
          </w:tcPr>
          <w:p w14:paraId="24E506B2" w14:textId="77777777" w:rsidR="00101F1C" w:rsidRDefault="006D0EDC" w:rsidP="004B1524">
            <w:pPr>
              <w:cnfStyle w:val="000000000000" w:firstRow="0" w:lastRow="0" w:firstColumn="0" w:lastColumn="0" w:oddVBand="0" w:evenVBand="0" w:oddHBand="0" w:evenHBand="0" w:firstRowFirstColumn="0" w:firstRowLastColumn="0" w:lastRowFirstColumn="0" w:lastRowLastColumn="0"/>
            </w:pPr>
            <w:r>
              <w:t>Actual Sales ~ $10m</w:t>
            </w:r>
          </w:p>
          <w:p w14:paraId="1DF3F720" w14:textId="764B5AAA" w:rsidR="006D0EDC" w:rsidRPr="00101F1C" w:rsidRDefault="006D0EDC" w:rsidP="004B1524">
            <w:pPr>
              <w:cnfStyle w:val="000000000000" w:firstRow="0" w:lastRow="0" w:firstColumn="0" w:lastColumn="0" w:oddVBand="0" w:evenVBand="0" w:oddHBand="0" w:evenHBand="0" w:firstRowFirstColumn="0" w:firstRowLastColumn="0" w:lastRowFirstColumn="0" w:lastRowLastColumn="0"/>
            </w:pPr>
            <w:r>
              <w:t>Predicted Sales ~$20m</w:t>
            </w:r>
          </w:p>
        </w:tc>
        <w:tc>
          <w:tcPr>
            <w:tcW w:w="1933" w:type="dxa"/>
          </w:tcPr>
          <w:p w14:paraId="335C499D" w14:textId="435E0338" w:rsidR="00101F1C" w:rsidRPr="00101F1C" w:rsidRDefault="00101F1C" w:rsidP="004B1524">
            <w:pPr>
              <w:cnfStyle w:val="000000000000" w:firstRow="0" w:lastRow="0" w:firstColumn="0" w:lastColumn="0" w:oddVBand="0" w:evenVBand="0" w:oddHBand="0" w:evenHBand="0" w:firstRowFirstColumn="0" w:firstRowLastColumn="0" w:lastRowFirstColumn="0" w:lastRowLastColumn="0"/>
            </w:pPr>
            <w:r>
              <w:t>Over-forecasting.</w:t>
            </w:r>
          </w:p>
        </w:tc>
      </w:tr>
      <w:tr w:rsidR="007C1E1B" w:rsidRPr="00101F1C" w14:paraId="7C3A46E5" w14:textId="77777777" w:rsidTr="007C1E1B">
        <w:tc>
          <w:tcPr>
            <w:cnfStyle w:val="001000000000" w:firstRow="0" w:lastRow="0" w:firstColumn="1" w:lastColumn="0" w:oddVBand="0" w:evenVBand="0" w:oddHBand="0" w:evenHBand="0" w:firstRowFirstColumn="0" w:firstRowLastColumn="0" w:lastRowFirstColumn="0" w:lastRowLastColumn="0"/>
            <w:tcW w:w="1239" w:type="dxa"/>
          </w:tcPr>
          <w:p w14:paraId="79B03FFC" w14:textId="7E954C69" w:rsidR="00101F1C" w:rsidRDefault="00101F1C" w:rsidP="004B1524">
            <w:r>
              <w:t>Linear Regression</w:t>
            </w:r>
          </w:p>
        </w:tc>
        <w:tc>
          <w:tcPr>
            <w:tcW w:w="1016" w:type="dxa"/>
          </w:tcPr>
          <w:p w14:paraId="7993A566" w14:textId="40A1508E" w:rsidR="00101F1C" w:rsidRDefault="00101F1C" w:rsidP="004B1524">
            <w:pPr>
              <w:cnfStyle w:val="000000000000" w:firstRow="0" w:lastRow="0" w:firstColumn="0" w:lastColumn="0" w:oddVBand="0" w:evenVBand="0" w:oddHBand="0" w:evenHBand="0" w:firstRowFirstColumn="0" w:firstRowLastColumn="0" w:lastRowFirstColumn="0" w:lastRowLastColumn="0"/>
            </w:pPr>
            <w:r>
              <w:t>2</w:t>
            </w:r>
          </w:p>
        </w:tc>
        <w:tc>
          <w:tcPr>
            <w:tcW w:w="1993" w:type="dxa"/>
          </w:tcPr>
          <w:p w14:paraId="303D27D3" w14:textId="6EB0F02D" w:rsidR="00101F1C" w:rsidRDefault="00DE2915" w:rsidP="004B1524">
            <w:pPr>
              <w:cnfStyle w:val="000000000000" w:firstRow="0" w:lastRow="0" w:firstColumn="0" w:lastColumn="0" w:oddVBand="0" w:evenVBand="0" w:oddHBand="0" w:evenHBand="0" w:firstRowFirstColumn="0" w:firstRowLastColumn="0" w:lastRowFirstColumn="0" w:lastRowLastColumn="0"/>
            </w:pPr>
            <w:r>
              <w:t>Use SKUs from 5 price zones (1,2,3,5,6)</w:t>
            </w:r>
          </w:p>
        </w:tc>
        <w:tc>
          <w:tcPr>
            <w:tcW w:w="2835" w:type="dxa"/>
          </w:tcPr>
          <w:p w14:paraId="3481C0EB" w14:textId="77777777" w:rsidR="006D0EDC" w:rsidRDefault="006D0EDC" w:rsidP="006D0EDC">
            <w:pPr>
              <w:cnfStyle w:val="000000000000" w:firstRow="0" w:lastRow="0" w:firstColumn="0" w:lastColumn="0" w:oddVBand="0" w:evenVBand="0" w:oddHBand="0" w:evenHBand="0" w:firstRowFirstColumn="0" w:firstRowLastColumn="0" w:lastRowFirstColumn="0" w:lastRowLastColumn="0"/>
            </w:pPr>
            <w:r>
              <w:t>Actual Sales ~ $10m</w:t>
            </w:r>
          </w:p>
          <w:p w14:paraId="352DA78A" w14:textId="70D2C8D1" w:rsidR="00101F1C" w:rsidRPr="00101F1C" w:rsidRDefault="006D0EDC" w:rsidP="006D0EDC">
            <w:pPr>
              <w:cnfStyle w:val="000000000000" w:firstRow="0" w:lastRow="0" w:firstColumn="0" w:lastColumn="0" w:oddVBand="0" w:evenVBand="0" w:oddHBand="0" w:evenHBand="0" w:firstRowFirstColumn="0" w:firstRowLastColumn="0" w:lastRowFirstColumn="0" w:lastRowLastColumn="0"/>
            </w:pPr>
            <w:r>
              <w:t>Predicted Sales ~$23m</w:t>
            </w:r>
          </w:p>
        </w:tc>
        <w:tc>
          <w:tcPr>
            <w:tcW w:w="1933" w:type="dxa"/>
          </w:tcPr>
          <w:p w14:paraId="33812376" w14:textId="2786A568" w:rsidR="00101F1C" w:rsidRDefault="00DE2915" w:rsidP="004B1524">
            <w:pPr>
              <w:cnfStyle w:val="000000000000" w:firstRow="0" w:lastRow="0" w:firstColumn="0" w:lastColumn="0" w:oddVBand="0" w:evenVBand="0" w:oddHBand="0" w:evenHBand="0" w:firstRowFirstColumn="0" w:firstRowLastColumn="0" w:lastRowFirstColumn="0" w:lastRowLastColumn="0"/>
            </w:pPr>
            <w:r>
              <w:t>Better results than Iteration 1. Over-forecasting. Can try item grouping</w:t>
            </w:r>
            <w:r w:rsidR="007C1E1B">
              <w:t xml:space="preserve"> </w:t>
            </w:r>
            <w:r w:rsidR="007C1E1B">
              <w:lastRenderedPageBreak/>
              <w:t xml:space="preserve">or </w:t>
            </w:r>
            <w:r>
              <w:t>segmentation in another iteration.</w:t>
            </w:r>
          </w:p>
        </w:tc>
      </w:tr>
      <w:tr w:rsidR="00BA2EE7" w:rsidRPr="00101F1C" w14:paraId="259358A8" w14:textId="77777777" w:rsidTr="007C1E1B">
        <w:tc>
          <w:tcPr>
            <w:cnfStyle w:val="001000000000" w:firstRow="0" w:lastRow="0" w:firstColumn="1" w:lastColumn="0" w:oddVBand="0" w:evenVBand="0" w:oddHBand="0" w:evenHBand="0" w:firstRowFirstColumn="0" w:firstRowLastColumn="0" w:lastRowFirstColumn="0" w:lastRowLastColumn="0"/>
            <w:tcW w:w="1239" w:type="dxa"/>
          </w:tcPr>
          <w:p w14:paraId="1F3BDBCA" w14:textId="348ABCCD" w:rsidR="00DE2915" w:rsidRDefault="00DE2915" w:rsidP="004B1524">
            <w:r>
              <w:lastRenderedPageBreak/>
              <w:t>ARIMA</w:t>
            </w:r>
          </w:p>
        </w:tc>
        <w:tc>
          <w:tcPr>
            <w:tcW w:w="1016" w:type="dxa"/>
          </w:tcPr>
          <w:p w14:paraId="566B8B3B" w14:textId="4979D731" w:rsidR="00DE2915" w:rsidRDefault="00DE2915" w:rsidP="004B1524">
            <w:pPr>
              <w:cnfStyle w:val="000000000000" w:firstRow="0" w:lastRow="0" w:firstColumn="0" w:lastColumn="0" w:oddVBand="0" w:evenVBand="0" w:oddHBand="0" w:evenHBand="0" w:firstRowFirstColumn="0" w:firstRowLastColumn="0" w:lastRowFirstColumn="0" w:lastRowLastColumn="0"/>
            </w:pPr>
            <w:r>
              <w:t>1</w:t>
            </w:r>
          </w:p>
        </w:tc>
        <w:tc>
          <w:tcPr>
            <w:tcW w:w="1993" w:type="dxa"/>
          </w:tcPr>
          <w:p w14:paraId="76C92EC5" w14:textId="54BF37C3" w:rsidR="00DE2915" w:rsidRDefault="00DE2915" w:rsidP="004B1524">
            <w:pPr>
              <w:cnfStyle w:val="000000000000" w:firstRow="0" w:lastRow="0" w:firstColumn="0" w:lastColumn="0" w:oddVBand="0" w:evenVBand="0" w:oddHBand="0" w:evenHBand="0" w:firstRowFirstColumn="0" w:firstRowLastColumn="0" w:lastRowFirstColumn="0" w:lastRowLastColumn="0"/>
            </w:pPr>
            <w:r>
              <w:t xml:space="preserve">Sales from 2021 and 2022 used for training. Product line level modelling. </w:t>
            </w:r>
          </w:p>
        </w:tc>
        <w:tc>
          <w:tcPr>
            <w:tcW w:w="2835" w:type="dxa"/>
          </w:tcPr>
          <w:p w14:paraId="1F1441B1" w14:textId="77777777" w:rsidR="00DE2915" w:rsidRPr="00101F1C" w:rsidRDefault="00DE2915" w:rsidP="004B1524">
            <w:pPr>
              <w:cnfStyle w:val="000000000000" w:firstRow="0" w:lastRow="0" w:firstColumn="0" w:lastColumn="0" w:oddVBand="0" w:evenVBand="0" w:oddHBand="0" w:evenHBand="0" w:firstRowFirstColumn="0" w:firstRowLastColumn="0" w:lastRowFirstColumn="0" w:lastRowLastColumn="0"/>
            </w:pPr>
          </w:p>
        </w:tc>
        <w:tc>
          <w:tcPr>
            <w:tcW w:w="1933" w:type="dxa"/>
          </w:tcPr>
          <w:p w14:paraId="6728DC2B" w14:textId="4DC33366" w:rsidR="00DE2915" w:rsidRDefault="00631B66" w:rsidP="004B1524">
            <w:pPr>
              <w:cnfStyle w:val="000000000000" w:firstRow="0" w:lastRow="0" w:firstColumn="0" w:lastColumn="0" w:oddVBand="0" w:evenVBand="0" w:oddHBand="0" w:evenHBand="0" w:firstRowFirstColumn="0" w:firstRowLastColumn="0" w:lastRowFirstColumn="0" w:lastRowLastColumn="0"/>
            </w:pPr>
            <w:r>
              <w:t>Too many zero sales predictions. Put on hold.</w:t>
            </w:r>
          </w:p>
        </w:tc>
      </w:tr>
      <w:tr w:rsidR="007C1E1B" w:rsidRPr="00101F1C" w14:paraId="38A920D4" w14:textId="77777777" w:rsidTr="007C1E1B">
        <w:tc>
          <w:tcPr>
            <w:cnfStyle w:val="001000000000" w:firstRow="0" w:lastRow="0" w:firstColumn="1" w:lastColumn="0" w:oddVBand="0" w:evenVBand="0" w:oddHBand="0" w:evenHBand="0" w:firstRowFirstColumn="0" w:firstRowLastColumn="0" w:lastRowFirstColumn="0" w:lastRowLastColumn="0"/>
            <w:tcW w:w="1239" w:type="dxa"/>
          </w:tcPr>
          <w:p w14:paraId="4376DDCD" w14:textId="447A1531" w:rsidR="00631B66" w:rsidRDefault="00631B66" w:rsidP="004B1524">
            <w:proofErr w:type="spellStart"/>
            <w:r>
              <w:t>XGBoost</w:t>
            </w:r>
            <w:proofErr w:type="spellEnd"/>
          </w:p>
        </w:tc>
        <w:tc>
          <w:tcPr>
            <w:tcW w:w="1016" w:type="dxa"/>
          </w:tcPr>
          <w:p w14:paraId="4227D11F" w14:textId="1A8BD5DD" w:rsidR="00631B66" w:rsidRDefault="00631B66" w:rsidP="004B1524">
            <w:pPr>
              <w:cnfStyle w:val="000000000000" w:firstRow="0" w:lastRow="0" w:firstColumn="0" w:lastColumn="0" w:oddVBand="0" w:evenVBand="0" w:oddHBand="0" w:evenHBand="0" w:firstRowFirstColumn="0" w:firstRowLastColumn="0" w:lastRowFirstColumn="0" w:lastRowLastColumn="0"/>
            </w:pPr>
            <w:r>
              <w:t>1</w:t>
            </w:r>
          </w:p>
        </w:tc>
        <w:tc>
          <w:tcPr>
            <w:tcW w:w="1993" w:type="dxa"/>
          </w:tcPr>
          <w:p w14:paraId="0C8E6F53" w14:textId="1500A2AF" w:rsidR="00631B66" w:rsidRDefault="00631B66" w:rsidP="004B1524">
            <w:pPr>
              <w:cnfStyle w:val="000000000000" w:firstRow="0" w:lastRow="0" w:firstColumn="0" w:lastColumn="0" w:oddVBand="0" w:evenVBand="0" w:oddHBand="0" w:evenHBand="0" w:firstRowFirstColumn="0" w:firstRowLastColumn="0" w:lastRowFirstColumn="0" w:lastRowLastColumn="0"/>
            </w:pPr>
            <w:r>
              <w:t>Sales from 2022. All price zones. Product line level modelling. Promo week prediction. Only non-zero sales data.</w:t>
            </w:r>
            <w:r w:rsidR="00956EB1">
              <w:t xml:space="preserve"> Prediction for Week 22.</w:t>
            </w:r>
          </w:p>
        </w:tc>
        <w:tc>
          <w:tcPr>
            <w:tcW w:w="2835" w:type="dxa"/>
          </w:tcPr>
          <w:p w14:paraId="4784B3E6" w14:textId="120158AC" w:rsidR="00956EB1" w:rsidRPr="00154860" w:rsidRDefault="00956EB1" w:rsidP="00956EB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54860">
              <w:rPr>
                <w:sz w:val="20"/>
                <w:szCs w:val="20"/>
              </w:rPr>
              <w:t xml:space="preserve">Actual Qty: </w:t>
            </w:r>
            <w:r w:rsidRPr="00154860">
              <w:rPr>
                <w:rFonts w:ascii="Calibri" w:hAnsi="Calibri" w:cs="Calibri"/>
                <w:color w:val="000000"/>
                <w:sz w:val="20"/>
                <w:szCs w:val="20"/>
              </w:rPr>
              <w:t>32625</w:t>
            </w:r>
          </w:p>
          <w:p w14:paraId="0753DA47" w14:textId="2337E8F6" w:rsidR="00956EB1" w:rsidRPr="00154860" w:rsidRDefault="00956EB1" w:rsidP="00956EB1">
            <w:pPr>
              <w:cnfStyle w:val="000000000000" w:firstRow="0" w:lastRow="0" w:firstColumn="0" w:lastColumn="0" w:oddVBand="0" w:evenVBand="0" w:oddHBand="0" w:evenHBand="0" w:firstRowFirstColumn="0" w:firstRowLastColumn="0" w:lastRowFirstColumn="0" w:lastRowLastColumn="0"/>
              <w:rPr>
                <w:sz w:val="20"/>
                <w:szCs w:val="20"/>
              </w:rPr>
            </w:pPr>
            <w:r w:rsidRPr="00154860">
              <w:rPr>
                <w:rFonts w:ascii="Calibri" w:hAnsi="Calibri" w:cs="Calibri"/>
                <w:color w:val="000000"/>
                <w:sz w:val="20"/>
                <w:szCs w:val="20"/>
              </w:rPr>
              <w:t xml:space="preserve">Predicted Qty: </w:t>
            </w:r>
            <w:r w:rsidRPr="00154860">
              <w:rPr>
                <w:rFonts w:ascii="Calibri" w:hAnsi="Calibri" w:cs="Calibri"/>
                <w:color w:val="000000"/>
                <w:sz w:val="20"/>
                <w:szCs w:val="20"/>
              </w:rPr>
              <w:t>37380.6</w:t>
            </w:r>
          </w:p>
          <w:p w14:paraId="18B80742" w14:textId="752BAB91" w:rsidR="00956EB1" w:rsidRPr="00154860" w:rsidRDefault="00956EB1" w:rsidP="00956EB1">
            <w:pPr>
              <w:cnfStyle w:val="000000000000" w:firstRow="0" w:lastRow="0" w:firstColumn="0" w:lastColumn="0" w:oddVBand="0" w:evenVBand="0" w:oddHBand="0" w:evenHBand="0" w:firstRowFirstColumn="0" w:firstRowLastColumn="0" w:lastRowFirstColumn="0" w:lastRowLastColumn="0"/>
              <w:rPr>
                <w:sz w:val="20"/>
                <w:szCs w:val="20"/>
              </w:rPr>
            </w:pPr>
            <w:r w:rsidRPr="00154860">
              <w:rPr>
                <w:sz w:val="20"/>
                <w:szCs w:val="20"/>
              </w:rPr>
              <w:t xml:space="preserve">Predicted Sales: </w:t>
            </w:r>
            <w:r w:rsidRPr="00154860">
              <w:rPr>
                <w:rFonts w:ascii="Calibri" w:hAnsi="Calibri" w:cs="Calibri"/>
                <w:color w:val="000000"/>
                <w:sz w:val="20"/>
                <w:szCs w:val="20"/>
              </w:rPr>
              <w:t>$</w:t>
            </w:r>
            <w:r w:rsidRPr="00154860">
              <w:rPr>
                <w:rFonts w:ascii="Calibri" w:hAnsi="Calibri" w:cs="Calibri"/>
                <w:color w:val="000000"/>
                <w:sz w:val="20"/>
                <w:szCs w:val="20"/>
              </w:rPr>
              <w:t>12</w:t>
            </w:r>
            <w:r w:rsidRPr="00154860">
              <w:rPr>
                <w:rFonts w:ascii="Calibri" w:hAnsi="Calibri" w:cs="Calibri"/>
                <w:color w:val="000000"/>
                <w:sz w:val="20"/>
                <w:szCs w:val="20"/>
              </w:rPr>
              <w:t>,</w:t>
            </w:r>
            <w:r w:rsidRPr="00154860">
              <w:rPr>
                <w:rFonts w:ascii="Calibri" w:hAnsi="Calibri" w:cs="Calibri"/>
                <w:color w:val="000000"/>
                <w:sz w:val="20"/>
                <w:szCs w:val="20"/>
              </w:rPr>
              <w:t>850</w:t>
            </w:r>
            <w:r w:rsidRPr="00154860">
              <w:rPr>
                <w:rFonts w:ascii="Calibri" w:hAnsi="Calibri" w:cs="Calibri"/>
                <w:color w:val="000000"/>
                <w:sz w:val="20"/>
                <w:szCs w:val="20"/>
              </w:rPr>
              <w:t>,</w:t>
            </w:r>
            <w:r w:rsidRPr="00154860">
              <w:rPr>
                <w:rFonts w:ascii="Calibri" w:hAnsi="Calibri" w:cs="Calibri"/>
                <w:color w:val="000000"/>
                <w:sz w:val="20"/>
                <w:szCs w:val="20"/>
              </w:rPr>
              <w:t>689</w:t>
            </w:r>
          </w:p>
          <w:p w14:paraId="58B3855E" w14:textId="0C5E1E57" w:rsidR="00956EB1" w:rsidRPr="00956EB1" w:rsidRDefault="00956EB1" w:rsidP="00956EB1">
            <w:pPr>
              <w:cnfStyle w:val="000000000000" w:firstRow="0" w:lastRow="0" w:firstColumn="0" w:lastColumn="0" w:oddVBand="0" w:evenVBand="0" w:oddHBand="0" w:evenHBand="0" w:firstRowFirstColumn="0" w:firstRowLastColumn="0" w:lastRowFirstColumn="0" w:lastRowLastColumn="0"/>
            </w:pPr>
          </w:p>
          <w:p w14:paraId="4F518D8E" w14:textId="34CAE9F0" w:rsidR="00BA2EE7" w:rsidRPr="00101F1C" w:rsidRDefault="00BA2EE7" w:rsidP="004B1524">
            <w:pPr>
              <w:cnfStyle w:val="000000000000" w:firstRow="0" w:lastRow="0" w:firstColumn="0" w:lastColumn="0" w:oddVBand="0" w:evenVBand="0" w:oddHBand="0" w:evenHBand="0" w:firstRowFirstColumn="0" w:firstRowLastColumn="0" w:lastRowFirstColumn="0" w:lastRowLastColumn="0"/>
            </w:pPr>
          </w:p>
        </w:tc>
        <w:tc>
          <w:tcPr>
            <w:tcW w:w="1933" w:type="dxa"/>
          </w:tcPr>
          <w:p w14:paraId="06B06897" w14:textId="642EE02C" w:rsidR="00631B66" w:rsidRDefault="00631B66" w:rsidP="004B1524">
            <w:pPr>
              <w:cnfStyle w:val="000000000000" w:firstRow="0" w:lastRow="0" w:firstColumn="0" w:lastColumn="0" w:oddVBand="0" w:evenVBand="0" w:oddHBand="0" w:evenHBand="0" w:firstRowFirstColumn="0" w:firstRowLastColumn="0" w:lastRowFirstColumn="0" w:lastRowLastColumn="0"/>
            </w:pPr>
            <w:r>
              <w:t xml:space="preserve">Good results. Under-forecasting sales. </w:t>
            </w:r>
          </w:p>
        </w:tc>
      </w:tr>
      <w:tr w:rsidR="007C1E1B" w:rsidRPr="00101F1C" w14:paraId="686605DC" w14:textId="77777777" w:rsidTr="007C1E1B">
        <w:tc>
          <w:tcPr>
            <w:cnfStyle w:val="001000000000" w:firstRow="0" w:lastRow="0" w:firstColumn="1" w:lastColumn="0" w:oddVBand="0" w:evenVBand="0" w:oddHBand="0" w:evenHBand="0" w:firstRowFirstColumn="0" w:firstRowLastColumn="0" w:lastRowFirstColumn="0" w:lastRowLastColumn="0"/>
            <w:tcW w:w="1239" w:type="dxa"/>
          </w:tcPr>
          <w:p w14:paraId="51EE984E" w14:textId="34600FA4" w:rsidR="00631B66" w:rsidRDefault="00631B66" w:rsidP="004B1524">
            <w:proofErr w:type="spellStart"/>
            <w:r>
              <w:t>XGBoost</w:t>
            </w:r>
            <w:proofErr w:type="spellEnd"/>
          </w:p>
        </w:tc>
        <w:tc>
          <w:tcPr>
            <w:tcW w:w="1016" w:type="dxa"/>
          </w:tcPr>
          <w:p w14:paraId="4955D761" w14:textId="6444E955" w:rsidR="00631B66" w:rsidRDefault="00631B66" w:rsidP="004B1524">
            <w:pPr>
              <w:cnfStyle w:val="000000000000" w:firstRow="0" w:lastRow="0" w:firstColumn="0" w:lastColumn="0" w:oddVBand="0" w:evenVBand="0" w:oddHBand="0" w:evenHBand="0" w:firstRowFirstColumn="0" w:firstRowLastColumn="0" w:lastRowFirstColumn="0" w:lastRowLastColumn="0"/>
            </w:pPr>
            <w:r>
              <w:t>2</w:t>
            </w:r>
          </w:p>
        </w:tc>
        <w:tc>
          <w:tcPr>
            <w:tcW w:w="1993" w:type="dxa"/>
          </w:tcPr>
          <w:p w14:paraId="7D34856B" w14:textId="23574776" w:rsidR="00631B66" w:rsidRDefault="00631B66" w:rsidP="004B1524">
            <w:pPr>
              <w:cnfStyle w:val="000000000000" w:firstRow="0" w:lastRow="0" w:firstColumn="0" w:lastColumn="0" w:oddVBand="0" w:evenVBand="0" w:oddHBand="0" w:evenHBand="0" w:firstRowFirstColumn="0" w:firstRowLastColumn="0" w:lastRowFirstColumn="0" w:lastRowLastColumn="0"/>
            </w:pPr>
            <w:r>
              <w:t xml:space="preserve">Zero sales price data. Sales from 2019. </w:t>
            </w:r>
            <w:r w:rsidR="00A84C37">
              <w:t xml:space="preserve">Use price instead of average weekly price. Tried with and without previous week sales. </w:t>
            </w:r>
            <w:r w:rsidR="00396CDE">
              <w:t>Week 23.</w:t>
            </w:r>
          </w:p>
        </w:tc>
        <w:tc>
          <w:tcPr>
            <w:tcW w:w="2835" w:type="dxa"/>
          </w:tcPr>
          <w:p w14:paraId="7EC43E91" w14:textId="77777777" w:rsidR="00631B66" w:rsidRPr="00396CDE" w:rsidRDefault="00396CDE" w:rsidP="004B1524">
            <w:pPr>
              <w:cnfStyle w:val="000000000000" w:firstRow="0" w:lastRow="0" w:firstColumn="0" w:lastColumn="0" w:oddVBand="0" w:evenVBand="0" w:oddHBand="0" w:evenHBand="0" w:firstRowFirstColumn="0" w:firstRowLastColumn="0" w:lastRowFirstColumn="0" w:lastRowLastColumn="0"/>
              <w:rPr>
                <w:u w:val="single"/>
              </w:rPr>
            </w:pPr>
            <w:r w:rsidRPr="00396CDE">
              <w:rPr>
                <w:u w:val="single"/>
              </w:rPr>
              <w:t>With Zero Sales</w:t>
            </w:r>
          </w:p>
          <w:p w14:paraId="6F7758FD" w14:textId="77777777" w:rsidR="00FD4ED0" w:rsidRPr="00154860" w:rsidRDefault="00FD4ED0" w:rsidP="00FD4ED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54860">
              <w:rPr>
                <w:sz w:val="20"/>
                <w:szCs w:val="20"/>
              </w:rPr>
              <w:t xml:space="preserve">Actual Qty: </w:t>
            </w:r>
            <w:r w:rsidRPr="00154860">
              <w:rPr>
                <w:rFonts w:ascii="Calibri" w:hAnsi="Calibri" w:cs="Calibri"/>
                <w:color w:val="000000"/>
                <w:sz w:val="20"/>
                <w:szCs w:val="20"/>
              </w:rPr>
              <w:t>23478</w:t>
            </w:r>
          </w:p>
          <w:p w14:paraId="509DE1D0" w14:textId="77777777" w:rsidR="00FD4ED0" w:rsidRPr="00154860" w:rsidRDefault="00FD4ED0" w:rsidP="00FD4ED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54860">
              <w:rPr>
                <w:rFonts w:ascii="Calibri" w:hAnsi="Calibri" w:cs="Calibri"/>
                <w:color w:val="000000"/>
                <w:sz w:val="20"/>
                <w:szCs w:val="20"/>
              </w:rPr>
              <w:t>Actual Sales: $8,080,130</w:t>
            </w:r>
          </w:p>
          <w:p w14:paraId="53ECC4CC" w14:textId="77777777" w:rsidR="00FD4ED0" w:rsidRPr="00154860" w:rsidRDefault="00FD4ED0" w:rsidP="00FD4ED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54860">
              <w:rPr>
                <w:rFonts w:ascii="Calibri" w:hAnsi="Calibri" w:cs="Calibri"/>
                <w:color w:val="000000"/>
                <w:sz w:val="20"/>
                <w:szCs w:val="20"/>
              </w:rPr>
              <w:t>Predicted Qty: 42063.6</w:t>
            </w:r>
          </w:p>
          <w:p w14:paraId="3D46B6F4" w14:textId="77777777" w:rsidR="00FD4ED0" w:rsidRPr="00154860" w:rsidRDefault="00FD4ED0" w:rsidP="00FD4ED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54860">
              <w:rPr>
                <w:sz w:val="20"/>
                <w:szCs w:val="20"/>
              </w:rPr>
              <w:t xml:space="preserve">Predicted Sales: </w:t>
            </w:r>
            <w:r w:rsidRPr="00154860">
              <w:rPr>
                <w:rFonts w:ascii="Calibri" w:hAnsi="Calibri" w:cs="Calibri"/>
                <w:color w:val="000000"/>
                <w:sz w:val="20"/>
                <w:szCs w:val="20"/>
              </w:rPr>
              <w:t>$19,366,351</w:t>
            </w:r>
          </w:p>
          <w:p w14:paraId="5591B371" w14:textId="77777777" w:rsidR="00396CDE" w:rsidRPr="00396CDE" w:rsidRDefault="00396CDE" w:rsidP="004B1524">
            <w:pPr>
              <w:cnfStyle w:val="000000000000" w:firstRow="0" w:lastRow="0" w:firstColumn="0" w:lastColumn="0" w:oddVBand="0" w:evenVBand="0" w:oddHBand="0" w:evenHBand="0" w:firstRowFirstColumn="0" w:firstRowLastColumn="0" w:lastRowFirstColumn="0" w:lastRowLastColumn="0"/>
              <w:rPr>
                <w:u w:val="single"/>
              </w:rPr>
            </w:pPr>
            <w:r w:rsidRPr="00396CDE">
              <w:rPr>
                <w:u w:val="single"/>
              </w:rPr>
              <w:t>Without Zero Sales</w:t>
            </w:r>
          </w:p>
          <w:p w14:paraId="03005F5B" w14:textId="0B3BCE3C" w:rsidR="005B57D9" w:rsidRPr="00154860" w:rsidRDefault="005B57D9" w:rsidP="005B57D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54860">
              <w:rPr>
                <w:sz w:val="20"/>
                <w:szCs w:val="20"/>
              </w:rPr>
              <w:t xml:space="preserve">Actual Qty: </w:t>
            </w:r>
            <w:r w:rsidRPr="00154860">
              <w:rPr>
                <w:rFonts w:ascii="Calibri" w:hAnsi="Calibri" w:cs="Calibri"/>
                <w:color w:val="000000"/>
                <w:sz w:val="20"/>
                <w:szCs w:val="20"/>
              </w:rPr>
              <w:t>234</w:t>
            </w:r>
            <w:r>
              <w:rPr>
                <w:rFonts w:ascii="Calibri" w:hAnsi="Calibri" w:cs="Calibri"/>
                <w:color w:val="000000"/>
                <w:sz w:val="20"/>
                <w:szCs w:val="20"/>
              </w:rPr>
              <w:t>62</w:t>
            </w:r>
          </w:p>
          <w:p w14:paraId="4056E97F" w14:textId="67DBBDD5" w:rsidR="005B57D9" w:rsidRPr="00154860" w:rsidRDefault="005B57D9" w:rsidP="005B57D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54860">
              <w:rPr>
                <w:rFonts w:ascii="Calibri" w:hAnsi="Calibri" w:cs="Calibri"/>
                <w:color w:val="000000"/>
                <w:sz w:val="20"/>
                <w:szCs w:val="20"/>
              </w:rPr>
              <w:t>Actual Sales: $8,0</w:t>
            </w:r>
            <w:r>
              <w:rPr>
                <w:rFonts w:ascii="Calibri" w:hAnsi="Calibri" w:cs="Calibri"/>
                <w:color w:val="000000"/>
                <w:sz w:val="20"/>
                <w:szCs w:val="20"/>
              </w:rPr>
              <w:t>7</w:t>
            </w:r>
            <w:r w:rsidRPr="00154860">
              <w:rPr>
                <w:rFonts w:ascii="Calibri" w:hAnsi="Calibri" w:cs="Calibri"/>
                <w:color w:val="000000"/>
                <w:sz w:val="20"/>
                <w:szCs w:val="20"/>
              </w:rPr>
              <w:t>0,</w:t>
            </w:r>
            <w:r>
              <w:rPr>
                <w:rFonts w:ascii="Calibri" w:hAnsi="Calibri" w:cs="Calibri"/>
                <w:color w:val="000000"/>
                <w:sz w:val="20"/>
                <w:szCs w:val="20"/>
              </w:rPr>
              <w:t>4</w:t>
            </w:r>
            <w:r w:rsidRPr="00154860">
              <w:rPr>
                <w:rFonts w:ascii="Calibri" w:hAnsi="Calibri" w:cs="Calibri"/>
                <w:color w:val="000000"/>
                <w:sz w:val="20"/>
                <w:szCs w:val="20"/>
              </w:rPr>
              <w:t>3</w:t>
            </w:r>
            <w:r>
              <w:rPr>
                <w:rFonts w:ascii="Calibri" w:hAnsi="Calibri" w:cs="Calibri"/>
                <w:color w:val="000000"/>
                <w:sz w:val="20"/>
                <w:szCs w:val="20"/>
              </w:rPr>
              <w:t>1</w:t>
            </w:r>
          </w:p>
          <w:p w14:paraId="614872E5" w14:textId="2EFD0BBB" w:rsidR="005B57D9" w:rsidRPr="00154860" w:rsidRDefault="005B57D9" w:rsidP="005B57D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54860">
              <w:rPr>
                <w:rFonts w:ascii="Calibri" w:hAnsi="Calibri" w:cs="Calibri"/>
                <w:color w:val="000000"/>
                <w:sz w:val="20"/>
                <w:szCs w:val="20"/>
              </w:rPr>
              <w:t xml:space="preserve">Predicted Qty: </w:t>
            </w:r>
            <w:r>
              <w:rPr>
                <w:rFonts w:ascii="Calibri" w:hAnsi="Calibri" w:cs="Calibri"/>
                <w:color w:val="000000"/>
                <w:sz w:val="20"/>
                <w:szCs w:val="20"/>
              </w:rPr>
              <w:t>30129.1</w:t>
            </w:r>
          </w:p>
          <w:p w14:paraId="336CB028" w14:textId="4A3CF0BE" w:rsidR="005B57D9" w:rsidRPr="00154860" w:rsidRDefault="005B57D9" w:rsidP="005B57D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54860">
              <w:rPr>
                <w:sz w:val="20"/>
                <w:szCs w:val="20"/>
              </w:rPr>
              <w:t xml:space="preserve">Predicted Sales: </w:t>
            </w:r>
            <w:r w:rsidRPr="00154860">
              <w:rPr>
                <w:rFonts w:ascii="Calibri" w:hAnsi="Calibri" w:cs="Calibri"/>
                <w:color w:val="000000"/>
                <w:sz w:val="20"/>
                <w:szCs w:val="20"/>
              </w:rPr>
              <w:t>$1</w:t>
            </w:r>
            <w:r>
              <w:rPr>
                <w:rFonts w:ascii="Calibri" w:hAnsi="Calibri" w:cs="Calibri"/>
                <w:color w:val="000000"/>
                <w:sz w:val="20"/>
                <w:szCs w:val="20"/>
              </w:rPr>
              <w:t>2</w:t>
            </w:r>
            <w:r w:rsidRPr="00154860">
              <w:rPr>
                <w:rFonts w:ascii="Calibri" w:hAnsi="Calibri" w:cs="Calibri"/>
                <w:color w:val="000000"/>
                <w:sz w:val="20"/>
                <w:szCs w:val="20"/>
              </w:rPr>
              <w:t>,</w:t>
            </w:r>
            <w:r>
              <w:rPr>
                <w:rFonts w:ascii="Calibri" w:hAnsi="Calibri" w:cs="Calibri"/>
                <w:color w:val="000000"/>
                <w:sz w:val="20"/>
                <w:szCs w:val="20"/>
              </w:rPr>
              <w:t>579</w:t>
            </w:r>
            <w:r w:rsidRPr="00154860">
              <w:rPr>
                <w:rFonts w:ascii="Calibri" w:hAnsi="Calibri" w:cs="Calibri"/>
                <w:color w:val="000000"/>
                <w:sz w:val="20"/>
                <w:szCs w:val="20"/>
              </w:rPr>
              <w:t>,</w:t>
            </w:r>
            <w:r>
              <w:rPr>
                <w:rFonts w:ascii="Calibri" w:hAnsi="Calibri" w:cs="Calibri"/>
                <w:color w:val="000000"/>
                <w:sz w:val="20"/>
                <w:szCs w:val="20"/>
              </w:rPr>
              <w:t>438</w:t>
            </w:r>
          </w:p>
          <w:p w14:paraId="62EF4A43" w14:textId="28796E85" w:rsidR="00396CDE" w:rsidRPr="00101F1C" w:rsidRDefault="00396CDE" w:rsidP="004B1524">
            <w:pPr>
              <w:cnfStyle w:val="000000000000" w:firstRow="0" w:lastRow="0" w:firstColumn="0" w:lastColumn="0" w:oddVBand="0" w:evenVBand="0" w:oddHBand="0" w:evenHBand="0" w:firstRowFirstColumn="0" w:firstRowLastColumn="0" w:lastRowFirstColumn="0" w:lastRowLastColumn="0"/>
            </w:pPr>
          </w:p>
        </w:tc>
        <w:tc>
          <w:tcPr>
            <w:tcW w:w="1933" w:type="dxa"/>
          </w:tcPr>
          <w:p w14:paraId="1100D7DD" w14:textId="125E6C89" w:rsidR="00631B66" w:rsidRDefault="005B57D9" w:rsidP="004B1524">
            <w:pPr>
              <w:cnfStyle w:val="000000000000" w:firstRow="0" w:lastRow="0" w:firstColumn="0" w:lastColumn="0" w:oddVBand="0" w:evenVBand="0" w:oddHBand="0" w:evenHBand="0" w:firstRowFirstColumn="0" w:firstRowLastColumn="0" w:lastRowFirstColumn="0" w:lastRowLastColumn="0"/>
            </w:pPr>
            <w:r>
              <w:t xml:space="preserve">For the time being, use sales without zero sales </w:t>
            </w:r>
            <w:proofErr w:type="gramStart"/>
            <w:r>
              <w:t>in order to</w:t>
            </w:r>
            <w:proofErr w:type="gramEnd"/>
            <w:r>
              <w:t xml:space="preserve"> refine this model. </w:t>
            </w:r>
          </w:p>
        </w:tc>
      </w:tr>
      <w:tr w:rsidR="00FD4ED0" w:rsidRPr="00101F1C" w14:paraId="55F24DA0" w14:textId="77777777" w:rsidTr="007C1E1B">
        <w:tc>
          <w:tcPr>
            <w:cnfStyle w:val="001000000000" w:firstRow="0" w:lastRow="0" w:firstColumn="1" w:lastColumn="0" w:oddVBand="0" w:evenVBand="0" w:oddHBand="0" w:evenHBand="0" w:firstRowFirstColumn="0" w:firstRowLastColumn="0" w:lastRowFirstColumn="0" w:lastRowLastColumn="0"/>
            <w:tcW w:w="1239" w:type="dxa"/>
          </w:tcPr>
          <w:p w14:paraId="5A0746AA" w14:textId="474BD04D" w:rsidR="00FD4ED0" w:rsidRDefault="00FD4ED0" w:rsidP="00FD4ED0">
            <w:r>
              <w:t>Random Forest</w:t>
            </w:r>
          </w:p>
        </w:tc>
        <w:tc>
          <w:tcPr>
            <w:tcW w:w="1016" w:type="dxa"/>
          </w:tcPr>
          <w:p w14:paraId="642EBC93" w14:textId="4282E919" w:rsidR="00FD4ED0" w:rsidRDefault="00FD4ED0" w:rsidP="00FD4ED0">
            <w:pPr>
              <w:cnfStyle w:val="000000000000" w:firstRow="0" w:lastRow="0" w:firstColumn="0" w:lastColumn="0" w:oddVBand="0" w:evenVBand="0" w:oddHBand="0" w:evenHBand="0" w:firstRowFirstColumn="0" w:firstRowLastColumn="0" w:lastRowFirstColumn="0" w:lastRowLastColumn="0"/>
            </w:pPr>
            <w:r>
              <w:t>1</w:t>
            </w:r>
          </w:p>
        </w:tc>
        <w:tc>
          <w:tcPr>
            <w:tcW w:w="1993" w:type="dxa"/>
          </w:tcPr>
          <w:p w14:paraId="700544EB" w14:textId="4B7DBDBE" w:rsidR="00FD4ED0" w:rsidRDefault="00FD4ED0" w:rsidP="00FD4ED0">
            <w:pPr>
              <w:cnfStyle w:val="000000000000" w:firstRow="0" w:lastRow="0" w:firstColumn="0" w:lastColumn="0" w:oddVBand="0" w:evenVBand="0" w:oddHBand="0" w:evenHBand="0" w:firstRowFirstColumn="0" w:firstRowLastColumn="0" w:lastRowFirstColumn="0" w:lastRowLastColumn="0"/>
            </w:pPr>
            <w:r>
              <w:t>Sales from 2022. All price zones. Product line level modelling. Promo week prediction. Only non-zero sales data.</w:t>
            </w:r>
          </w:p>
        </w:tc>
        <w:tc>
          <w:tcPr>
            <w:tcW w:w="2835" w:type="dxa"/>
          </w:tcPr>
          <w:p w14:paraId="75462DAB" w14:textId="77777777" w:rsidR="00FD4ED0" w:rsidRPr="00D549BF" w:rsidRDefault="00FD4ED0" w:rsidP="00FD4ED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54860">
              <w:rPr>
                <w:sz w:val="20"/>
                <w:szCs w:val="20"/>
              </w:rPr>
              <w:t>Actual Qty</w:t>
            </w:r>
            <w:r w:rsidRPr="00D549BF">
              <w:rPr>
                <w:sz w:val="20"/>
                <w:szCs w:val="20"/>
              </w:rPr>
              <w:t xml:space="preserve">: </w:t>
            </w:r>
            <w:r w:rsidRPr="00D549BF">
              <w:rPr>
                <w:rFonts w:ascii="Calibri" w:hAnsi="Calibri" w:cs="Calibri"/>
                <w:color w:val="000000"/>
                <w:sz w:val="20"/>
                <w:szCs w:val="20"/>
              </w:rPr>
              <w:t>32625</w:t>
            </w:r>
          </w:p>
          <w:p w14:paraId="3998AFCA" w14:textId="356E0D28" w:rsidR="00D549BF" w:rsidRPr="00D549BF" w:rsidRDefault="00FD4ED0" w:rsidP="00D549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549BF">
              <w:rPr>
                <w:rFonts w:ascii="Calibri" w:hAnsi="Calibri" w:cs="Calibri"/>
                <w:color w:val="000000"/>
                <w:sz w:val="20"/>
                <w:szCs w:val="20"/>
              </w:rPr>
              <w:t xml:space="preserve">Predicted Qty: </w:t>
            </w:r>
            <w:r w:rsidR="00D549BF" w:rsidRPr="00D549BF">
              <w:rPr>
                <w:rFonts w:ascii="Calibri" w:hAnsi="Calibri" w:cs="Calibri"/>
                <w:color w:val="000000"/>
                <w:sz w:val="20"/>
                <w:szCs w:val="20"/>
              </w:rPr>
              <w:t>37433.7</w:t>
            </w:r>
          </w:p>
          <w:p w14:paraId="14BDDBE1" w14:textId="0A639C2B" w:rsidR="00D549BF" w:rsidRPr="00D549BF" w:rsidRDefault="00FD4ED0" w:rsidP="00D549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D549BF">
              <w:rPr>
                <w:sz w:val="20"/>
                <w:szCs w:val="20"/>
              </w:rPr>
              <w:t xml:space="preserve">Predicted Sales: </w:t>
            </w:r>
            <w:r w:rsidRPr="00D549BF">
              <w:rPr>
                <w:rFonts w:ascii="Calibri" w:hAnsi="Calibri" w:cs="Calibri"/>
                <w:color w:val="000000"/>
                <w:sz w:val="20"/>
                <w:szCs w:val="20"/>
              </w:rPr>
              <w:t>$</w:t>
            </w:r>
            <w:r w:rsidR="00D549BF" w:rsidRPr="00D549BF">
              <w:rPr>
                <w:rFonts w:ascii="Calibri" w:hAnsi="Calibri" w:cs="Calibri"/>
                <w:color w:val="000000"/>
                <w:sz w:val="20"/>
                <w:szCs w:val="20"/>
              </w:rPr>
              <w:t>12</w:t>
            </w:r>
            <w:r w:rsidR="00D549BF" w:rsidRPr="00D549BF">
              <w:rPr>
                <w:rFonts w:ascii="Calibri" w:hAnsi="Calibri" w:cs="Calibri"/>
                <w:color w:val="000000"/>
                <w:sz w:val="20"/>
                <w:szCs w:val="20"/>
              </w:rPr>
              <w:t>,</w:t>
            </w:r>
            <w:r w:rsidR="00D549BF" w:rsidRPr="00D549BF">
              <w:rPr>
                <w:rFonts w:ascii="Calibri" w:hAnsi="Calibri" w:cs="Calibri"/>
                <w:color w:val="000000"/>
                <w:sz w:val="20"/>
                <w:szCs w:val="20"/>
              </w:rPr>
              <w:t>659</w:t>
            </w:r>
            <w:r w:rsidR="00D549BF" w:rsidRPr="00D549BF">
              <w:rPr>
                <w:rFonts w:ascii="Calibri" w:hAnsi="Calibri" w:cs="Calibri"/>
                <w:color w:val="000000"/>
                <w:sz w:val="20"/>
                <w:szCs w:val="20"/>
              </w:rPr>
              <w:t>,</w:t>
            </w:r>
            <w:r w:rsidR="00D549BF" w:rsidRPr="00D549BF">
              <w:rPr>
                <w:rFonts w:ascii="Calibri" w:hAnsi="Calibri" w:cs="Calibri"/>
                <w:color w:val="000000"/>
                <w:sz w:val="20"/>
                <w:szCs w:val="20"/>
              </w:rPr>
              <w:t>106</w:t>
            </w:r>
          </w:p>
          <w:p w14:paraId="3489D552" w14:textId="77777777" w:rsidR="00FD4ED0" w:rsidRPr="00956EB1" w:rsidRDefault="00FD4ED0" w:rsidP="00FD4ED0">
            <w:pPr>
              <w:cnfStyle w:val="000000000000" w:firstRow="0" w:lastRow="0" w:firstColumn="0" w:lastColumn="0" w:oddVBand="0" w:evenVBand="0" w:oddHBand="0" w:evenHBand="0" w:firstRowFirstColumn="0" w:firstRowLastColumn="0" w:lastRowFirstColumn="0" w:lastRowLastColumn="0"/>
            </w:pPr>
          </w:p>
          <w:p w14:paraId="1531CC55" w14:textId="77777777" w:rsidR="00FD4ED0" w:rsidRPr="00101F1C" w:rsidRDefault="00FD4ED0" w:rsidP="00FD4ED0">
            <w:pPr>
              <w:cnfStyle w:val="000000000000" w:firstRow="0" w:lastRow="0" w:firstColumn="0" w:lastColumn="0" w:oddVBand="0" w:evenVBand="0" w:oddHBand="0" w:evenHBand="0" w:firstRowFirstColumn="0" w:firstRowLastColumn="0" w:lastRowFirstColumn="0" w:lastRowLastColumn="0"/>
            </w:pPr>
          </w:p>
        </w:tc>
        <w:tc>
          <w:tcPr>
            <w:tcW w:w="1933" w:type="dxa"/>
          </w:tcPr>
          <w:p w14:paraId="32788E27" w14:textId="61CFC25B" w:rsidR="00FD4ED0" w:rsidRDefault="00FD4ED0" w:rsidP="00FD4ED0">
            <w:pPr>
              <w:cnfStyle w:val="000000000000" w:firstRow="0" w:lastRow="0" w:firstColumn="0" w:lastColumn="0" w:oddVBand="0" w:evenVBand="0" w:oddHBand="0" w:evenHBand="0" w:firstRowFirstColumn="0" w:firstRowLastColumn="0" w:lastRowFirstColumn="0" w:lastRowLastColumn="0"/>
            </w:pPr>
            <w:r>
              <w:t xml:space="preserve">Overfitting results to training data. </w:t>
            </w:r>
          </w:p>
        </w:tc>
      </w:tr>
    </w:tbl>
    <w:p w14:paraId="75F071A7" w14:textId="1AF02B39" w:rsidR="009D08E3" w:rsidRDefault="009D08E3" w:rsidP="009D08E3">
      <w:pPr>
        <w:pStyle w:val="Heading1"/>
      </w:pPr>
      <w:bookmarkStart w:id="9" w:name="_Toc105424874"/>
      <w:r>
        <w:t>CONCLUSIONS:</w:t>
      </w:r>
      <w:bookmarkEnd w:id="9"/>
    </w:p>
    <w:p w14:paraId="11B4595D" w14:textId="4396FF11" w:rsidR="00F97947" w:rsidRDefault="00866E2D" w:rsidP="007D0220">
      <w:r>
        <w:t xml:space="preserve">After considering several models, the model that performs the best so far and which seems the likeliest to provide valuable predictive data is the </w:t>
      </w:r>
      <w:proofErr w:type="spellStart"/>
      <w:r>
        <w:t>XGBoost</w:t>
      </w:r>
      <w:proofErr w:type="spellEnd"/>
      <w:r>
        <w:t xml:space="preserve"> model. </w:t>
      </w:r>
    </w:p>
    <w:p w14:paraId="76614DB8" w14:textId="77777777" w:rsidR="00866E2D" w:rsidRDefault="00866E2D" w:rsidP="00474BA0">
      <w:pPr>
        <w:pStyle w:val="ListParagraph"/>
      </w:pPr>
    </w:p>
    <w:p w14:paraId="4710154A" w14:textId="3E54C8F7" w:rsidR="009D08E3" w:rsidRDefault="00CA2DB9" w:rsidP="009D08E3">
      <w:pPr>
        <w:pStyle w:val="Heading1"/>
      </w:pPr>
      <w:bookmarkStart w:id="10" w:name="_Toc105424875"/>
      <w:r>
        <w:t xml:space="preserve">FUTURE </w:t>
      </w:r>
      <w:r w:rsidR="004F609C">
        <w:t>CONSIDERATIONS</w:t>
      </w:r>
      <w:r w:rsidR="00DD5F93">
        <w:t xml:space="preserve"> FOR DEMAND FORECASTING</w:t>
      </w:r>
      <w:r w:rsidR="009D08E3">
        <w:t>:</w:t>
      </w:r>
      <w:bookmarkEnd w:id="10"/>
    </w:p>
    <w:p w14:paraId="12C41348" w14:textId="77777777" w:rsidR="007D0220" w:rsidRDefault="007D0220" w:rsidP="007D0220">
      <w:r>
        <w:t>There are additional revisions that can be made to this model to improve the results. Some of those are listed here:</w:t>
      </w:r>
    </w:p>
    <w:p w14:paraId="07247E69" w14:textId="77777777" w:rsidR="007D0220" w:rsidRDefault="007D0220" w:rsidP="007D0220">
      <w:pPr>
        <w:pStyle w:val="ListParagraph"/>
        <w:numPr>
          <w:ilvl w:val="0"/>
          <w:numId w:val="1"/>
        </w:numPr>
      </w:pPr>
      <w:r>
        <w:t xml:space="preserve">Add ATP data. ATP data can be obtained for each SKU for each RDC as a weekly snapshot and has historical values from 2021. </w:t>
      </w:r>
    </w:p>
    <w:p w14:paraId="1E12400A" w14:textId="77777777" w:rsidR="007D0220" w:rsidRDefault="007D0220" w:rsidP="007D0220">
      <w:pPr>
        <w:pStyle w:val="ListParagraph"/>
        <w:numPr>
          <w:ilvl w:val="0"/>
          <w:numId w:val="1"/>
        </w:numPr>
      </w:pPr>
      <w:r>
        <w:t xml:space="preserve">Add delivery message. This is the message that a user of the E-commerce website sees while placing </w:t>
      </w:r>
    </w:p>
    <w:p w14:paraId="3D2F7475" w14:textId="25DBD01C" w:rsidR="007D0220" w:rsidRDefault="007D0220" w:rsidP="007D0220">
      <w:pPr>
        <w:pStyle w:val="ListParagraph"/>
        <w:numPr>
          <w:ilvl w:val="0"/>
          <w:numId w:val="1"/>
        </w:numPr>
      </w:pPr>
      <w:r>
        <w:t>Z score value – Find the average price value for each SKU and price zone combination and analyse the variation in the price value. This can be used as another data input to the model.</w:t>
      </w:r>
      <w:r w:rsidR="00096054">
        <w:t xml:space="preserve"> This will provide more interpretability to the model.</w:t>
      </w:r>
      <w:r>
        <w:t xml:space="preserve"> </w:t>
      </w:r>
    </w:p>
    <w:p w14:paraId="60938884" w14:textId="229881AA" w:rsidR="007D0220" w:rsidRDefault="00AC4CE6" w:rsidP="007D0220">
      <w:pPr>
        <w:pStyle w:val="ListParagraph"/>
        <w:numPr>
          <w:ilvl w:val="0"/>
          <w:numId w:val="1"/>
        </w:numPr>
      </w:pPr>
      <w:r>
        <w:lastRenderedPageBreak/>
        <w:t xml:space="preserve">Post-prediction analysis </w:t>
      </w:r>
      <w:r w:rsidR="007D0220">
        <w:t>– based on the results of the model, data analysis and post processing can measurably improve the results.</w:t>
      </w:r>
    </w:p>
    <w:p w14:paraId="4FB32402" w14:textId="6FC1C59B" w:rsidR="00AC4CE6" w:rsidRDefault="00AC4CE6" w:rsidP="007D0220">
      <w:pPr>
        <w:pStyle w:val="ListParagraph"/>
        <w:numPr>
          <w:ilvl w:val="0"/>
          <w:numId w:val="1"/>
        </w:numPr>
      </w:pPr>
      <w:r>
        <w:t>Hyper-parametric tuning</w:t>
      </w:r>
      <w:r>
        <w:t xml:space="preserve"> – Iteratively refine the parameters of </w:t>
      </w:r>
    </w:p>
    <w:p w14:paraId="16E90BE5" w14:textId="09B5CFA3" w:rsidR="007D0220" w:rsidRDefault="00096054" w:rsidP="007D0220">
      <w:pPr>
        <w:pStyle w:val="ListParagraph"/>
        <w:numPr>
          <w:ilvl w:val="0"/>
          <w:numId w:val="1"/>
        </w:numPr>
      </w:pPr>
      <w:r>
        <w:t xml:space="preserve">Multi-model approach with a </w:t>
      </w:r>
      <w:proofErr w:type="gramStart"/>
      <w:r>
        <w:t xml:space="preserve">classifier </w:t>
      </w:r>
      <w:r w:rsidR="007D0220">
        <w:t xml:space="preserve"> –</w:t>
      </w:r>
      <w:proofErr w:type="gramEnd"/>
      <w:r w:rsidR="007D0220">
        <w:t xml:space="preserve"> Split the model into two. The first model (classifier) uses sales data to predict whether a SKU in a price zone will have positive sales for the predicted week or not. Only for the SKUs that this model predicts as having sales, build and use a second model that predicts the </w:t>
      </w:r>
      <w:proofErr w:type="gramStart"/>
      <w:r w:rsidR="007D0220">
        <w:t>amount</w:t>
      </w:r>
      <w:proofErr w:type="gramEnd"/>
      <w:r w:rsidR="007D0220">
        <w:t xml:space="preserve"> of sales. </w:t>
      </w:r>
    </w:p>
    <w:p w14:paraId="28BECF54" w14:textId="77777777" w:rsidR="007D0220" w:rsidRDefault="007D0220" w:rsidP="007D0220">
      <w:pPr>
        <w:ind w:left="360"/>
      </w:pPr>
      <w:r>
        <w:t xml:space="preserve">Other approaches that can be tried </w:t>
      </w:r>
      <w:proofErr w:type="gramStart"/>
      <w:r>
        <w:t>include</w:t>
      </w:r>
      <w:proofErr w:type="gramEnd"/>
      <w:r>
        <w:t>:</w:t>
      </w:r>
    </w:p>
    <w:p w14:paraId="21C3943C" w14:textId="605A305B" w:rsidR="00DE1BDD" w:rsidRDefault="00E9551A" w:rsidP="007D0220">
      <w:pPr>
        <w:pStyle w:val="ListParagraph"/>
        <w:numPr>
          <w:ilvl w:val="0"/>
          <w:numId w:val="1"/>
        </w:numPr>
      </w:pPr>
      <w:r>
        <w:t xml:space="preserve">Time series based ARIMA models performed poorly in the initial </w:t>
      </w:r>
      <w:r w:rsidR="00A17807">
        <w:t xml:space="preserve">work. Different time </w:t>
      </w:r>
      <w:proofErr w:type="gramStart"/>
      <w:r w:rsidR="00A17807">
        <w:t>series based</w:t>
      </w:r>
      <w:proofErr w:type="gramEnd"/>
      <w:r w:rsidR="00A17807">
        <w:t xml:space="preserve"> models including multiple ARIMA models that looks at weekly sales, tentpole event based sales on a year-over-year basis etc can be modelled differently to build a more accurate prediction engine. </w:t>
      </w:r>
    </w:p>
    <w:p w14:paraId="0327B38E" w14:textId="5BCD105F" w:rsidR="00DD5F93" w:rsidRPr="00133F99" w:rsidRDefault="00425B29" w:rsidP="000832BB">
      <w:pPr>
        <w:pStyle w:val="ListParagraph"/>
        <w:numPr>
          <w:ilvl w:val="0"/>
          <w:numId w:val="1"/>
        </w:numPr>
      </w:pPr>
      <w:r>
        <w:t xml:space="preserve">Vector Autoregression (VAR) is another time </w:t>
      </w:r>
      <w:proofErr w:type="gramStart"/>
      <w:r>
        <w:t>series based</w:t>
      </w:r>
      <w:proofErr w:type="gramEnd"/>
      <w:r>
        <w:t xml:space="preserve"> forecasting algorithm that can be used on seasonal data. </w:t>
      </w:r>
    </w:p>
    <w:sectPr w:rsidR="00DD5F93" w:rsidRPr="00133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6607"/>
    <w:multiLevelType w:val="hybridMultilevel"/>
    <w:tmpl w:val="962A33A8"/>
    <w:lvl w:ilvl="0" w:tplc="F664E2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FE5CF6"/>
    <w:multiLevelType w:val="hybridMultilevel"/>
    <w:tmpl w:val="156E984A"/>
    <w:lvl w:ilvl="0" w:tplc="9F22510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93F45FE"/>
    <w:multiLevelType w:val="hybridMultilevel"/>
    <w:tmpl w:val="EA323040"/>
    <w:lvl w:ilvl="0" w:tplc="9F22510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571F05"/>
    <w:multiLevelType w:val="hybridMultilevel"/>
    <w:tmpl w:val="12A4750A"/>
    <w:lvl w:ilvl="0" w:tplc="5E1829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FB003F"/>
    <w:multiLevelType w:val="hybridMultilevel"/>
    <w:tmpl w:val="1FB015FA"/>
    <w:lvl w:ilvl="0" w:tplc="68B8C042">
      <w:start w:val="5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E26859"/>
    <w:multiLevelType w:val="hybridMultilevel"/>
    <w:tmpl w:val="E5EC0C96"/>
    <w:lvl w:ilvl="0" w:tplc="5E182934">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89824134">
    <w:abstractNumId w:val="3"/>
  </w:num>
  <w:num w:numId="2" w16cid:durableId="782305821">
    <w:abstractNumId w:val="4"/>
  </w:num>
  <w:num w:numId="3" w16cid:durableId="1836457453">
    <w:abstractNumId w:val="1"/>
  </w:num>
  <w:num w:numId="4" w16cid:durableId="914586223">
    <w:abstractNumId w:val="2"/>
  </w:num>
  <w:num w:numId="5" w16cid:durableId="602962404">
    <w:abstractNumId w:val="0"/>
  </w:num>
  <w:num w:numId="6" w16cid:durableId="1908879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3F"/>
    <w:rsid w:val="0006570A"/>
    <w:rsid w:val="00083D9E"/>
    <w:rsid w:val="00096054"/>
    <w:rsid w:val="00101F1C"/>
    <w:rsid w:val="00133F99"/>
    <w:rsid w:val="00154860"/>
    <w:rsid w:val="00193A0E"/>
    <w:rsid w:val="00257C18"/>
    <w:rsid w:val="002876D1"/>
    <w:rsid w:val="002E2D91"/>
    <w:rsid w:val="003329D3"/>
    <w:rsid w:val="00350986"/>
    <w:rsid w:val="0038196E"/>
    <w:rsid w:val="003850AC"/>
    <w:rsid w:val="00396CDE"/>
    <w:rsid w:val="003F0BF3"/>
    <w:rsid w:val="00406013"/>
    <w:rsid w:val="00425B29"/>
    <w:rsid w:val="00466E84"/>
    <w:rsid w:val="00474BA0"/>
    <w:rsid w:val="004A648E"/>
    <w:rsid w:val="004C2CF1"/>
    <w:rsid w:val="004C7FB1"/>
    <w:rsid w:val="004D0833"/>
    <w:rsid w:val="004F609C"/>
    <w:rsid w:val="00526CE2"/>
    <w:rsid w:val="005739C5"/>
    <w:rsid w:val="005B57D9"/>
    <w:rsid w:val="005B61CB"/>
    <w:rsid w:val="0060266A"/>
    <w:rsid w:val="00631B66"/>
    <w:rsid w:val="00662DD4"/>
    <w:rsid w:val="00666811"/>
    <w:rsid w:val="006B63AE"/>
    <w:rsid w:val="006D0EDC"/>
    <w:rsid w:val="00706AEC"/>
    <w:rsid w:val="00745EC6"/>
    <w:rsid w:val="00777ECB"/>
    <w:rsid w:val="007C1E1B"/>
    <w:rsid w:val="007D0220"/>
    <w:rsid w:val="007D1658"/>
    <w:rsid w:val="00825E08"/>
    <w:rsid w:val="00866E2D"/>
    <w:rsid w:val="0089586B"/>
    <w:rsid w:val="00956EB1"/>
    <w:rsid w:val="00961EAA"/>
    <w:rsid w:val="00986B31"/>
    <w:rsid w:val="009D08E3"/>
    <w:rsid w:val="009F4DE4"/>
    <w:rsid w:val="00A17807"/>
    <w:rsid w:val="00A31C62"/>
    <w:rsid w:val="00A84C37"/>
    <w:rsid w:val="00AB77AC"/>
    <w:rsid w:val="00AC4CE6"/>
    <w:rsid w:val="00AD593F"/>
    <w:rsid w:val="00AE74D0"/>
    <w:rsid w:val="00AF5592"/>
    <w:rsid w:val="00B11741"/>
    <w:rsid w:val="00BA2EE7"/>
    <w:rsid w:val="00C126AA"/>
    <w:rsid w:val="00C20AB8"/>
    <w:rsid w:val="00CA2DB9"/>
    <w:rsid w:val="00CB592D"/>
    <w:rsid w:val="00CD35F8"/>
    <w:rsid w:val="00D549BF"/>
    <w:rsid w:val="00D90EDA"/>
    <w:rsid w:val="00DB26B9"/>
    <w:rsid w:val="00DC52F8"/>
    <w:rsid w:val="00DD5F93"/>
    <w:rsid w:val="00DE1BDD"/>
    <w:rsid w:val="00DE2915"/>
    <w:rsid w:val="00E0007B"/>
    <w:rsid w:val="00E16C9E"/>
    <w:rsid w:val="00E810FB"/>
    <w:rsid w:val="00E9551A"/>
    <w:rsid w:val="00EA0BD3"/>
    <w:rsid w:val="00EA71C0"/>
    <w:rsid w:val="00F02383"/>
    <w:rsid w:val="00F02400"/>
    <w:rsid w:val="00F72502"/>
    <w:rsid w:val="00F97947"/>
    <w:rsid w:val="00FD4ED0"/>
    <w:rsid w:val="00FF7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F0D6"/>
  <w15:chartTrackingRefBased/>
  <w15:docId w15:val="{C2BE29B4-6CE2-4AC5-9631-E0261286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8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F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08E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D08E3"/>
    <w:pPr>
      <w:outlineLvl w:val="9"/>
    </w:pPr>
    <w:rPr>
      <w:lang w:val="en-US"/>
    </w:rPr>
  </w:style>
  <w:style w:type="paragraph" w:styleId="TOC1">
    <w:name w:val="toc 1"/>
    <w:basedOn w:val="Normal"/>
    <w:next w:val="Normal"/>
    <w:autoRedefine/>
    <w:uiPriority w:val="39"/>
    <w:unhideWhenUsed/>
    <w:rsid w:val="009D08E3"/>
    <w:pPr>
      <w:spacing w:after="100"/>
    </w:pPr>
  </w:style>
  <w:style w:type="paragraph" w:styleId="TOC2">
    <w:name w:val="toc 2"/>
    <w:basedOn w:val="Normal"/>
    <w:next w:val="Normal"/>
    <w:autoRedefine/>
    <w:uiPriority w:val="39"/>
    <w:unhideWhenUsed/>
    <w:rsid w:val="009D08E3"/>
    <w:pPr>
      <w:spacing w:after="100"/>
      <w:ind w:left="220"/>
    </w:pPr>
  </w:style>
  <w:style w:type="character" w:styleId="Hyperlink">
    <w:name w:val="Hyperlink"/>
    <w:basedOn w:val="DefaultParagraphFont"/>
    <w:uiPriority w:val="99"/>
    <w:unhideWhenUsed/>
    <w:rsid w:val="009D08E3"/>
    <w:rPr>
      <w:color w:val="0563C1" w:themeColor="hyperlink"/>
      <w:u w:val="single"/>
    </w:rPr>
  </w:style>
  <w:style w:type="paragraph" w:styleId="ListParagraph">
    <w:name w:val="List Paragraph"/>
    <w:basedOn w:val="Normal"/>
    <w:uiPriority w:val="34"/>
    <w:qFormat/>
    <w:rsid w:val="00083D9E"/>
    <w:pPr>
      <w:ind w:left="720"/>
      <w:contextualSpacing/>
    </w:pPr>
  </w:style>
  <w:style w:type="table" w:styleId="TableGrid">
    <w:name w:val="Table Grid"/>
    <w:basedOn w:val="TableNormal"/>
    <w:uiPriority w:val="39"/>
    <w:rsid w:val="00B11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31B6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31B6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BA2E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000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7575">
      <w:bodyDiv w:val="1"/>
      <w:marLeft w:val="0"/>
      <w:marRight w:val="0"/>
      <w:marTop w:val="0"/>
      <w:marBottom w:val="0"/>
      <w:divBdr>
        <w:top w:val="none" w:sz="0" w:space="0" w:color="auto"/>
        <w:left w:val="none" w:sz="0" w:space="0" w:color="auto"/>
        <w:bottom w:val="none" w:sz="0" w:space="0" w:color="auto"/>
        <w:right w:val="none" w:sz="0" w:space="0" w:color="auto"/>
      </w:divBdr>
    </w:div>
    <w:div w:id="190461381">
      <w:bodyDiv w:val="1"/>
      <w:marLeft w:val="0"/>
      <w:marRight w:val="0"/>
      <w:marTop w:val="0"/>
      <w:marBottom w:val="0"/>
      <w:divBdr>
        <w:top w:val="none" w:sz="0" w:space="0" w:color="auto"/>
        <w:left w:val="none" w:sz="0" w:space="0" w:color="auto"/>
        <w:bottom w:val="none" w:sz="0" w:space="0" w:color="auto"/>
        <w:right w:val="none" w:sz="0" w:space="0" w:color="auto"/>
      </w:divBdr>
    </w:div>
    <w:div w:id="560795273">
      <w:bodyDiv w:val="1"/>
      <w:marLeft w:val="0"/>
      <w:marRight w:val="0"/>
      <w:marTop w:val="0"/>
      <w:marBottom w:val="0"/>
      <w:divBdr>
        <w:top w:val="none" w:sz="0" w:space="0" w:color="auto"/>
        <w:left w:val="none" w:sz="0" w:space="0" w:color="auto"/>
        <w:bottom w:val="none" w:sz="0" w:space="0" w:color="auto"/>
        <w:right w:val="none" w:sz="0" w:space="0" w:color="auto"/>
      </w:divBdr>
    </w:div>
    <w:div w:id="581377844">
      <w:bodyDiv w:val="1"/>
      <w:marLeft w:val="0"/>
      <w:marRight w:val="0"/>
      <w:marTop w:val="0"/>
      <w:marBottom w:val="0"/>
      <w:divBdr>
        <w:top w:val="none" w:sz="0" w:space="0" w:color="auto"/>
        <w:left w:val="none" w:sz="0" w:space="0" w:color="auto"/>
        <w:bottom w:val="none" w:sz="0" w:space="0" w:color="auto"/>
        <w:right w:val="none" w:sz="0" w:space="0" w:color="auto"/>
      </w:divBdr>
    </w:div>
    <w:div w:id="774641477">
      <w:bodyDiv w:val="1"/>
      <w:marLeft w:val="0"/>
      <w:marRight w:val="0"/>
      <w:marTop w:val="0"/>
      <w:marBottom w:val="0"/>
      <w:divBdr>
        <w:top w:val="none" w:sz="0" w:space="0" w:color="auto"/>
        <w:left w:val="none" w:sz="0" w:space="0" w:color="auto"/>
        <w:bottom w:val="none" w:sz="0" w:space="0" w:color="auto"/>
        <w:right w:val="none" w:sz="0" w:space="0" w:color="auto"/>
      </w:divBdr>
    </w:div>
    <w:div w:id="934173095">
      <w:bodyDiv w:val="1"/>
      <w:marLeft w:val="0"/>
      <w:marRight w:val="0"/>
      <w:marTop w:val="0"/>
      <w:marBottom w:val="0"/>
      <w:divBdr>
        <w:top w:val="none" w:sz="0" w:space="0" w:color="auto"/>
        <w:left w:val="none" w:sz="0" w:space="0" w:color="auto"/>
        <w:bottom w:val="none" w:sz="0" w:space="0" w:color="auto"/>
        <w:right w:val="none" w:sz="0" w:space="0" w:color="auto"/>
      </w:divBdr>
    </w:div>
    <w:div w:id="1118183665">
      <w:bodyDiv w:val="1"/>
      <w:marLeft w:val="0"/>
      <w:marRight w:val="0"/>
      <w:marTop w:val="0"/>
      <w:marBottom w:val="0"/>
      <w:divBdr>
        <w:top w:val="none" w:sz="0" w:space="0" w:color="auto"/>
        <w:left w:val="none" w:sz="0" w:space="0" w:color="auto"/>
        <w:bottom w:val="none" w:sz="0" w:space="0" w:color="auto"/>
        <w:right w:val="none" w:sz="0" w:space="0" w:color="auto"/>
      </w:divBdr>
    </w:div>
    <w:div w:id="1209995068">
      <w:bodyDiv w:val="1"/>
      <w:marLeft w:val="0"/>
      <w:marRight w:val="0"/>
      <w:marTop w:val="0"/>
      <w:marBottom w:val="0"/>
      <w:divBdr>
        <w:top w:val="none" w:sz="0" w:space="0" w:color="auto"/>
        <w:left w:val="none" w:sz="0" w:space="0" w:color="auto"/>
        <w:bottom w:val="none" w:sz="0" w:space="0" w:color="auto"/>
        <w:right w:val="none" w:sz="0" w:space="0" w:color="auto"/>
      </w:divBdr>
    </w:div>
    <w:div w:id="1240360135">
      <w:bodyDiv w:val="1"/>
      <w:marLeft w:val="0"/>
      <w:marRight w:val="0"/>
      <w:marTop w:val="0"/>
      <w:marBottom w:val="0"/>
      <w:divBdr>
        <w:top w:val="none" w:sz="0" w:space="0" w:color="auto"/>
        <w:left w:val="none" w:sz="0" w:space="0" w:color="auto"/>
        <w:bottom w:val="none" w:sz="0" w:space="0" w:color="auto"/>
        <w:right w:val="none" w:sz="0" w:space="0" w:color="auto"/>
      </w:divBdr>
    </w:div>
    <w:div w:id="1322195753">
      <w:bodyDiv w:val="1"/>
      <w:marLeft w:val="0"/>
      <w:marRight w:val="0"/>
      <w:marTop w:val="0"/>
      <w:marBottom w:val="0"/>
      <w:divBdr>
        <w:top w:val="none" w:sz="0" w:space="0" w:color="auto"/>
        <w:left w:val="none" w:sz="0" w:space="0" w:color="auto"/>
        <w:bottom w:val="none" w:sz="0" w:space="0" w:color="auto"/>
        <w:right w:val="none" w:sz="0" w:space="0" w:color="auto"/>
      </w:divBdr>
    </w:div>
    <w:div w:id="1474058683">
      <w:bodyDiv w:val="1"/>
      <w:marLeft w:val="0"/>
      <w:marRight w:val="0"/>
      <w:marTop w:val="0"/>
      <w:marBottom w:val="0"/>
      <w:divBdr>
        <w:top w:val="none" w:sz="0" w:space="0" w:color="auto"/>
        <w:left w:val="none" w:sz="0" w:space="0" w:color="auto"/>
        <w:bottom w:val="none" w:sz="0" w:space="0" w:color="auto"/>
        <w:right w:val="none" w:sz="0" w:space="0" w:color="auto"/>
      </w:divBdr>
    </w:div>
    <w:div w:id="1519850336">
      <w:bodyDiv w:val="1"/>
      <w:marLeft w:val="0"/>
      <w:marRight w:val="0"/>
      <w:marTop w:val="0"/>
      <w:marBottom w:val="0"/>
      <w:divBdr>
        <w:top w:val="none" w:sz="0" w:space="0" w:color="auto"/>
        <w:left w:val="none" w:sz="0" w:space="0" w:color="auto"/>
        <w:bottom w:val="none" w:sz="0" w:space="0" w:color="auto"/>
        <w:right w:val="none" w:sz="0" w:space="0" w:color="auto"/>
      </w:divBdr>
    </w:div>
    <w:div w:id="16722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2F746-30D9-42DD-A4A8-52F17304C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14205</TotalTime>
  <Pages>10</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Rajagopalan</dc:creator>
  <cp:keywords/>
  <dc:description/>
  <cp:lastModifiedBy>Bhargav Rajagopalan</cp:lastModifiedBy>
  <cp:revision>41</cp:revision>
  <dcterms:created xsi:type="dcterms:W3CDTF">2022-05-26T05:15:00Z</dcterms:created>
  <dcterms:modified xsi:type="dcterms:W3CDTF">2022-06-06T10:57:00Z</dcterms:modified>
</cp:coreProperties>
</file>