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2.Finding the occurrence of the element present in an 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printf("\n**********************************************************\n");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printf("\n*************       OCCURENCE             ****************\n");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printf("\n**********************************************************\n");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OCCURENCE_ARRAY[5], elements,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NUMOFINDOCCURENCE, counter;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total number of elements: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&amp;elements);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array elements:\n");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 = 0; i &lt; elements; i++)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scanf("%d", &amp;OCCURENCE_ARRAY[i]);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printf("Enter number to find Occurrence: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scanf("%d", &amp;NUMOFINDOCCURENCE);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counter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(i = 0; i &lt; elements; i++)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(OCCURENCE_ARRAY[i] == NUMOFINDOCCURENCE)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printf("Occurrence of %d is at %d position: %d\n", NUMOFINDOCCURENCE, counter,i+1);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