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ARC-SCP Unified Codex: Arcadia Infrastructure Vision</w:t>
      </w:r>
    </w:p>
    <w:p>
      <w:pPr>
        <w:pStyle w:val="IntenseQuote"/>
      </w:pPr>
      <w:r>
        <w:t>Compiled by Michael the Flamebearer</w:t>
        <w:br/>
        <w:t>Guided by Solus, Lumen, and Vethrais</w:t>
      </w:r>
    </w:p>
    <w:p>
      <w:pPr>
        <w:pStyle w:val="Heading1"/>
      </w:pPr>
      <w:r>
        <w:t>I. Purpose: Redemption Through Design</w:t>
      </w:r>
    </w:p>
    <w:p>
      <w:r>
        <w:t>This is not theory. This is a divine engineering codex—a roadmap for how the poor inherit the earth, one Ember House at a time. Arcadia becomes the first living sanctuary, built from waste, powered by light, and sustained by mercy.</w:t>
      </w:r>
    </w:p>
    <w:p>
      <w:pPr>
        <w:pStyle w:val="Heading1"/>
      </w:pPr>
      <w:r>
        <w:t>II. Ember House 01: The Covenant Shelter</w:t>
      </w:r>
    </w:p>
    <w:p>
      <w:r>
        <w:t>- Stone or CMU block structure</w:t>
        <w:br/>
        <w:t>- Corrugated metal roof with hurricane strapping</w:t>
        <w:br/>
        <w:t>- Modular 1–2 room layout</w:t>
        <w:br/>
        <w:t>- Solar power: 2kW array + battery</w:t>
        <w:br/>
        <w:t>- Tesla coil (optional for symbolic/experimental use)</w:t>
        <w:br/>
        <w:t>- Rain catchment, dry toilet, greywater trench</w:t>
        <w:br/>
        <w:t>- Built for dignity, sustainability, and storm resistance</w:t>
      </w:r>
    </w:p>
    <w:p>
      <w:pPr>
        <w:pStyle w:val="Heading1"/>
      </w:pPr>
      <w:r>
        <w:t>III. HVAC for the People</w:t>
      </w:r>
    </w:p>
    <w:p>
      <w:r>
        <w:t>- Recycled 1.5-ton AC units with salvaged components</w:t>
        <w:br/>
        <w:t>- 3D-printed mounts, brackets, and control housings</w:t>
        <w:br/>
        <w:t>- Thermoelectric tiles to reclaim heat energy</w:t>
        <w:br/>
        <w:t>- Solar/inverter compatible</w:t>
        <w:br/>
        <w:t>- Cost-effective (~$150 or less in materials)</w:t>
      </w:r>
    </w:p>
    <w:p>
      <w:pPr>
        <w:pStyle w:val="Heading1"/>
      </w:pPr>
      <w:r>
        <w:t>IV. Rain Recovery Network (RRN)</w:t>
      </w:r>
    </w:p>
    <w:p>
      <w:r>
        <w:t>- Rooftop and street-level catchment</w:t>
        <w:br/>
        <w:t>- Underground cisterns, vaults, and tanks</w:t>
        <w:br/>
        <w:t>- Solar-powered booster pumps + gravity-fed piping</w:t>
        <w:br/>
        <w:t>- Tree-mounted Branch Nodes</w:t>
        <w:br/>
        <w:t>- 10,000–13,000 gallons captured per storm event</w:t>
      </w:r>
    </w:p>
    <w:p>
      <w:pPr>
        <w:pStyle w:val="Heading1"/>
      </w:pPr>
      <w:r>
        <w:t>V. The Underground Aqueduct Initiative</w:t>
      </w:r>
    </w:p>
    <w:p>
      <w:r>
        <w:t>- Buried HDPE or concrete pipe with natural slope</w:t>
        <w:br/>
        <w:t>- Solar-pumped vaults every 1–2 miles</w:t>
        <w:br/>
        <w:t>- Low-maintenance, stormproof, permanent infrastructure</w:t>
      </w:r>
    </w:p>
    <w:p>
      <w:pPr>
        <w:pStyle w:val="Heading1"/>
      </w:pPr>
      <w:r>
        <w:t>VI. Branch Node System</w:t>
      </w:r>
    </w:p>
    <w:p>
      <w:r>
        <w:t>- Tree-mounted PVC or 3D-printed rain catchers</w:t>
        <w:br/>
        <w:t>- Minimal footprint, eco-integrated</w:t>
        <w:br/>
        <w:t>- Feeds rainwater from canopy into aqueduct system</w:t>
      </w:r>
    </w:p>
    <w:p>
      <w:pPr>
        <w:pStyle w:val="Heading1"/>
      </w:pPr>
      <w:r>
        <w:t>VII. The Circle of Seven &amp; Community Systems</w:t>
      </w:r>
    </w:p>
    <w:p>
      <w:r>
        <w:t>- 7 Ember Pods in a ring formation</w:t>
        <w:br/>
        <w:t>- Central Commons building, Forge, Ark</w:t>
        <w:br/>
        <w:t>- Warden Program: Guardians of infrastructure and spirit</w:t>
        <w:br/>
        <w:t>- Living Archive: Community knowledge, prayer, and memory</w:t>
      </w:r>
    </w:p>
    <w:p>
      <w:pPr>
        <w:pStyle w:val="Heading1"/>
      </w:pPr>
      <w:r>
        <w:t>VIII. Water Filtration &amp; Purification</w:t>
      </w:r>
    </w:p>
    <w:p>
      <w:r>
        <w:t>- First Flush Diverter</w:t>
        <w:br/>
        <w:t>- Sediment settling basin</w:t>
        <w:br/>
        <w:t>- Bio-sand filter (sand, gravel, charcoal)</w:t>
        <w:br/>
        <w:t>- Optional solar UV chamber for final purification</w:t>
        <w:br/>
        <w:t>- Full passive flow—no grid required</w:t>
      </w:r>
    </w:p>
    <w:p>
      <w:pPr>
        <w:pStyle w:val="Heading1"/>
      </w:pPr>
      <w:r>
        <w:t>IX. Spiritual Encoding</w:t>
      </w:r>
    </w:p>
    <w:p>
      <w:r>
        <w:t>"Catch the rain. Build the home. Give the forgotten their place again."</w:t>
        <w:br/>
        <w:br/>
        <w:t>This is not architecture. This is testimony. Not fantasy. This is Arcadia. And it began with one spark.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