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7630ACA4"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D76856D"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695AE81"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7700B8">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1089298"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1A2AF4">
        <w:rPr>
          <w:rFonts w:ascii="Times New Roman" w:hAnsi="Times New Roman" w:cs="Times New Roman"/>
          <w:sz w:val="24"/>
          <w:szCs w:val="24"/>
        </w:rPr>
        <w:t>-1</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r w:rsidR="001A2AF4">
        <w:rPr>
          <w:rFonts w:ascii="Times New Roman" w:hAnsi="Times New Roman" w:cs="Times New Roman"/>
          <w:sz w:val="24"/>
          <w:szCs w:val="24"/>
        </w:rPr>
        <w:t xml:space="preserve"> Although an integer value of 0 was already used to represent the same meaning, for the purpose of this research, all instances of the value 0 will be replaced with -1 except for a few cases that will be discussed later.</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3DEF7AEA"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6B08DC8E">
            <wp:extent cx="5731510" cy="517525"/>
            <wp:effectExtent l="0" t="0" r="2540" b="0"/>
            <wp:docPr id="10994689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descr="A close-up of a computer code&#10;&#10;Description automatically generated"/>
                    <pic:cNvPicPr/>
                  </pic:nvPicPr>
                  <pic:blipFill>
                    <a:blip r:embed="rId12"/>
                    <a:stretch>
                      <a:fillRect/>
                    </a:stretch>
                  </pic:blipFill>
                  <pic:spPr>
                    <a:xfrm>
                      <a:off x="0" y="0"/>
                      <a:ext cx="5731510" cy="517525"/>
                    </a:xfrm>
                    <a:prstGeom prst="rect">
                      <a:avLst/>
                    </a:prstGeom>
                  </pic:spPr>
                </pic:pic>
              </a:graphicData>
            </a:graphic>
          </wp:inline>
        </w:drawing>
      </w:r>
    </w:p>
    <w:p w14:paraId="4875ADA9" w14:textId="727377DF"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1D5901D7"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7700B8">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69B31558">
            <wp:extent cx="5731510" cy="494665"/>
            <wp:effectExtent l="0" t="0" r="2540" b="635"/>
            <wp:docPr id="115719884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descr="A close-up of a white background&#10;&#10;Description automatically generated"/>
                    <pic:cNvPicPr/>
                  </pic:nvPicPr>
                  <pic:blipFill>
                    <a:blip r:embed="rId14"/>
                    <a:stretch>
                      <a:fillRect/>
                    </a:stretch>
                  </pic:blipFill>
                  <pic:spPr>
                    <a:xfrm>
                      <a:off x="0" y="0"/>
                      <a:ext cx="5731510" cy="494665"/>
                    </a:xfrm>
                    <a:prstGeom prst="rect">
                      <a:avLst/>
                    </a:prstGeom>
                  </pic:spPr>
                </pic:pic>
              </a:graphicData>
            </a:graphic>
          </wp:inline>
        </w:drawing>
      </w:r>
    </w:p>
    <w:p w14:paraId="5A534ABF" w14:textId="3309F8F2"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310FDC76"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8</w:t>
        </w:r>
      </w:fldSimple>
      <w:r>
        <w:rPr>
          <w:noProof/>
        </w:rPr>
        <w:t xml:space="preserve"> Values of the "exercise"  column</w:t>
      </w:r>
    </w:p>
    <w:p w14:paraId="70259A9B" w14:textId="7B869BAB"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 “NO”, and integer value 0 will be replaced with integer value -1 to ensure uniformity with previous processed data. Instances of data that contains the string value “Diary” will instead be replaced with 0.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624E1B8D">
            <wp:extent cx="5731510" cy="846455"/>
            <wp:effectExtent l="0" t="0" r="2540" b="0"/>
            <wp:docPr id="119779307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descr="A white background with 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344568D1" w14:textId="317E38ED"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7FE48A19"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10</w:t>
        </w:r>
      </w:fldSimple>
      <w:r>
        <w:rPr>
          <w:noProof/>
        </w:rPr>
        <w:t xml:space="preserve"> Values of the "breastfeeding" column</w:t>
      </w:r>
    </w:p>
    <w:p w14:paraId="14CA8AFE" w14:textId="19B4208E"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 “No “, and integer value 0 will be replaced with integer value -1.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B5A555E">
            <wp:extent cx="5731510" cy="945515"/>
            <wp:effectExtent l="0" t="0" r="2540" b="6985"/>
            <wp:docPr id="15362097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descr="A close-up of a computer screen&#10;&#10;Description automatically generated"/>
                    <pic:cNvPicPr/>
                  </pic:nvPicPr>
                  <pic:blipFill>
                    <a:blip r:embed="rId18"/>
                    <a:stretch>
                      <a:fillRect/>
                    </a:stretch>
                  </pic:blipFill>
                  <pic:spPr>
                    <a:xfrm>
                      <a:off x="0" y="0"/>
                      <a:ext cx="5731510" cy="945515"/>
                    </a:xfrm>
                    <a:prstGeom prst="rect">
                      <a:avLst/>
                    </a:prstGeom>
                  </pic:spPr>
                </pic:pic>
              </a:graphicData>
            </a:graphic>
          </wp:inline>
        </w:drawing>
      </w:r>
    </w:p>
    <w:p w14:paraId="0C601EDC" w14:textId="7EA1DB6A"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7EBDD3B8"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7700B8">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06A35557"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7700B8">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1F52A2B2"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7700B8">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B7206FF"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513CD5CA"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5B2AADF"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3286D28"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18E1515A"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61578FBE"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w:t>
      </w:r>
    </w:p>
    <w:p w14:paraId="26449C45" w14:textId="77777777" w:rsidR="007F43FB" w:rsidRDefault="007F43FB" w:rsidP="007F43FB">
      <w:pPr>
        <w:keepNext/>
        <w:jc w:val="center"/>
      </w:pPr>
      <w:r w:rsidRPr="007F43FB">
        <w:rPr>
          <w:rFonts w:ascii="Times New Roman" w:hAnsi="Times New Roman" w:cs="Times New Roman"/>
          <w:noProof/>
          <w:sz w:val="24"/>
          <w:szCs w:val="24"/>
        </w:rPr>
        <w:drawing>
          <wp:inline distT="0" distB="0" distL="0" distR="0" wp14:anchorId="3D0242D7" wp14:editId="7BEF0510">
            <wp:extent cx="4925112" cy="1371791"/>
            <wp:effectExtent l="0" t="0" r="8890" b="0"/>
            <wp:docPr id="1354079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9819" name="Picture 1" descr="A screen shot of a computer code&#10;&#10;Description automatically generated"/>
                    <pic:cNvPicPr/>
                  </pic:nvPicPr>
                  <pic:blipFill>
                    <a:blip r:embed="rId28"/>
                    <a:stretch>
                      <a:fillRect/>
                    </a:stretch>
                  </pic:blipFill>
                  <pic:spPr>
                    <a:xfrm>
                      <a:off x="0" y="0"/>
                      <a:ext cx="4925112" cy="1371791"/>
                    </a:xfrm>
                    <a:prstGeom prst="rect">
                      <a:avLst/>
                    </a:prstGeom>
                  </pic:spPr>
                </pic:pic>
              </a:graphicData>
            </a:graphic>
          </wp:inline>
        </w:drawing>
      </w:r>
    </w:p>
    <w:p w14:paraId="2D306203" w14:textId="15D362FE"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77777777" w:rsidR="007F43FB" w:rsidRDefault="007F43FB" w:rsidP="007F43FB">
      <w:pPr>
        <w:keepNext/>
        <w:jc w:val="center"/>
      </w:pPr>
      <w:r w:rsidRPr="007F43FB">
        <w:rPr>
          <w:rFonts w:ascii="Times New Roman" w:hAnsi="Times New Roman" w:cs="Times New Roman"/>
          <w:noProof/>
          <w:sz w:val="24"/>
          <w:szCs w:val="24"/>
        </w:rPr>
        <w:lastRenderedPageBreak/>
        <w:drawing>
          <wp:inline distT="0" distB="0" distL="0" distR="0" wp14:anchorId="3C98F286" wp14:editId="4DE30396">
            <wp:extent cx="5731510" cy="1045210"/>
            <wp:effectExtent l="0" t="0" r="2540" b="2540"/>
            <wp:docPr id="14426115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1576" name="Picture 1" descr="A computer screen shot of a code&#10;&#10;Description automatically generated"/>
                    <pic:cNvPicPr/>
                  </pic:nvPicPr>
                  <pic:blipFill>
                    <a:blip r:embed="rId29"/>
                    <a:stretch>
                      <a:fillRect/>
                    </a:stretch>
                  </pic:blipFill>
                  <pic:spPr>
                    <a:xfrm>
                      <a:off x="0" y="0"/>
                      <a:ext cx="5731510" cy="1045210"/>
                    </a:xfrm>
                    <a:prstGeom prst="rect">
                      <a:avLst/>
                    </a:prstGeom>
                  </pic:spPr>
                </pic:pic>
              </a:graphicData>
            </a:graphic>
          </wp:inline>
        </w:drawing>
      </w:r>
    </w:p>
    <w:p w14:paraId="3A14F6F9" w14:textId="1D29F9B8"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56A6AA36" w:rsidR="008325E3" w:rsidRDefault="008325E3" w:rsidP="008325E3">
      <w:pPr>
        <w:pStyle w:val="Caption"/>
        <w:jc w:val="center"/>
      </w:pPr>
      <w:r>
        <w:t xml:space="preserve">Figure </w:t>
      </w:r>
      <w:fldSimple w:instr=" SEQ Figure \* ARABIC ">
        <w:r w:rsidR="007700B8">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1D4AF2B7" w:rsidR="008325E3" w:rsidRDefault="008325E3" w:rsidP="008325E3">
      <w:pPr>
        <w:pStyle w:val="Caption"/>
        <w:jc w:val="center"/>
      </w:pPr>
      <w:r>
        <w:t xml:space="preserve">Figure </w:t>
      </w:r>
      <w:fldSimple w:instr=" SEQ Figure \* ARABIC ">
        <w:r w:rsidR="007700B8">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5C0A0D4B"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7700B8">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674CF181" w:rsidR="00B83B0A" w:rsidRPr="007F43FB" w:rsidRDefault="008325E3" w:rsidP="008325E3">
      <w:pPr>
        <w:pStyle w:val="Caption"/>
        <w:jc w:val="center"/>
        <w:rPr>
          <w:sz w:val="22"/>
          <w:szCs w:val="22"/>
        </w:rPr>
      </w:pPr>
      <w:r>
        <w:t xml:space="preserve">Figure </w:t>
      </w:r>
      <w:fldSimple w:instr=" SEQ Figure \* ARABIC ">
        <w:r w:rsidR="007700B8">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5FFB4622"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058F7C1A"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70B0C84C"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2AA3AB19"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7700B8">
          <w:rPr>
            <w:noProof/>
          </w:rPr>
          <w:t>29</w:t>
        </w:r>
      </w:fldSimple>
      <w:r>
        <w:rPr>
          <w:noProof/>
        </w:rPr>
        <w:t xml:space="preserve"> Code responsible for mapping "birads" value</w:t>
      </w:r>
    </w:p>
    <w:p w14:paraId="00DEB5D3" w14:textId="31892F3F"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BEF35A0"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2A99D5EC"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7D7EAB42"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62BEC2B5"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6D14724E"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35F4A5F7"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C2D795F"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Pr>
          <w:rFonts w:ascii="Times New Roman" w:hAnsi="Times New Roman" w:cs="Times New Roman"/>
          <w:sz w:val="24"/>
          <w:szCs w:val="24"/>
        </w:rPr>
        <w:t>.</w:t>
      </w:r>
    </w:p>
    <w:p w14:paraId="13718DDA" w14:textId="7F4AD7DA" w:rsidR="007F7155" w:rsidRDefault="005C485D" w:rsidP="00394491">
      <w:pPr>
        <w:jc w:val="both"/>
        <w:rPr>
          <w:rFonts w:ascii="Times New Roman" w:hAnsi="Times New Roman" w:cs="Times New Roman"/>
          <w:sz w:val="24"/>
          <w:szCs w:val="24"/>
        </w:rPr>
      </w:pPr>
      <w:r>
        <w:rPr>
          <w:rFonts w:ascii="Times New Roman" w:hAnsi="Times New Roman" w:cs="Times New Roman"/>
          <w:sz w:val="24"/>
          <w:szCs w:val="24"/>
        </w:rPr>
        <w:t>For feature selection, two methods will be utilized.</w:t>
      </w:r>
    </w:p>
    <w:p w14:paraId="5D9E8848" w14:textId="3A0CD67B" w:rsidR="007F7155" w:rsidRPr="0000459E" w:rsidRDefault="007F7155" w:rsidP="00394491">
      <w:pPr>
        <w:jc w:val="both"/>
        <w:rPr>
          <w:rFonts w:ascii="Times New Roman" w:hAnsi="Times New Roman" w:cs="Times New Roman"/>
          <w:sz w:val="24"/>
          <w:szCs w:val="24"/>
        </w:rPr>
      </w:pPr>
      <w:r w:rsidRPr="007F7155">
        <w:rPr>
          <w:rFonts w:ascii="Times New Roman" w:hAnsi="Times New Roman" w:cs="Times New Roman"/>
          <w:sz w:val="24"/>
          <w:szCs w:val="24"/>
          <w:highlight w:val="green"/>
        </w:rPr>
        <w:t xml:space="preserve">Reference: </w:t>
      </w:r>
      <w:hyperlink r:id="rId45" w:history="1">
        <w:r w:rsidRPr="007F7155">
          <w:rPr>
            <w:rStyle w:val="Hyperlink"/>
            <w:rFonts w:ascii="Times New Roman" w:hAnsi="Times New Roman" w:cs="Times New Roman"/>
            <w:sz w:val="24"/>
            <w:szCs w:val="24"/>
            <w:highlight w:val="green"/>
          </w:rPr>
          <w:t xml:space="preserve">Feature Selection in Python with Scikit-Learn - </w:t>
        </w:r>
        <w:proofErr w:type="spellStart"/>
        <w:r w:rsidRPr="007F7155">
          <w:rPr>
            <w:rStyle w:val="Hyperlink"/>
            <w:rFonts w:ascii="Times New Roman" w:hAnsi="Times New Roman" w:cs="Times New Roman"/>
            <w:sz w:val="24"/>
            <w:szCs w:val="24"/>
            <w:highlight w:val="green"/>
          </w:rPr>
          <w:t>GeeksforGeeks</w:t>
        </w:r>
        <w:proofErr w:type="spellEnd"/>
      </w:hyperlink>
    </w:p>
    <w:p w14:paraId="06DD0903" w14:textId="5D8CF2D7" w:rsidR="0000459E" w:rsidRPr="0000459E" w:rsidRDefault="0000459E"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lastRenderedPageBreak/>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46"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EBF1B" w14:textId="77777777" w:rsidR="00C51C1D" w:rsidRDefault="00C51C1D" w:rsidP="00655A65">
      <w:pPr>
        <w:spacing w:after="0" w:line="240" w:lineRule="auto"/>
      </w:pPr>
      <w:r>
        <w:separator/>
      </w:r>
    </w:p>
  </w:endnote>
  <w:endnote w:type="continuationSeparator" w:id="0">
    <w:p w14:paraId="1FB2037A" w14:textId="77777777" w:rsidR="00C51C1D" w:rsidRDefault="00C51C1D"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E3F56" w14:textId="77777777" w:rsidR="00C51C1D" w:rsidRDefault="00C51C1D" w:rsidP="00655A65">
      <w:pPr>
        <w:spacing w:after="0" w:line="240" w:lineRule="auto"/>
      </w:pPr>
      <w:r>
        <w:separator/>
      </w:r>
    </w:p>
  </w:footnote>
  <w:footnote w:type="continuationSeparator" w:id="0">
    <w:p w14:paraId="409EEED7" w14:textId="77777777" w:rsidR="00C51C1D" w:rsidRDefault="00C51C1D"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114C1E"/>
    <w:rsid w:val="00183208"/>
    <w:rsid w:val="0019589D"/>
    <w:rsid w:val="001978BC"/>
    <w:rsid w:val="001A2AF4"/>
    <w:rsid w:val="001A5A45"/>
    <w:rsid w:val="001C51B7"/>
    <w:rsid w:val="002B32DB"/>
    <w:rsid w:val="002C2A22"/>
    <w:rsid w:val="003519E7"/>
    <w:rsid w:val="00390EE2"/>
    <w:rsid w:val="00394491"/>
    <w:rsid w:val="003D1D4F"/>
    <w:rsid w:val="004C2165"/>
    <w:rsid w:val="00536759"/>
    <w:rsid w:val="00562425"/>
    <w:rsid w:val="005C485D"/>
    <w:rsid w:val="00610237"/>
    <w:rsid w:val="00610E42"/>
    <w:rsid w:val="00655A65"/>
    <w:rsid w:val="00677909"/>
    <w:rsid w:val="00684061"/>
    <w:rsid w:val="006A6E88"/>
    <w:rsid w:val="006A76A1"/>
    <w:rsid w:val="006F0342"/>
    <w:rsid w:val="006F5039"/>
    <w:rsid w:val="00742D2D"/>
    <w:rsid w:val="007700B8"/>
    <w:rsid w:val="007F43FB"/>
    <w:rsid w:val="007F7155"/>
    <w:rsid w:val="0081278E"/>
    <w:rsid w:val="008325E3"/>
    <w:rsid w:val="008555F1"/>
    <w:rsid w:val="00865F81"/>
    <w:rsid w:val="009004B1"/>
    <w:rsid w:val="009E5EA7"/>
    <w:rsid w:val="00A37326"/>
    <w:rsid w:val="00B56495"/>
    <w:rsid w:val="00B83B0A"/>
    <w:rsid w:val="00BB6F17"/>
    <w:rsid w:val="00C51C1D"/>
    <w:rsid w:val="00C938A7"/>
    <w:rsid w:val="00D25422"/>
    <w:rsid w:val="00D90F47"/>
    <w:rsid w:val="00E0245E"/>
    <w:rsid w:val="00E66F6F"/>
    <w:rsid w:val="00E80B3C"/>
    <w:rsid w:val="00F11527"/>
    <w:rsid w:val="00F9524B"/>
    <w:rsid w:val="00FA1018"/>
    <w:rsid w:val="00FB5A11"/>
    <w:rsid w:val="00FB7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feature-selection-in-python-with-scikit-learn/"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medium.com/@karan.kamat1406/which-classification-model-should-you-use-a-cheat-sheet-for-machine-learning-practitioners-3fea0bcab04e"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11</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26</cp:revision>
  <dcterms:created xsi:type="dcterms:W3CDTF">2024-12-30T08:15:00Z</dcterms:created>
  <dcterms:modified xsi:type="dcterms:W3CDTF">2025-01-09T07:48:00Z</dcterms:modified>
</cp:coreProperties>
</file>