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school;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-------------CREATING TABLES----------------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students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id_number serial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first_name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sur_name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class_nr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birth_date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address_st varchar(20),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address_city varchar(20)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students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(first_name,sur_name,class_nr,birth_date,address_st,address_city)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('Paweł', 'Banach', 4,'17/05/1998', 'JP2', 'Cracow'),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('Kamil', 'Cekalrz', 5,'17/06/1998', 'Dluga', 'Cracow'),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('Arek', 'Drag', 5,'10/05/1996', 'Zielona', 'Cracow'),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('Mateusz', 'Drag', 4,'17/05/1997', 'Szkolna', 'Cracow'),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('Paweł', 'Drag', 3,'17/05/1996', 'Pokoju', 'Cracow'),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('Roksana', 'Drag', 4,'17/11/1998', 'Długa', 'Cracow'),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('Karol', 'Drag', 3,'19/12/1999', 'JP2', 'Cracow'),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('Michał', 'Hornik', 3,'27/06/2000', 'Mała', 'Wieliczka'),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('Jan', 'Kowalski', 4,'24/01/1998', 'Szkolna', 'Wieliczka'),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('Piotr', 'Michalak', 3,'17/07/1999', 'Długa', 'Cracow'),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('Grzegorz', 'Michalak', 4,'17/10/1998', 'Długa', 'Cracow'),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('Paweł', 'Nowak', 5,'10/04/1997', 'Miła', 'Cracow'),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('Paweł', 'Nowak', 5,'07/02/1997', 'Czerowna', 'Cracow'),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('Anna', 'Nowak', 4,'10/03/1998', 'Miła', 'Cracow'),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('Paweł', 'Szaflarski', 5,'11/08/1997', 'Szkolna', 'Cracow'),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('Paulina', 'Witczak', 4,'10/06/1999', 'Czerowna', 'Wieliczka'),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('Julia', 'Ząb', 5,'11/11/1997', 'JP2', 'Cracow')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SELECT*FROM students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teachers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teacher_id serial PRIMARY KEY,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first_name varchar(20),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sur_name varchar(20),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subject varchar(20),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experience_in_years integer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teachers (first_name,sur_name,subject, experience_in_years)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('Anna', 'Nowak', 'Math', 10),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('Andrzej', 'Kowalski',' Biology',2),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('Mikołaj','Polański', 'Chemistry',4),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('Joanna', 'Kaleta','History',12),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('Piotr', 'Hall','Geography',1),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('Paulina','Kosa','Art',25),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('Milena','Żurek','English',7);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SELECT*FROM teachers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subject_grades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grade_id serial PRIMARY KEY,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student_id integer,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FOREIGN KEY (student_id) REFERENCES students(id_number),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grade integer,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subject integer,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FOREIGN KEY (subject)  REFERENCES teachers(teacher_id)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subject_grades (student_id,grade,subject)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 In this table I used Python to create 2000 grades.</w:t>
        <w:br w:type="textWrapping"/>
        <w:t xml:space="preserve">Code below: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lists=[]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i in range(2000):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tupla=(random.randint(1,17),random.randint(1,6),random.randint(1,7))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lists.append(tupla)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