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71D6B" w14:textId="65C3DA94" w:rsidR="00CC048A" w:rsidRPr="000169B2" w:rsidRDefault="00593452" w:rsidP="0059345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69B2">
        <w:rPr>
          <w:rFonts w:ascii="Times New Roman" w:hAnsi="Times New Roman" w:cs="Times New Roman"/>
          <w:b/>
          <w:bCs/>
          <w:sz w:val="24"/>
          <w:szCs w:val="24"/>
          <w:u w:val="single"/>
        </w:rPr>
        <w:t>STATEMENT AND ASSUMPTION</w:t>
      </w:r>
    </w:p>
    <w:p w14:paraId="6BF87823" w14:textId="6C8C2A79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Directions (1-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93452">
        <w:rPr>
          <w:rFonts w:ascii="Times New Roman" w:hAnsi="Times New Roman" w:cs="Times New Roman"/>
          <w:sz w:val="24"/>
          <w:szCs w:val="24"/>
        </w:rPr>
        <w:t>0): In each question below is given a statement followed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by two assumptions numbered I and II. An assumption is something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supposed or taken for granted. You have to consider the statement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the following assumptions and decide which of the assumptions is implicit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in the statement?</w:t>
      </w:r>
    </w:p>
    <w:p w14:paraId="3625C2D6" w14:textId="77777777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Give answer:</w:t>
      </w:r>
    </w:p>
    <w:p w14:paraId="61B069C7" w14:textId="77777777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(a) if only assumption I is implicit.</w:t>
      </w:r>
    </w:p>
    <w:p w14:paraId="47D6CF8F" w14:textId="77777777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(b) if only assumption II is implicit.</w:t>
      </w:r>
    </w:p>
    <w:p w14:paraId="16E579BE" w14:textId="77777777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(c) if either assumption I or II is implicit.</w:t>
      </w:r>
    </w:p>
    <w:p w14:paraId="7C7C2ADD" w14:textId="77777777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(d) if neither assumption I nor II is implicit.</w:t>
      </w:r>
    </w:p>
    <w:p w14:paraId="42854D02" w14:textId="77777777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(e) if both assumption I and II are implicit.</w:t>
      </w:r>
    </w:p>
    <w:p w14:paraId="4DF5BB36" w14:textId="651BB56A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1. Statement: The government has decided to pay compensation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tune of Rs.1 lakh to the family members of those who are killed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railway accidents.</w:t>
      </w:r>
    </w:p>
    <w:p w14:paraId="671BF416" w14:textId="77777777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Assumptions:</w:t>
      </w:r>
    </w:p>
    <w:p w14:paraId="7BC98916" w14:textId="1ECB435B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I. The government has enough funds to meet the expenses due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Compensation.</w:t>
      </w:r>
    </w:p>
    <w:p w14:paraId="0F220C0C" w14:textId="17ECADCA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II. There may be reduction in incidents of railway accidents in near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future.</w:t>
      </w:r>
    </w:p>
    <w:p w14:paraId="27E7B628" w14:textId="2D0F4F8F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 xml:space="preserve">2. Statement: “I have not received telephone bills for nine months </w:t>
      </w:r>
      <w:r w:rsidRPr="00593452">
        <w:rPr>
          <w:rFonts w:ascii="Times New Roman" w:hAnsi="Times New Roman" w:cs="Times New Roman"/>
          <w:sz w:val="24"/>
          <w:szCs w:val="24"/>
        </w:rPr>
        <w:t>in spite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of several complaints”-A telephone customer’s letter to the editor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a daily</w:t>
      </w:r>
    </w:p>
    <w:p w14:paraId="62B644B9" w14:textId="77777777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Assumptions:</w:t>
      </w:r>
    </w:p>
    <w:p w14:paraId="4E34EEC7" w14:textId="28989610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I. Every customer has a right to get bills regularly from the telephone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company.</w:t>
      </w:r>
    </w:p>
    <w:p w14:paraId="5D6A97FF" w14:textId="1FF7EAFC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II. The customer’s complaints points to defect in the services which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expected to be corrected.</w:t>
      </w:r>
    </w:p>
    <w:p w14:paraId="30E317C6" w14:textId="351982F4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 xml:space="preserve">3. Statement: The management of XYZ </w:t>
      </w:r>
      <w:proofErr w:type="spellStart"/>
      <w:r w:rsidRPr="00593452">
        <w:rPr>
          <w:rFonts w:ascii="Times New Roman" w:hAnsi="Times New Roman" w:cs="Times New Roman"/>
          <w:sz w:val="24"/>
          <w:szCs w:val="24"/>
        </w:rPr>
        <w:t>Pvt.</w:t>
      </w:r>
      <w:proofErr w:type="spellEnd"/>
      <w:r w:rsidRPr="00593452">
        <w:rPr>
          <w:rFonts w:ascii="Times New Roman" w:hAnsi="Times New Roman" w:cs="Times New Roman"/>
          <w:sz w:val="24"/>
          <w:szCs w:val="24"/>
        </w:rPr>
        <w:t xml:space="preserve"> Ltd. Asked the workers’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union to call off strike immediately otherwise the management would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be forced to close down the factory.</w:t>
      </w:r>
    </w:p>
    <w:p w14:paraId="1313D4C9" w14:textId="77777777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Assumptions:</w:t>
      </w:r>
    </w:p>
    <w:p w14:paraId="1D5A4A0C" w14:textId="5594E701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I. No alternative other than closing down the factory is left for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 xml:space="preserve">management of XYZ </w:t>
      </w:r>
      <w:proofErr w:type="spellStart"/>
      <w:r w:rsidRPr="00593452">
        <w:rPr>
          <w:rFonts w:ascii="Times New Roman" w:hAnsi="Times New Roman" w:cs="Times New Roman"/>
          <w:sz w:val="24"/>
          <w:szCs w:val="24"/>
        </w:rPr>
        <w:t>Pvt.</w:t>
      </w:r>
      <w:proofErr w:type="spellEnd"/>
      <w:r w:rsidRPr="00593452">
        <w:rPr>
          <w:rFonts w:ascii="Times New Roman" w:hAnsi="Times New Roman" w:cs="Times New Roman"/>
          <w:sz w:val="24"/>
          <w:szCs w:val="24"/>
        </w:rPr>
        <w:t xml:space="preserve"> Ltd.</w:t>
      </w:r>
    </w:p>
    <w:p w14:paraId="2BD76715" w14:textId="77777777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II. Such threat may have some effect on the worker’s union.</w:t>
      </w:r>
    </w:p>
    <w:p w14:paraId="1916503F" w14:textId="5A3A1DE2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4. Statement: Why don’t you go to the court if the employer does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pay you the provident fund contribution?</w:t>
      </w:r>
    </w:p>
    <w:p w14:paraId="081142FA" w14:textId="77777777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Assumption:</w:t>
      </w:r>
    </w:p>
    <w:p w14:paraId="42BE37B9" w14:textId="4CF8683D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I. Courts can intervene in matters of dispute between employer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employees.</w:t>
      </w:r>
    </w:p>
    <w:p w14:paraId="5B579DBD" w14:textId="22A3CA43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II. It is obligatory for the employer to pay the Provident Fund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Contribution to the employees.</w:t>
      </w:r>
    </w:p>
    <w:p w14:paraId="21A06688" w14:textId="29C2095F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lastRenderedPageBreak/>
        <w:t>5. Statement: Nobody can predict as to how long our country would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take to contain the unfortunate and disastrous terrorist activities.</w:t>
      </w:r>
    </w:p>
    <w:p w14:paraId="218A43DA" w14:textId="77777777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Assumption:</w:t>
      </w:r>
    </w:p>
    <w:p w14:paraId="5059D0DF" w14:textId="77777777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I. It is impossible to put on end to terrorist activities.</w:t>
      </w:r>
    </w:p>
    <w:p w14:paraId="20AECA37" w14:textId="77777777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II. Efforts to control the terrorist activities are on.</w:t>
      </w:r>
    </w:p>
    <w:p w14:paraId="77D5E190" w14:textId="3889FC02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6. Statement: The Principal instructed all the teachers to be careful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class because some students may disturb other students.</w:t>
      </w:r>
    </w:p>
    <w:p w14:paraId="633B3723" w14:textId="77777777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Assumption:</w:t>
      </w:r>
    </w:p>
    <w:p w14:paraId="4F4347DF" w14:textId="2B7B749B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I. The teachers will handle the situation properly and they will point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out the naughty students.</w:t>
      </w:r>
    </w:p>
    <w:p w14:paraId="632915D8" w14:textId="3A351DA0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 xml:space="preserve">II. The students will welcome the decision of the </w:t>
      </w:r>
      <w:proofErr w:type="gramStart"/>
      <w:r w:rsidRPr="00593452">
        <w:rPr>
          <w:rFonts w:ascii="Times New Roman" w:hAnsi="Times New Roman" w:cs="Times New Roman"/>
          <w:sz w:val="24"/>
          <w:szCs w:val="24"/>
        </w:rPr>
        <w:t>Principal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2274C0E5" w14:textId="790D4369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7. Statement: Provide mid-day meals to the children in primary schools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to increase the number of students attending schools.</w:t>
      </w:r>
    </w:p>
    <w:p w14:paraId="7418CA22" w14:textId="77777777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Assumption:</w:t>
      </w:r>
    </w:p>
    <w:p w14:paraId="760F7C59" w14:textId="77777777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I. Mid-day meals will attract the children to the schools.</w:t>
      </w:r>
    </w:p>
    <w:p w14:paraId="020569B1" w14:textId="0CB49F40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II. Those children who are otherwise deprived of good food will attend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the schools.</w:t>
      </w:r>
    </w:p>
    <w:p w14:paraId="36AD6994" w14:textId="363D8110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8. Statement: Traffic jams on most of the roads in the city have become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a regular feature during monsoon.</w:t>
      </w:r>
    </w:p>
    <w:p w14:paraId="35B836CC" w14:textId="77777777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Assumption:</w:t>
      </w:r>
    </w:p>
    <w:p w14:paraId="606B42B4" w14:textId="6CE50EA1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I. Material used for road construction cannot withstand the fury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monsoon resulting into innumerable pot holes on the roads.</w:t>
      </w:r>
    </w:p>
    <w:p w14:paraId="03F8604D" w14:textId="027EB082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II. Number of vehicles coming on the road is much more in monsoon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as compared to other seasons.</w:t>
      </w:r>
    </w:p>
    <w:p w14:paraId="25E6B898" w14:textId="087F634E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9. Statement: “Private property, trespassers will be prosecuted”- A notice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on a plot of land.</w:t>
      </w:r>
    </w:p>
    <w:p w14:paraId="1F446009" w14:textId="77777777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Assumptions:</w:t>
      </w:r>
    </w:p>
    <w:p w14:paraId="1D24F151" w14:textId="77777777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I. The passerby may read the notice and may not trespass.</w:t>
      </w:r>
    </w:p>
    <w:p w14:paraId="2D4A852C" w14:textId="77777777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II. The people are scared of prosecution.</w:t>
      </w:r>
    </w:p>
    <w:p w14:paraId="3A6DC124" w14:textId="405BE616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10. Statement: Use our product to improve memory of your child. It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based on natural herbs and has no harmful side effects.” –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advertisement of a pharmaceutical company.</w:t>
      </w:r>
    </w:p>
    <w:p w14:paraId="1F975720" w14:textId="77777777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Assumptions:</w:t>
      </w:r>
    </w:p>
    <w:p w14:paraId="7C42BE61" w14:textId="512A3C4A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I. People generally opt for a medical product which is useful and has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no harmful side effects.</w:t>
      </w:r>
    </w:p>
    <w:p w14:paraId="238C0EF1" w14:textId="300EF2ED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II. Improving memory of child is considered as important by many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parents.</w:t>
      </w:r>
    </w:p>
    <w:p w14:paraId="7B4D019A" w14:textId="26F83057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11. Statement: The government has decided to disinvest large chunk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its equity in select public sector undertakings for a better fiscal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management.</w:t>
      </w:r>
    </w:p>
    <w:p w14:paraId="54436828" w14:textId="77777777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lastRenderedPageBreak/>
        <w:t>Assumptions:</w:t>
      </w:r>
    </w:p>
    <w:p w14:paraId="41ACAEB3" w14:textId="6F2BF218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I. The amount generated out of the disinvestment process may reduce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substantially the mounting fiscal deficits.</w:t>
      </w:r>
    </w:p>
    <w:p w14:paraId="3D9154A5" w14:textId="2C0736B1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II. There will be enough demand in the market for the shares of these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undertakings.</w:t>
      </w:r>
    </w:p>
    <w:p w14:paraId="23A6F282" w14:textId="1C31F1E2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12. Statement: Kartik left for Delhi on Tuesday by train to attend a 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 xml:space="preserve">to be held on Friday at his </w:t>
      </w:r>
      <w:r w:rsidRPr="00593452">
        <w:rPr>
          <w:rFonts w:ascii="Times New Roman" w:hAnsi="Times New Roman" w:cs="Times New Roman"/>
          <w:sz w:val="24"/>
          <w:szCs w:val="24"/>
        </w:rPr>
        <w:t>uncle’s</w:t>
      </w:r>
      <w:r w:rsidRPr="00593452">
        <w:rPr>
          <w:rFonts w:ascii="Times New Roman" w:hAnsi="Times New Roman" w:cs="Times New Roman"/>
          <w:sz w:val="24"/>
          <w:szCs w:val="24"/>
        </w:rPr>
        <w:t xml:space="preserve"> house in Delhi.</w:t>
      </w:r>
    </w:p>
    <w:p w14:paraId="56B230FA" w14:textId="77777777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Assumptions:</w:t>
      </w:r>
    </w:p>
    <w:p w14:paraId="0D0DD92A" w14:textId="77777777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I. Kartik may reach Delhi on Wednesday.</w:t>
      </w:r>
    </w:p>
    <w:p w14:paraId="6750DAC6" w14:textId="77777777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II. Kartik may reach Delhi before Friday.</w:t>
      </w:r>
    </w:p>
    <w:p w14:paraId="0A25B156" w14:textId="5CF96B96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13. Statement: The civic authority has advised the residents in the area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use mosquito repellents or sleep inside nets as large number of people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are suffering from malaria.</w:t>
      </w:r>
    </w:p>
    <w:p w14:paraId="6310E3DE" w14:textId="77777777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Assumptions:</w:t>
      </w:r>
    </w:p>
    <w:p w14:paraId="710B041F" w14:textId="30A519BF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I. Local residents have enough money to arrange for the repellents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or nets.</w:t>
      </w:r>
    </w:p>
    <w:p w14:paraId="6CFEEECD" w14:textId="5C93FFDB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II. People may ignore and continue to get mosquito bites as they 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other pressing needs.</w:t>
      </w:r>
    </w:p>
    <w:p w14:paraId="094D8943" w14:textId="0D8BF816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14. Statement: “The Bridge was built at the cost of Rs. 128 crores and even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civil bus service is not utilizing it, what a pity to see it grossly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underutilized.”-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A citizen’s view on a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flyover linking east and west sides of a suburb.</w:t>
      </w:r>
    </w:p>
    <w:p w14:paraId="7E9784AF" w14:textId="77777777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Assumptions:</w:t>
      </w:r>
    </w:p>
    <w:p w14:paraId="15CA3A5E" w14:textId="77777777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I. The building of such bridges does not serve any public objective.</w:t>
      </w:r>
    </w:p>
    <w:p w14:paraId="1E0FC6A0" w14:textId="533BABF1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II. There has to be some accountability and utility of money spent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public projects.</w:t>
      </w:r>
    </w:p>
    <w:p w14:paraId="6408655B" w14:textId="3F510D5A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15. Statement: Because of the large number of potholes in road X, reaching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airport in time has become difficult.</w:t>
      </w:r>
    </w:p>
    <w:p w14:paraId="312539E3" w14:textId="77777777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Assumptions:</w:t>
      </w:r>
    </w:p>
    <w:p w14:paraId="7C2A8D88" w14:textId="77777777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I. Reaching airport in time may not be always necessary.</w:t>
      </w:r>
    </w:p>
    <w:p w14:paraId="078492F8" w14:textId="77777777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II. There is no other convenient road to the airport.</w:t>
      </w:r>
    </w:p>
    <w:p w14:paraId="3E81CC9F" w14:textId="089DF664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16. Statement: The Parent Teacher Association (PTA) of a school has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 xml:space="preserve">informed the </w:t>
      </w:r>
      <w:proofErr w:type="gramStart"/>
      <w:r w:rsidRPr="00593452">
        <w:rPr>
          <w:rFonts w:ascii="Times New Roman" w:hAnsi="Times New Roman" w:cs="Times New Roman"/>
          <w:sz w:val="24"/>
          <w:szCs w:val="24"/>
        </w:rPr>
        <w:t>Principal</w:t>
      </w:r>
      <w:proofErr w:type="gramEnd"/>
      <w:r w:rsidRPr="00593452">
        <w:rPr>
          <w:rFonts w:ascii="Times New Roman" w:hAnsi="Times New Roman" w:cs="Times New Roman"/>
          <w:sz w:val="24"/>
          <w:szCs w:val="24"/>
        </w:rPr>
        <w:t xml:space="preserve"> that they will not sent their children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school unless the school authority reduces the fees with immediate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effect.</w:t>
      </w:r>
    </w:p>
    <w:p w14:paraId="1CE9ADFC" w14:textId="77777777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Assumptions:</w:t>
      </w:r>
    </w:p>
    <w:p w14:paraId="47698EE4" w14:textId="7CEF0C7C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I. Majority of the parents may agree with the PTA and not sent their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wards with the school.</w:t>
      </w:r>
    </w:p>
    <w:p w14:paraId="6901F2D9" w14:textId="2EC3C435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II. The school authority may accede to the demand of the PTA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reduce the fees.</w:t>
      </w:r>
    </w:p>
    <w:p w14:paraId="2C0AE381" w14:textId="7EFBBD7F" w:rsid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17. Statement: The State Government has abolished the scheme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providing concessional air ticket to students.</w:t>
      </w:r>
    </w:p>
    <w:p w14:paraId="47D26BB7" w14:textId="77777777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</w:p>
    <w:p w14:paraId="38C696A4" w14:textId="77777777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lastRenderedPageBreak/>
        <w:t>Assumptions:</w:t>
      </w:r>
    </w:p>
    <w:p w14:paraId="358DF60F" w14:textId="77777777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I. Students will not travel by air in future.</w:t>
      </w:r>
    </w:p>
    <w:p w14:paraId="0FF41F5D" w14:textId="051CEEEC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II. The students who resort to travel by air can bear the expenses of air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ticket.</w:t>
      </w:r>
    </w:p>
    <w:p w14:paraId="4B010473" w14:textId="683712E6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 xml:space="preserve">18. Statement: The government has set up a </w:t>
      </w:r>
      <w:r w:rsidRPr="00593452">
        <w:rPr>
          <w:rFonts w:ascii="Times New Roman" w:hAnsi="Times New Roman" w:cs="Times New Roman"/>
          <w:sz w:val="24"/>
          <w:szCs w:val="24"/>
        </w:rPr>
        <w:t>fact-finding</w:t>
      </w:r>
      <w:r w:rsidRPr="00593452">
        <w:rPr>
          <w:rFonts w:ascii="Times New Roman" w:hAnsi="Times New Roman" w:cs="Times New Roman"/>
          <w:sz w:val="24"/>
          <w:szCs w:val="24"/>
        </w:rPr>
        <w:t xml:space="preserve"> mission to look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into the possible reasons for the recent violence in the area.</w:t>
      </w:r>
    </w:p>
    <w:p w14:paraId="011497C8" w14:textId="77777777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Assumptions:</w:t>
      </w:r>
    </w:p>
    <w:p w14:paraId="056C6D45" w14:textId="6BCAF87F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I. The mission may be able to come up with credible information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about the incidents.</w:t>
      </w:r>
    </w:p>
    <w:p w14:paraId="7EAF7793" w14:textId="3A2DBDAE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II. The people in the area may cooperate with the mission and come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forward to give detailed information related to the incidents.</w:t>
      </w:r>
    </w:p>
    <w:p w14:paraId="481F56C8" w14:textId="5AC3D575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 xml:space="preserve">19. Statement: The city bus transport corporations </w:t>
      </w:r>
      <w:r w:rsidRPr="00593452">
        <w:rPr>
          <w:rFonts w:ascii="Times New Roman" w:hAnsi="Times New Roman" w:cs="Times New Roman"/>
          <w:sz w:val="24"/>
          <w:szCs w:val="24"/>
        </w:rPr>
        <w:t>have</w:t>
      </w:r>
      <w:r w:rsidRPr="00593452">
        <w:rPr>
          <w:rFonts w:ascii="Times New Roman" w:hAnsi="Times New Roman" w:cs="Times New Roman"/>
          <w:sz w:val="24"/>
          <w:szCs w:val="24"/>
        </w:rPr>
        <w:t xml:space="preserve"> decided to change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routes of three buses playing between points A and B in the city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make them economically viable.</w:t>
      </w:r>
    </w:p>
    <w:p w14:paraId="755105B4" w14:textId="77777777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Assumptions:</w:t>
      </w:r>
    </w:p>
    <w:p w14:paraId="4054BC6F" w14:textId="77777777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I. These buses may get more passengers on the revised routes.</w:t>
      </w:r>
    </w:p>
    <w:p w14:paraId="0DCDB37D" w14:textId="77777777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II. Many people residing on the old routes may not avail bus services.</w:t>
      </w:r>
    </w:p>
    <w:p w14:paraId="5E998E07" w14:textId="3A459D8E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20. Statement: Cases of food poisoning due to consumption of liquor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increasing in rural areas.</w:t>
      </w:r>
    </w:p>
    <w:p w14:paraId="43EA7C75" w14:textId="77777777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Assumptions:</w:t>
      </w:r>
    </w:p>
    <w:p w14:paraId="15B56D26" w14:textId="77777777" w:rsidR="00593452" w:rsidRP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I. Percentage of people consuming liquor is more in rural areas.</w:t>
      </w:r>
    </w:p>
    <w:p w14:paraId="2DA8157E" w14:textId="5061E49D" w:rsidR="00593452" w:rsidRDefault="00593452" w:rsidP="00593452">
      <w:pPr>
        <w:rPr>
          <w:rFonts w:ascii="Times New Roman" w:hAnsi="Times New Roman" w:cs="Times New Roman"/>
          <w:sz w:val="24"/>
          <w:szCs w:val="24"/>
        </w:rPr>
      </w:pPr>
      <w:r w:rsidRPr="00593452">
        <w:rPr>
          <w:rFonts w:ascii="Times New Roman" w:hAnsi="Times New Roman" w:cs="Times New Roman"/>
          <w:sz w:val="24"/>
          <w:szCs w:val="24"/>
        </w:rPr>
        <w:t>II. There are many unauthorized spurious liquor shops in the rural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452">
        <w:rPr>
          <w:rFonts w:ascii="Times New Roman" w:hAnsi="Times New Roman" w:cs="Times New Roman"/>
          <w:sz w:val="24"/>
          <w:szCs w:val="24"/>
        </w:rPr>
        <w:t>areas.</w:t>
      </w:r>
    </w:p>
    <w:p w14:paraId="5C877F07" w14:textId="23D3EEE8" w:rsidR="00593452" w:rsidRDefault="00593452" w:rsidP="005934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</w:p>
    <w:p w14:paraId="088265D1" w14:textId="77777777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>1. (a):</w:t>
      </w:r>
    </w:p>
    <w:p w14:paraId="2FEEABD7" w14:textId="7A7DB063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>I. Implicit: The government must have decided to pay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the compensation to the victims assuming they have enough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fund to meet expenses.</w:t>
      </w:r>
    </w:p>
    <w:p w14:paraId="72432195" w14:textId="77777777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>II. Not-implicit: Statement does not talk about reduction in accidents.</w:t>
      </w:r>
    </w:p>
    <w:p w14:paraId="146C401A" w14:textId="77777777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>2. (e):</w:t>
      </w:r>
    </w:p>
    <w:p w14:paraId="1B16E6A2" w14:textId="5A8DF43B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>I. Implicit: Customer writes the letter to the editor assuming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every customer has a right to get bill.</w:t>
      </w:r>
    </w:p>
    <w:p w14:paraId="589A9583" w14:textId="77777777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>II. Implicit: This is the desired effect of customer’s letter to editor.</w:t>
      </w:r>
    </w:p>
    <w:p w14:paraId="5D66A8ED" w14:textId="77777777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>3. (e):</w:t>
      </w:r>
    </w:p>
    <w:p w14:paraId="07762AC4" w14:textId="7F0C7FEC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>I. Implicit: The statement mentions that the management asked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the union to call off the strike immediately else they would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“forced” to closed down the factory which shows that there is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other alternative with them.</w:t>
      </w:r>
    </w:p>
    <w:p w14:paraId="283D595E" w14:textId="3637DE67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 xml:space="preserve">II. </w:t>
      </w:r>
      <w:r w:rsidRPr="002A22DA">
        <w:rPr>
          <w:rFonts w:ascii="Times New Roman" w:hAnsi="Times New Roman" w:cs="Times New Roman"/>
          <w:sz w:val="24"/>
          <w:szCs w:val="24"/>
        </w:rPr>
        <w:t>Implicit: It</w:t>
      </w:r>
      <w:r w:rsidRPr="002A22DA">
        <w:rPr>
          <w:rFonts w:ascii="Times New Roman" w:hAnsi="Times New Roman" w:cs="Times New Roman"/>
          <w:sz w:val="24"/>
          <w:szCs w:val="24"/>
        </w:rPr>
        <w:t xml:space="preserve"> is the desired effect of management’s threat of closing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factory.</w:t>
      </w:r>
    </w:p>
    <w:p w14:paraId="549A225F" w14:textId="77777777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lastRenderedPageBreak/>
        <w:t>4. (e):</w:t>
      </w:r>
    </w:p>
    <w:p w14:paraId="47E47EDD" w14:textId="0214591C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>I. Implicit: Root Cause. The concerned person must have advised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someone to go to the court, after assuming the fact that courts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intervene in such cases.</w:t>
      </w:r>
    </w:p>
    <w:p w14:paraId="7317D6C2" w14:textId="61CB8D27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 xml:space="preserve">II. Implicit: Root Cause. </w:t>
      </w:r>
      <w:proofErr w:type="gramStart"/>
      <w:r w:rsidRPr="002A22DA">
        <w:rPr>
          <w:rFonts w:ascii="Times New Roman" w:hAnsi="Times New Roman" w:cs="Times New Roman"/>
          <w:sz w:val="24"/>
          <w:szCs w:val="24"/>
        </w:rPr>
        <w:t>Again</w:t>
      </w:r>
      <w:proofErr w:type="gramEnd"/>
      <w:r w:rsidRPr="002A22DA">
        <w:rPr>
          <w:rFonts w:ascii="Times New Roman" w:hAnsi="Times New Roman" w:cs="Times New Roman"/>
          <w:sz w:val="24"/>
          <w:szCs w:val="24"/>
        </w:rPr>
        <w:t xml:space="preserve"> he advises an extreme course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action of going to the court assuming the fact that it is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obligation on the employer to pay the provident fund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employees.</w:t>
      </w:r>
    </w:p>
    <w:p w14:paraId="7496C8CF" w14:textId="77777777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>5. (b):</w:t>
      </w:r>
    </w:p>
    <w:p w14:paraId="19D40D5D" w14:textId="4ECD00F1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 xml:space="preserve">I. </w:t>
      </w:r>
      <w:r w:rsidRPr="002A22DA">
        <w:rPr>
          <w:rFonts w:ascii="Times New Roman" w:hAnsi="Times New Roman" w:cs="Times New Roman"/>
          <w:sz w:val="24"/>
          <w:szCs w:val="24"/>
        </w:rPr>
        <w:t>Not-Implicit: If</w:t>
      </w:r>
      <w:r w:rsidRPr="002A22DA">
        <w:rPr>
          <w:rFonts w:ascii="Times New Roman" w:hAnsi="Times New Roman" w:cs="Times New Roman"/>
          <w:sz w:val="24"/>
          <w:szCs w:val="24"/>
        </w:rPr>
        <w:t xml:space="preserve"> it would have been “impossible”, the person would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22DA">
        <w:rPr>
          <w:rFonts w:ascii="Times New Roman" w:hAnsi="Times New Roman" w:cs="Times New Roman"/>
          <w:sz w:val="24"/>
          <w:szCs w:val="24"/>
        </w:rPr>
        <w:t>said</w:t>
      </w:r>
      <w:proofErr w:type="gramEnd"/>
      <w:r w:rsidRPr="002A22DA">
        <w:rPr>
          <w:rFonts w:ascii="Times New Roman" w:hAnsi="Times New Roman" w:cs="Times New Roman"/>
          <w:sz w:val="24"/>
          <w:szCs w:val="24"/>
        </w:rPr>
        <w:t xml:space="preserve"> that such unfortunate and disastrous terrorist activities could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never be contained. He wouldn’t have been optimistic about it.</w:t>
      </w:r>
    </w:p>
    <w:p w14:paraId="466B5634" w14:textId="084667C9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>II. Implicit: Root Cause. It must have been assumed that the efforts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to control such acts are on, that is why it is said that no one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predict how long it would take to control such acts.</w:t>
      </w:r>
    </w:p>
    <w:p w14:paraId="1ED6D40C" w14:textId="77777777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>6. (a):</w:t>
      </w:r>
    </w:p>
    <w:p w14:paraId="6F355982" w14:textId="3581E710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>I. Implicit: Desired Outcome. The principal warned the teachers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because he desired that teachers would handle the situation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properly and point out the naughty students.</w:t>
      </w:r>
    </w:p>
    <w:p w14:paraId="5A4DDE2E" w14:textId="22410D0D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>II. Not-Implicit: Not related to the statement. The perspective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 xml:space="preserve">the students is not mentioned in the </w:t>
      </w:r>
      <w:proofErr w:type="gramStart"/>
      <w:r w:rsidRPr="002A22DA">
        <w:rPr>
          <w:rFonts w:ascii="Times New Roman" w:hAnsi="Times New Roman" w:cs="Times New Roman"/>
          <w:sz w:val="24"/>
          <w:szCs w:val="24"/>
        </w:rPr>
        <w:t>statement,</w:t>
      </w:r>
      <w:proofErr w:type="gramEnd"/>
      <w:r w:rsidRPr="002A22DA">
        <w:rPr>
          <w:rFonts w:ascii="Times New Roman" w:hAnsi="Times New Roman" w:cs="Times New Roman"/>
          <w:sz w:val="24"/>
          <w:szCs w:val="24"/>
        </w:rPr>
        <w:t xml:space="preserve"> hence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assumption cannot be accepted.</w:t>
      </w:r>
    </w:p>
    <w:p w14:paraId="78516093" w14:textId="77777777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>7. (a):</w:t>
      </w:r>
    </w:p>
    <w:p w14:paraId="13BF9F7B" w14:textId="2A940A62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>I. Implicit: Root Cause. It must have been assumed that the scheme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will attract the students, that is why it is proposed to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implemented.</w:t>
      </w:r>
    </w:p>
    <w:p w14:paraId="71EDB802" w14:textId="4EA0A197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>II. Not-Implicit: Not related to the statement. There is no mention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of “good food” in the statement. It says the children who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otherwise deprived of good food, who might be getting ordinary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food to eat, would attend the school. There is no proof of such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thought in the statement.</w:t>
      </w:r>
    </w:p>
    <w:p w14:paraId="47B92348" w14:textId="77777777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>8. (d):</w:t>
      </w:r>
    </w:p>
    <w:p w14:paraId="107D04C5" w14:textId="3ACC8A8B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>I. Not-Implicit: Not related to the statement. The statement talks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about traffic jams on roads. There is no mention about the cause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of the traffic jams. The material resulting in the potholes on roads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can be a cause. But this assumption cannot be accepted for sure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there is no mention about it in the statement.</w:t>
      </w:r>
    </w:p>
    <w:p w14:paraId="1FE833C6" w14:textId="7644CE3C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>II. Not-Implicit: Not related to the statement. The assumption shows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the comparison of monsoons with other seasons. There is no such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proof in the statement. Hence, the assumption cannot be accepted.</w:t>
      </w:r>
    </w:p>
    <w:p w14:paraId="2A16FCBC" w14:textId="77777777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>9. (e):</w:t>
      </w:r>
    </w:p>
    <w:p w14:paraId="2B2E580F" w14:textId="3100355B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>I. Implicit: Desired outcome. At the time of putting up the notice,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the author must have assumed people would read it and desired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that people may not trespass.</w:t>
      </w:r>
    </w:p>
    <w:p w14:paraId="6F7D8567" w14:textId="0A593692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>II. Implicit: Root Cause. The author cautioned the people about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prosecution by assuming that people will be scared of it.</w:t>
      </w:r>
    </w:p>
    <w:p w14:paraId="3D73B66E" w14:textId="77777777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lastRenderedPageBreak/>
        <w:t>10. (e): Both are Valid</w:t>
      </w:r>
    </w:p>
    <w:p w14:paraId="1B2A7719" w14:textId="77777777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>11. (e):</w:t>
      </w:r>
    </w:p>
    <w:p w14:paraId="278E6F87" w14:textId="3B108A6E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>I. Implicit: Desired outcome. The government would have decided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to disinvest the equity with a desire of generating enough amount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which would manage the fiscal deficit.</w:t>
      </w:r>
    </w:p>
    <w:p w14:paraId="7E20EE0F" w14:textId="16C8D951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>II. Implicit: Root Cause. The government would have decided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make the shares available in the market with an assumption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there would be enough demand for them in the market.</w:t>
      </w:r>
    </w:p>
    <w:p w14:paraId="1AAF0F75" w14:textId="36FA41EB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 xml:space="preserve">12. (b): Only II assumption implicit because I </w:t>
      </w:r>
      <w:proofErr w:type="gramStart"/>
      <w:r w:rsidRPr="002A22D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2A22DA">
        <w:rPr>
          <w:rFonts w:ascii="Times New Roman" w:hAnsi="Times New Roman" w:cs="Times New Roman"/>
          <w:sz w:val="24"/>
          <w:szCs w:val="24"/>
        </w:rPr>
        <w:t xml:space="preserve"> not talking about particular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day of reaching.</w:t>
      </w:r>
    </w:p>
    <w:p w14:paraId="48F0BCB1" w14:textId="77777777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>13. (b): Only II assumption implicit.</w:t>
      </w:r>
    </w:p>
    <w:p w14:paraId="2403139C" w14:textId="77777777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>14. (b):</w:t>
      </w:r>
    </w:p>
    <w:p w14:paraId="746299EC" w14:textId="2833C2D2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>I. Not-Implicit: Not directly related to the statement. The statement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shows that author points out at “underutilization” of the bridge.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No where it is mentioned that such bridges don’t serve “any”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public objective.</w:t>
      </w:r>
    </w:p>
    <w:p w14:paraId="1535B0A7" w14:textId="1DE4F797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>II. Implicit: Root Cause. The citizen must have kept in mind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accountability and the utility of money spent, that is why 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complaints about the underutilization.</w:t>
      </w:r>
    </w:p>
    <w:p w14:paraId="47C6C39F" w14:textId="77777777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>15. (b):</w:t>
      </w:r>
    </w:p>
    <w:p w14:paraId="7C8D17BF" w14:textId="0678C8A7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>I. Not-Implicit: Not related to the statement. There is no proof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the statement about reaching airport all the time being a necessity.</w:t>
      </w:r>
    </w:p>
    <w:p w14:paraId="713FEA5F" w14:textId="3281665C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>II. Implicit: Root Cause. Since the author focuses on the fact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because of too many potholes on road X, it is difficult to reach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airport on time shows that there is no other convenient road 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can be opted for.</w:t>
      </w:r>
    </w:p>
    <w:p w14:paraId="3C0F374C" w14:textId="77777777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>16. (e):</w:t>
      </w:r>
    </w:p>
    <w:p w14:paraId="7767F261" w14:textId="2E1D1435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>I. Implicit: PTA is assumed to represent every parent and every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parent will agree to the decisions of PTA.</w:t>
      </w:r>
    </w:p>
    <w:p w14:paraId="152ED9A6" w14:textId="1F956630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>II. Implicit: PTA has taken this decision hoping that school 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reduce the fees.</w:t>
      </w:r>
    </w:p>
    <w:p w14:paraId="4160688E" w14:textId="77777777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>17. (b):</w:t>
      </w:r>
    </w:p>
    <w:p w14:paraId="22473C3C" w14:textId="198BF949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>I. Not-implicit: This is not the reason why gov. abolished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scheme.</w:t>
      </w:r>
    </w:p>
    <w:p w14:paraId="734FCBDF" w14:textId="20FEC896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>II. Implicit: Those who resort to travel by air, will any way travel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air. This is the reason to abolish the scheme.</w:t>
      </w:r>
    </w:p>
    <w:p w14:paraId="574D0D71" w14:textId="77777777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>18. (e):</w:t>
      </w:r>
    </w:p>
    <w:p w14:paraId="42098363" w14:textId="6E50E39A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 xml:space="preserve">I. This is the reason of setting-up of </w:t>
      </w:r>
      <w:r w:rsidRPr="002A22DA">
        <w:rPr>
          <w:rFonts w:ascii="Times New Roman" w:hAnsi="Times New Roman" w:cs="Times New Roman"/>
          <w:sz w:val="24"/>
          <w:szCs w:val="24"/>
        </w:rPr>
        <w:t>fact-finding</w:t>
      </w:r>
      <w:r w:rsidRPr="002A22DA">
        <w:rPr>
          <w:rFonts w:ascii="Times New Roman" w:hAnsi="Times New Roman" w:cs="Times New Roman"/>
          <w:sz w:val="24"/>
          <w:szCs w:val="24"/>
        </w:rPr>
        <w:t xml:space="preserve"> mission.</w:t>
      </w:r>
    </w:p>
    <w:p w14:paraId="2ECD22B4" w14:textId="016AA325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>II. Government must have assumed the people will come forward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to give information.</w:t>
      </w:r>
    </w:p>
    <w:p w14:paraId="53F45782" w14:textId="77777777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>19. (a):</w:t>
      </w:r>
    </w:p>
    <w:p w14:paraId="7B8DC1B0" w14:textId="1B771A24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>I. Implicit: Desired effect, Routes have been changed hoping to 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more passengers.</w:t>
      </w:r>
    </w:p>
    <w:p w14:paraId="78C8A710" w14:textId="44383563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 xml:space="preserve">II. Not-implicit: </w:t>
      </w:r>
      <w:r w:rsidRPr="002A22DA">
        <w:rPr>
          <w:rFonts w:ascii="Times New Roman" w:hAnsi="Times New Roman" w:cs="Times New Roman"/>
          <w:sz w:val="24"/>
          <w:szCs w:val="24"/>
        </w:rPr>
        <w:t>Statement</w:t>
      </w:r>
      <w:r w:rsidRPr="002A22DA">
        <w:rPr>
          <w:rFonts w:ascii="Times New Roman" w:hAnsi="Times New Roman" w:cs="Times New Roman"/>
          <w:sz w:val="24"/>
          <w:szCs w:val="24"/>
        </w:rPr>
        <w:t xml:space="preserve"> does not </w:t>
      </w:r>
      <w:proofErr w:type="gramStart"/>
      <w:r w:rsidRPr="002A22DA">
        <w:rPr>
          <w:rFonts w:ascii="Times New Roman" w:hAnsi="Times New Roman" w:cs="Times New Roman"/>
          <w:sz w:val="24"/>
          <w:szCs w:val="24"/>
        </w:rPr>
        <w:t>talks</w:t>
      </w:r>
      <w:proofErr w:type="gramEnd"/>
      <w:r w:rsidRPr="002A22DA">
        <w:rPr>
          <w:rFonts w:ascii="Times New Roman" w:hAnsi="Times New Roman" w:cs="Times New Roman"/>
          <w:sz w:val="24"/>
          <w:szCs w:val="24"/>
        </w:rPr>
        <w:t xml:space="preserve"> about the bus-service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availability on old routes.</w:t>
      </w:r>
    </w:p>
    <w:p w14:paraId="44BE1822" w14:textId="77777777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lastRenderedPageBreak/>
        <w:t>20. (d):</w:t>
      </w:r>
    </w:p>
    <w:p w14:paraId="775947B8" w14:textId="7DC4B4DC" w:rsidR="002A22DA" w:rsidRPr="002A22DA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>I. Not-implicit: Not directly related to statement. Since the</w:t>
      </w:r>
      <w:r w:rsidR="000169B2"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statement shows increase in the number of cases of food poisoning.</w:t>
      </w:r>
      <w:r w:rsidR="000169B2"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Large number of people cannot justify increase in cases.</w:t>
      </w:r>
    </w:p>
    <w:p w14:paraId="4C45979D" w14:textId="0F15A9F7" w:rsidR="002A22DA" w:rsidRPr="00593452" w:rsidRDefault="002A22DA" w:rsidP="002A22DA">
      <w:pPr>
        <w:rPr>
          <w:rFonts w:ascii="Times New Roman" w:hAnsi="Times New Roman" w:cs="Times New Roman"/>
          <w:sz w:val="24"/>
          <w:szCs w:val="24"/>
        </w:rPr>
      </w:pPr>
      <w:r w:rsidRPr="002A22DA">
        <w:rPr>
          <w:rFonts w:ascii="Times New Roman" w:hAnsi="Times New Roman" w:cs="Times New Roman"/>
          <w:sz w:val="24"/>
          <w:szCs w:val="24"/>
        </w:rPr>
        <w:t>II. Not-implicit: No directly related to statement. Statement does</w:t>
      </w:r>
      <w:r w:rsidR="000169B2">
        <w:rPr>
          <w:rFonts w:ascii="Times New Roman" w:hAnsi="Times New Roman" w:cs="Times New Roman"/>
          <w:sz w:val="24"/>
          <w:szCs w:val="24"/>
        </w:rPr>
        <w:t xml:space="preserve"> </w:t>
      </w:r>
      <w:r w:rsidRPr="002A22DA">
        <w:rPr>
          <w:rFonts w:ascii="Times New Roman" w:hAnsi="Times New Roman" w:cs="Times New Roman"/>
          <w:sz w:val="24"/>
          <w:szCs w:val="24"/>
        </w:rPr>
        <w:t>not talk about number of unauthorised shops.</w:t>
      </w:r>
    </w:p>
    <w:sectPr w:rsidR="002A22DA" w:rsidRPr="00593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52"/>
    <w:rsid w:val="000169B2"/>
    <w:rsid w:val="002A22DA"/>
    <w:rsid w:val="00593452"/>
    <w:rsid w:val="00CC048A"/>
    <w:rsid w:val="00E6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7011"/>
  <w15:chartTrackingRefBased/>
  <w15:docId w15:val="{B029FD8D-170B-472B-AC57-A6FDE14A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1813</Words>
  <Characters>10338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jha</dc:creator>
  <cp:keywords/>
  <dc:description/>
  <cp:lastModifiedBy>ashish jha</cp:lastModifiedBy>
  <cp:revision>1</cp:revision>
  <dcterms:created xsi:type="dcterms:W3CDTF">2024-10-01T15:18:00Z</dcterms:created>
  <dcterms:modified xsi:type="dcterms:W3CDTF">2024-10-01T15:40:00Z</dcterms:modified>
</cp:coreProperties>
</file>