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Times New Roman" w:hAnsi="Times New Roman" w:eastAsia="Times New Roman"/>
          <w:color w:val="4F81BD"/>
          <w:sz w:val="32"/>
        </w:rPr>
      </w:pPr>
      <w:r>
        <w:rPr>
          <w:rFonts w:eastAsia="Times New Roman" w:ascii="Times New Roman" w:hAnsi="Times New Roman"/>
          <w:color w:val="4F81BD"/>
          <w:sz w:val="32"/>
        </w:rPr>
        <w:t>CEEL 82B, Data Science, 2022</w:t>
      </w:r>
    </w:p>
    <w:p>
      <w:pPr>
        <w:pStyle w:val="Normal"/>
        <w:rPr/>
      </w:pPr>
      <w:r>
        <w:rPr>
          <w:rFonts w:eastAsia="Times New Roman" w:ascii="Times New Roman" w:hAnsi="Times New Roman"/>
          <w:color w:val="4F81BD"/>
          <w:sz w:val="32"/>
        </w:rPr>
        <w:t xml:space="preserve">Lab 2: </w:t>
      </w:r>
      <w:r>
        <w:rPr>
          <w:rFonts w:eastAsia="Times New Roman" w:ascii="Times New Roman" w:hAnsi="Times New Roman"/>
          <w:color w:val="4F81BD"/>
          <w:sz w:val="28"/>
          <w:szCs w:val="28"/>
        </w:rPr>
        <w:t>Implementation of Principal Component Analysis</w:t>
      </w:r>
    </w:p>
    <w:p>
      <w:pPr>
        <w:pStyle w:val="Normal"/>
        <w:spacing w:lineRule="exact" w:line="200"/>
        <w:rPr>
          <w:rFonts w:ascii="Times New Roman" w:hAnsi="Times New Roman" w:eastAsia="Times New Roman"/>
          <w:color w:val="4F81BD"/>
          <w:sz w:val="24"/>
        </w:rPr>
      </w:pPr>
      <w:r>
        <w:rPr>
          <w:rFonts w:eastAsia="Times New Roman" w:ascii="Times New Roman" w:hAnsi="Times New Roman"/>
          <w:color w:val="4F81BD"/>
          <w:sz w:val="24"/>
        </w:rPr>
        <mc:AlternateContent>
          <mc:Choice Requires="wps">
            <w:drawing>
              <wp:anchor behindDoc="1" distT="0" distB="0" distL="114300" distR="114300" simplePos="0" locked="0" layoutInCell="1" allowOverlap="1" relativeHeight="2" wp14:anchorId="571CCACF">
                <wp:simplePos x="0" y="0"/>
                <wp:positionH relativeFrom="column">
                  <wp:posOffset>-15875</wp:posOffset>
                </wp:positionH>
                <wp:positionV relativeFrom="paragraph">
                  <wp:posOffset>64135</wp:posOffset>
                </wp:positionV>
                <wp:extent cx="5980430" cy="1905"/>
                <wp:effectExtent l="10795" t="6350" r="10795" b="12700"/>
                <wp:wrapNone/>
                <wp:docPr id="1" name="Line 2"/>
                <a:graphic xmlns:a="http://schemas.openxmlformats.org/drawingml/2006/main">
                  <a:graphicData uri="http://schemas.microsoft.com/office/word/2010/wordprocessingShape">
                    <wps:wsp>
                      <wps:cNvSpPr/>
                      <wps:spPr>
                        <a:xfrm>
                          <a:off x="0" y="0"/>
                          <a:ext cx="5979960" cy="0"/>
                        </a:xfrm>
                        <a:prstGeom prst="line">
                          <a:avLst/>
                        </a:prstGeom>
                        <a:ln w="12240">
                          <a:solidFill>
                            <a:srgbClr val="4f81bd"/>
                          </a:solidFill>
                          <a:round/>
                        </a:ln>
                      </wps:spPr>
                      <wps:style>
                        <a:lnRef idx="0"/>
                        <a:fillRef idx="0"/>
                        <a:effectRef idx="0"/>
                        <a:fontRef idx="minor"/>
                      </wps:style>
                      <wps:bodyPr/>
                    </wps:wsp>
                  </a:graphicData>
                </a:graphic>
              </wp:anchor>
            </w:drawing>
          </mc:Choice>
          <mc:Fallback>
            <w:pict>
              <v:line id="shape_0" from="-1.3pt,5.05pt" to="469.5pt,5.05pt" ID="Line 2" stroked="t" style="position:absolute" wp14:anchorId="571CCACF">
                <v:stroke color="#4f81bd" weight="12240" joinstyle="round" endcap="flat"/>
                <v:fill o:detectmouseclick="t" on="false"/>
              </v:line>
            </w:pict>
          </mc:Fallback>
        </mc:AlternateContent>
      </w:r>
    </w:p>
    <w:p>
      <w:pPr>
        <w:pStyle w:val="Normal"/>
        <w:spacing w:lineRule="auto" w:line="259" w:beforeAutospacing="1" w:afterAutospacing="1"/>
        <w:rPr>
          <w:rFonts w:ascii="ariel" w:hAnsi="ariel"/>
        </w:rPr>
      </w:pPr>
      <w:bookmarkStart w:id="0" w:name="__DdeLink__312_1075250971"/>
      <w:r>
        <w:rPr>
          <w:rFonts w:eastAsia="SimSun" w:cs="Times New Roman" w:ascii="ariel" w:hAnsi="ariel"/>
          <w:b/>
          <w:bCs/>
          <w:sz w:val="24"/>
          <w:szCs w:val="24"/>
          <w:lang w:eastAsia="zh-CN"/>
        </w:rPr>
        <w:t>Objective:</w:t>
      </w:r>
      <w:bookmarkEnd w:id="0"/>
      <w:r>
        <w:rPr>
          <w:rFonts w:eastAsia="SimSun" w:cs="Times New Roman" w:ascii="ariel" w:hAnsi="ariel"/>
          <w:b/>
          <w:bCs/>
          <w:sz w:val="24"/>
          <w:szCs w:val="24"/>
          <w:lang w:eastAsia="zh-CN"/>
        </w:rPr>
        <w:t xml:space="preserve"> </w:t>
      </w:r>
      <w:r>
        <w:rPr>
          <w:rFonts w:eastAsia="SimSun" w:cs="Times New Roman" w:ascii="ariel" w:hAnsi="ariel"/>
          <w:sz w:val="22"/>
          <w:szCs w:val="22"/>
          <w:lang w:eastAsia="zh-CN"/>
        </w:rPr>
        <w:t>To implement and use Principal Component Analysis using Python Platform</w:t>
      </w:r>
    </w:p>
    <w:p>
      <w:pPr>
        <w:pStyle w:val="Normal"/>
        <w:rPr>
          <w:rFonts w:ascii="ariel" w:hAnsi="ariel"/>
          <w:sz w:val="22"/>
          <w:szCs w:val="22"/>
        </w:rPr>
      </w:pPr>
      <w:r>
        <w:rPr>
          <w:rFonts w:ascii="ariel" w:hAnsi="ariel"/>
          <w:sz w:val="22"/>
          <w:szCs w:val="22"/>
        </w:rPr>
        <w:t>We can use PCA to calculate a projection of a dataset and select a number of dimensions or principal components of the projection to use as input to a model.</w:t>
      </w:r>
    </w:p>
    <w:p>
      <w:pPr>
        <w:pStyle w:val="Normal"/>
        <w:rPr>
          <w:rFonts w:ascii="ariel" w:hAnsi="ariel"/>
          <w:sz w:val="22"/>
          <w:szCs w:val="22"/>
        </w:rPr>
      </w:pPr>
      <w:r>
        <w:rPr>
          <w:rFonts w:ascii="ariel" w:hAnsi="ariel"/>
          <w:sz w:val="22"/>
          <w:szCs w:val="22"/>
        </w:rPr>
      </w:r>
    </w:p>
    <w:p>
      <w:pPr>
        <w:pStyle w:val="Normal"/>
        <w:rPr>
          <w:rFonts w:ascii="ariel" w:hAnsi="ariel"/>
          <w:sz w:val="22"/>
          <w:szCs w:val="22"/>
        </w:rPr>
      </w:pPr>
      <w:r>
        <w:rPr>
          <w:rFonts w:cs="Times-Roman" w:ascii="ariel" w:hAnsi="ariel"/>
          <w:sz w:val="22"/>
          <w:szCs w:val="22"/>
        </w:rPr>
        <w:t xml:space="preserve">Case studies to consider: </w:t>
      </w:r>
    </w:p>
    <w:p>
      <w:pPr>
        <w:pStyle w:val="Normal"/>
        <w:rPr>
          <w:rFonts w:cs="Times-Roman"/>
        </w:rPr>
      </w:pPr>
      <w:r>
        <w:rPr>
          <w:rFonts w:cs="Times-Roman"/>
        </w:rPr>
      </w:r>
    </w:p>
    <w:p>
      <w:pPr>
        <w:pStyle w:val="Normal"/>
        <w:rPr>
          <w:rFonts w:ascii="ariel" w:hAnsi="ariel"/>
          <w:sz w:val="22"/>
          <w:szCs w:val="22"/>
        </w:rPr>
      </w:pPr>
      <w:r>
        <w:rPr>
          <w:rFonts w:cs="Times-Roman" w:ascii="ariel" w:hAnsi="ariel"/>
          <w:sz w:val="22"/>
          <w:szCs w:val="22"/>
        </w:rPr>
        <w:t>You can consider any dataset from following link</w:t>
      </w:r>
    </w:p>
    <w:p>
      <w:pPr>
        <w:pStyle w:val="Normal"/>
        <w:rPr>
          <w:rFonts w:cs="Times-Roman"/>
        </w:rPr>
      </w:pPr>
      <w:r>
        <w:rPr>
          <w:rFonts w:cs="Times-Roman"/>
        </w:rPr>
      </w:r>
    </w:p>
    <w:p>
      <w:pPr>
        <w:pStyle w:val="Normal"/>
        <w:rPr/>
      </w:pPr>
      <w:hyperlink r:id="rId2">
        <w:r>
          <w:rPr>
            <w:rStyle w:val="InternetLink"/>
            <w:rFonts w:ascii="ariel" w:hAnsi="ariel"/>
            <w:sz w:val="22"/>
            <w:szCs w:val="22"/>
          </w:rPr>
          <w:t>https://archive.ics.uci.edu/ml/datasets.php</w:t>
        </w:r>
      </w:hyperlink>
    </w:p>
    <w:p>
      <w:pPr>
        <w:pStyle w:val="Normal"/>
        <w:rPr>
          <w:rFonts w:ascii="ariel" w:hAnsi="ariel"/>
          <w:sz w:val="22"/>
          <w:szCs w:val="22"/>
        </w:rPr>
      </w:pPr>
      <w:r>
        <w:rPr>
          <w:rFonts w:ascii="ariel" w:hAnsi="ariel"/>
          <w:sz w:val="22"/>
          <w:szCs w:val="22"/>
        </w:rPr>
      </w:r>
    </w:p>
    <w:p>
      <w:pPr>
        <w:pStyle w:val="Normal"/>
        <w:rPr>
          <w:rFonts w:ascii="ariel" w:hAnsi="ariel"/>
          <w:sz w:val="22"/>
          <w:szCs w:val="22"/>
        </w:rPr>
      </w:pPr>
      <w:r>
        <w:rPr>
          <w:rFonts w:ascii="ariel" w:hAnsi="ariel"/>
          <w:sz w:val="22"/>
          <w:szCs w:val="22"/>
        </w:rPr>
        <w:t xml:space="preserve">Refer the paper placed on edmodo named ‘Principal_Component_Analysis.pdf’ showing famous example of PCA application on </w:t>
      </w:r>
      <w:r>
        <w:rPr>
          <w:rFonts w:ascii="ariel" w:hAnsi="ariel"/>
          <w:i/>
          <w:iCs/>
          <w:sz w:val="22"/>
          <w:szCs w:val="22"/>
        </w:rPr>
        <w:t xml:space="preserve">Painted turtle dataset </w:t>
      </w:r>
      <w:r>
        <w:rPr>
          <w:rFonts w:ascii="ariel" w:hAnsi="ariel"/>
          <w:i w:val="false"/>
          <w:iCs w:val="false"/>
          <w:sz w:val="22"/>
          <w:szCs w:val="22"/>
        </w:rPr>
        <w:t>. This reference will help you apply PCA to various dataset presentated on above given link</w:t>
      </w:r>
    </w:p>
    <w:p>
      <w:pPr>
        <w:pStyle w:val="Normal"/>
        <w:rPr>
          <w:rFonts w:ascii="ariel" w:hAnsi="ariel"/>
          <w:sz w:val="22"/>
          <w:szCs w:val="22"/>
        </w:rPr>
      </w:pPr>
      <w:r>
        <w:rPr>
          <w:rFonts w:ascii="ariel" w:hAnsi="ariel"/>
          <w:sz w:val="22"/>
          <w:szCs w:val="22"/>
        </w:rPr>
      </w:r>
    </w:p>
    <w:p>
      <w:pPr>
        <w:pStyle w:val="Normal"/>
        <w:rPr>
          <w:rFonts w:ascii="ariel" w:hAnsi="ariel"/>
          <w:sz w:val="22"/>
          <w:szCs w:val="22"/>
        </w:rPr>
      </w:pPr>
      <w:r>
        <w:rPr>
          <w:rFonts w:eastAsia="SimSun" w:cs="Times New Roman" w:ascii="ariel" w:hAnsi="ariel"/>
          <w:b/>
          <w:bCs/>
          <w:sz w:val="24"/>
          <w:szCs w:val="24"/>
          <w:lang w:eastAsia="zh-CN"/>
        </w:rPr>
        <w:t>Introduction:</w:t>
      </w:r>
    </w:p>
    <w:p>
      <w:pPr>
        <w:pStyle w:val="Normal"/>
        <w:rPr>
          <w:rFonts w:ascii="ariel" w:hAnsi="ariel"/>
          <w:sz w:val="22"/>
          <w:szCs w:val="22"/>
        </w:rPr>
      </w:pPr>
      <w:r>
        <w:rPr>
          <w:rFonts w:ascii="ariel" w:hAnsi="ariel"/>
          <w:sz w:val="22"/>
          <w:szCs w:val="22"/>
        </w:rPr>
      </w:r>
    </w:p>
    <w:p>
      <w:pPr>
        <w:pStyle w:val="Normal"/>
        <w:rPr>
          <w:rFonts w:ascii="ariel" w:hAnsi="ariel"/>
          <w:sz w:val="22"/>
          <w:szCs w:val="22"/>
        </w:rPr>
      </w:pPr>
      <w:r>
        <w:rPr>
          <w:rFonts w:ascii="ariel" w:hAnsi="ariel"/>
          <w:sz w:val="22"/>
          <w:szCs w:val="22"/>
        </w:rPr>
        <w:t>Principal Component Analysis (PCA) is an exploratory approach to reduce the data set's dimensionality to 2D or 3D, used in exploratory data analysis for making predictive models. Principal Component Analysis is a linear transformation of data set that defines a new coordinate rule such that:</w:t>
      </w:r>
    </w:p>
    <w:p>
      <w:pPr>
        <w:pStyle w:val="Normal"/>
        <w:rPr>
          <w:rFonts w:ascii="ariel" w:hAnsi="ariel"/>
          <w:sz w:val="22"/>
          <w:szCs w:val="22"/>
        </w:rPr>
      </w:pPr>
      <w:r>
        <w:rPr>
          <w:rFonts w:ascii="ariel" w:hAnsi="ariel"/>
          <w:sz w:val="22"/>
          <w:szCs w:val="22"/>
        </w:rPr>
      </w:r>
    </w:p>
    <w:p>
      <w:pPr>
        <w:pStyle w:val="Normal"/>
        <w:numPr>
          <w:ilvl w:val="0"/>
          <w:numId w:val="3"/>
        </w:numPr>
        <w:rPr/>
      </w:pPr>
      <w:r>
        <w:rPr>
          <w:rFonts w:ascii="ariel" w:hAnsi="ariel"/>
          <w:sz w:val="22"/>
          <w:szCs w:val="22"/>
        </w:rPr>
        <w:t>The highest variance by any projection of the data set appears to laze on the first axis.</w:t>
      </w:r>
    </w:p>
    <w:p>
      <w:pPr>
        <w:pStyle w:val="Normal"/>
        <w:numPr>
          <w:ilvl w:val="0"/>
          <w:numId w:val="3"/>
        </w:numPr>
        <w:rPr/>
      </w:pPr>
      <w:r>
        <w:rPr>
          <w:rFonts w:ascii="ariel" w:hAnsi="ariel"/>
          <w:sz w:val="22"/>
          <w:szCs w:val="22"/>
        </w:rPr>
        <w:t>The second biggest variance on the second axis, and so on.</w:t>
      </w:r>
    </w:p>
    <w:p>
      <w:pPr>
        <w:pStyle w:val="Normal"/>
        <w:rPr>
          <w:rFonts w:ascii="ariel" w:hAnsi="ariel"/>
          <w:sz w:val="22"/>
          <w:szCs w:val="22"/>
        </w:rPr>
      </w:pPr>
      <w:r>
        <w:rPr>
          <w:rFonts w:ascii="ariel" w:hAnsi="ariel"/>
          <w:sz w:val="22"/>
          <w:szCs w:val="22"/>
        </w:rPr>
      </w:r>
    </w:p>
    <w:p>
      <w:pPr>
        <w:pStyle w:val="Normal"/>
        <w:rPr/>
      </w:pPr>
      <w:r>
        <w:rPr>
          <w:rFonts w:ascii="ariel" w:hAnsi="ariel"/>
          <w:sz w:val="22"/>
          <w:szCs w:val="22"/>
        </w:rPr>
        <w:t>We can use principal component analysis (PCA) for the following purposes:</w:t>
      </w:r>
    </w:p>
    <w:p>
      <w:pPr>
        <w:pStyle w:val="Normal"/>
        <w:rPr/>
      </w:pPr>
      <w:r>
        <w:rPr>
          <w:rFonts w:ascii="ariel" w:hAnsi="ariel"/>
          <w:sz w:val="22"/>
          <w:szCs w:val="22"/>
        </w:rPr>
        <w:t xml:space="preserve">    </w:t>
      </w:r>
    </w:p>
    <w:p>
      <w:pPr>
        <w:pStyle w:val="Normal"/>
        <w:numPr>
          <w:ilvl w:val="0"/>
          <w:numId w:val="4"/>
        </w:numPr>
        <w:rPr/>
      </w:pPr>
      <w:r>
        <w:rPr>
          <w:rFonts w:ascii="ariel" w:hAnsi="ariel"/>
          <w:sz w:val="22"/>
          <w:szCs w:val="22"/>
        </w:rPr>
        <w:t xml:space="preserve">    </w:t>
      </w:r>
      <w:r>
        <w:rPr>
          <w:rFonts w:ascii="ariel" w:hAnsi="ariel"/>
          <w:sz w:val="22"/>
          <w:szCs w:val="22"/>
        </w:rPr>
        <w:t>To reduce the number of dimensions in the dataset.</w:t>
      </w:r>
    </w:p>
    <w:p>
      <w:pPr>
        <w:pStyle w:val="Normal"/>
        <w:numPr>
          <w:ilvl w:val="0"/>
          <w:numId w:val="4"/>
        </w:numPr>
        <w:rPr>
          <w:rFonts w:ascii="ariel" w:hAnsi="ariel"/>
          <w:sz w:val="22"/>
          <w:szCs w:val="22"/>
        </w:rPr>
      </w:pPr>
      <w:r>
        <w:rPr>
          <w:rFonts w:ascii="ariel" w:hAnsi="ariel"/>
          <w:sz w:val="22"/>
          <w:szCs w:val="22"/>
        </w:rPr>
        <w:t xml:space="preserve">    </w:t>
      </w:r>
      <w:r>
        <w:rPr>
          <w:rFonts w:ascii="ariel" w:hAnsi="ariel"/>
          <w:sz w:val="22"/>
          <w:szCs w:val="22"/>
        </w:rPr>
        <w:t>To find patterns in the high-dimensional dataset</w:t>
      </w:r>
    </w:p>
    <w:p>
      <w:pPr>
        <w:pStyle w:val="Normal"/>
        <w:numPr>
          <w:ilvl w:val="0"/>
          <w:numId w:val="4"/>
        </w:numPr>
        <w:rPr>
          <w:rFonts w:ascii="ariel" w:hAnsi="ariel"/>
          <w:sz w:val="22"/>
          <w:szCs w:val="22"/>
        </w:rPr>
      </w:pPr>
      <w:r>
        <w:rPr>
          <w:rFonts w:ascii="ariel" w:hAnsi="ariel"/>
          <w:sz w:val="22"/>
          <w:szCs w:val="22"/>
        </w:rPr>
        <w:t xml:space="preserve">    </w:t>
      </w:r>
      <w:r>
        <w:rPr>
          <w:rFonts w:ascii="ariel" w:hAnsi="ariel"/>
          <w:sz w:val="22"/>
          <w:szCs w:val="22"/>
        </w:rPr>
        <w:t>To visualize the data of high dimensionality</w:t>
      </w:r>
    </w:p>
    <w:p>
      <w:pPr>
        <w:pStyle w:val="Normal"/>
        <w:numPr>
          <w:ilvl w:val="0"/>
          <w:numId w:val="4"/>
        </w:numPr>
        <w:rPr>
          <w:rFonts w:ascii="ariel" w:hAnsi="ariel"/>
          <w:sz w:val="22"/>
          <w:szCs w:val="22"/>
        </w:rPr>
      </w:pPr>
      <w:r>
        <w:rPr>
          <w:rFonts w:ascii="ariel" w:hAnsi="ariel"/>
          <w:sz w:val="22"/>
          <w:szCs w:val="22"/>
        </w:rPr>
        <w:t xml:space="preserve">    </w:t>
      </w:r>
      <w:r>
        <w:rPr>
          <w:rFonts w:ascii="ariel" w:hAnsi="ariel"/>
          <w:sz w:val="22"/>
          <w:szCs w:val="22"/>
        </w:rPr>
        <w:t>To ignore noise</w:t>
      </w:r>
    </w:p>
    <w:p>
      <w:pPr>
        <w:pStyle w:val="Normal"/>
        <w:numPr>
          <w:ilvl w:val="0"/>
          <w:numId w:val="4"/>
        </w:numPr>
        <w:rPr>
          <w:rFonts w:ascii="ariel" w:hAnsi="ariel"/>
          <w:sz w:val="22"/>
          <w:szCs w:val="22"/>
        </w:rPr>
      </w:pPr>
      <w:r>
        <w:rPr>
          <w:rFonts w:ascii="ariel" w:hAnsi="ariel"/>
          <w:sz w:val="22"/>
          <w:szCs w:val="22"/>
        </w:rPr>
        <w:t xml:space="preserve">    </w:t>
      </w:r>
      <w:r>
        <w:rPr>
          <w:rFonts w:ascii="ariel" w:hAnsi="ariel"/>
          <w:sz w:val="22"/>
          <w:szCs w:val="22"/>
        </w:rPr>
        <w:t>To improve classification</w:t>
      </w:r>
    </w:p>
    <w:p>
      <w:pPr>
        <w:pStyle w:val="Normal"/>
        <w:numPr>
          <w:ilvl w:val="0"/>
          <w:numId w:val="4"/>
        </w:numPr>
        <w:rPr>
          <w:rFonts w:ascii="ariel" w:hAnsi="ariel"/>
          <w:sz w:val="22"/>
          <w:szCs w:val="22"/>
        </w:rPr>
      </w:pPr>
      <w:r>
        <w:rPr>
          <w:rFonts w:ascii="ariel" w:hAnsi="ariel"/>
          <w:sz w:val="22"/>
          <w:szCs w:val="22"/>
        </w:rPr>
        <w:t xml:space="preserve">    </w:t>
      </w:r>
      <w:r>
        <w:rPr>
          <w:rFonts w:ascii="ariel" w:hAnsi="ariel"/>
          <w:sz w:val="22"/>
          <w:szCs w:val="22"/>
        </w:rPr>
        <w:t>To gets a compact description</w:t>
      </w:r>
    </w:p>
    <w:p>
      <w:pPr>
        <w:pStyle w:val="Normal"/>
        <w:numPr>
          <w:ilvl w:val="0"/>
          <w:numId w:val="4"/>
        </w:numPr>
        <w:rPr>
          <w:rFonts w:ascii="ariel" w:hAnsi="ariel"/>
          <w:sz w:val="22"/>
          <w:szCs w:val="22"/>
        </w:rPr>
      </w:pPr>
      <w:r>
        <w:rPr>
          <w:rFonts w:ascii="ariel" w:hAnsi="ariel"/>
          <w:sz w:val="22"/>
          <w:szCs w:val="22"/>
        </w:rPr>
        <w:t xml:space="preserve">    </w:t>
      </w:r>
      <w:r>
        <w:rPr>
          <w:rFonts w:ascii="ariel" w:hAnsi="ariel"/>
          <w:sz w:val="22"/>
          <w:szCs w:val="22"/>
        </w:rPr>
        <w:t>To captures as much of the original variance in the data as possible</w:t>
      </w:r>
    </w:p>
    <w:p>
      <w:pPr>
        <w:pStyle w:val="Normal"/>
        <w:rPr>
          <w:rFonts w:ascii="ariel" w:hAnsi="ariel"/>
          <w:sz w:val="22"/>
          <w:szCs w:val="22"/>
        </w:rPr>
      </w:pPr>
      <w:r>
        <w:rPr>
          <w:rFonts w:ascii="ariel" w:hAnsi="ariel"/>
          <w:sz w:val="22"/>
          <w:szCs w:val="22"/>
        </w:rPr>
      </w:r>
    </w:p>
    <w:p>
      <w:pPr>
        <w:pStyle w:val="Normal"/>
        <w:rPr>
          <w:rFonts w:ascii="ariel" w:hAnsi="ariel"/>
          <w:sz w:val="22"/>
          <w:szCs w:val="22"/>
        </w:rPr>
      </w:pPr>
      <w:r>
        <w:rPr>
          <w:rFonts w:ascii="ariel" w:hAnsi="ariel"/>
          <w:sz w:val="22"/>
          <w:szCs w:val="22"/>
        </w:rPr>
        <w:t>In summary, we can define principal component analysis (PCA) as the transformation of any high number of variables into a smaller number of uncorrelated variables called principal components (PCs), developed to capture as much of the data’s variance as possible.</w:t>
      </w:r>
    </w:p>
    <w:p>
      <w:pPr>
        <w:pStyle w:val="Normal"/>
        <w:rPr>
          <w:rFonts w:ascii="ariel" w:hAnsi="ariel"/>
          <w:sz w:val="22"/>
          <w:szCs w:val="22"/>
        </w:rPr>
      </w:pPr>
      <w:r>
        <w:rPr>
          <w:rFonts w:ascii="ariel" w:hAnsi="ariel"/>
          <w:sz w:val="22"/>
          <w:szCs w:val="22"/>
        </w:rPr>
      </w:r>
    </w:p>
    <w:p>
      <w:pPr>
        <w:pStyle w:val="Normal"/>
        <w:rPr>
          <w:rFonts w:ascii="ariel" w:hAnsi="ariel"/>
          <w:sz w:val="22"/>
          <w:szCs w:val="22"/>
        </w:rPr>
      </w:pPr>
      <w:r>
        <w:rPr>
          <w:rFonts w:ascii="ariel" w:hAnsi="ariel"/>
          <w:sz w:val="22"/>
          <w:szCs w:val="22"/>
        </w:rPr>
        <w:t>Mathematically the main objective of PCA is to:</w:t>
      </w:r>
    </w:p>
    <w:p>
      <w:pPr>
        <w:pStyle w:val="Normal"/>
        <w:rPr>
          <w:rFonts w:ascii="ariel" w:hAnsi="ariel"/>
          <w:sz w:val="22"/>
          <w:szCs w:val="22"/>
        </w:rPr>
      </w:pPr>
      <w:r>
        <w:rPr>
          <w:rFonts w:ascii="ariel" w:hAnsi="ariel"/>
          <w:sz w:val="22"/>
          <w:szCs w:val="22"/>
        </w:rPr>
      </w:r>
    </w:p>
    <w:p>
      <w:pPr>
        <w:pStyle w:val="Normal"/>
        <w:numPr>
          <w:ilvl w:val="0"/>
          <w:numId w:val="5"/>
        </w:numPr>
        <w:rPr>
          <w:rFonts w:ascii="ariel" w:hAnsi="ariel"/>
          <w:sz w:val="22"/>
          <w:szCs w:val="22"/>
        </w:rPr>
      </w:pPr>
      <w:r>
        <w:rPr>
          <w:rFonts w:ascii="ariel" w:hAnsi="ariel"/>
          <w:sz w:val="22"/>
          <w:szCs w:val="22"/>
        </w:rPr>
        <w:t xml:space="preserve">    </w:t>
      </w:r>
      <w:r>
        <w:rPr>
          <w:rFonts w:ascii="ariel" w:hAnsi="ariel"/>
          <w:sz w:val="22"/>
          <w:szCs w:val="22"/>
        </w:rPr>
        <w:t>Find an orthonormal basis for the data.</w:t>
      </w:r>
    </w:p>
    <w:p>
      <w:pPr>
        <w:pStyle w:val="Normal"/>
        <w:numPr>
          <w:ilvl w:val="0"/>
          <w:numId w:val="5"/>
        </w:numPr>
        <w:rPr>
          <w:rFonts w:ascii="ariel" w:hAnsi="ariel"/>
          <w:sz w:val="22"/>
          <w:szCs w:val="22"/>
        </w:rPr>
      </w:pPr>
      <w:r>
        <w:rPr>
          <w:rFonts w:ascii="ariel" w:hAnsi="ariel"/>
          <w:sz w:val="22"/>
          <w:szCs w:val="22"/>
        </w:rPr>
        <w:t xml:space="preserve">    </w:t>
      </w:r>
      <w:r>
        <w:rPr>
          <w:rFonts w:ascii="ariel" w:hAnsi="ariel"/>
          <w:sz w:val="22"/>
          <w:szCs w:val="22"/>
        </w:rPr>
        <w:t>Sort dimensions in the order of importance.</w:t>
      </w:r>
    </w:p>
    <w:p>
      <w:pPr>
        <w:pStyle w:val="Normal"/>
        <w:numPr>
          <w:ilvl w:val="0"/>
          <w:numId w:val="5"/>
        </w:numPr>
        <w:rPr>
          <w:rFonts w:ascii="ariel" w:hAnsi="ariel"/>
          <w:sz w:val="22"/>
          <w:szCs w:val="22"/>
        </w:rPr>
      </w:pPr>
      <w:r>
        <w:rPr>
          <w:rFonts w:ascii="ariel" w:hAnsi="ariel"/>
          <w:sz w:val="22"/>
          <w:szCs w:val="22"/>
        </w:rPr>
        <w:t xml:space="preserve">    </w:t>
      </w:r>
      <w:r>
        <w:rPr>
          <w:rFonts w:ascii="ariel" w:hAnsi="ariel"/>
          <w:sz w:val="22"/>
          <w:szCs w:val="22"/>
        </w:rPr>
        <w:t>Discard the low significance dimensions.</w:t>
      </w:r>
    </w:p>
    <w:p>
      <w:pPr>
        <w:pStyle w:val="Normal"/>
        <w:numPr>
          <w:ilvl w:val="0"/>
          <w:numId w:val="5"/>
        </w:numPr>
        <w:rPr>
          <w:rFonts w:ascii="ariel" w:hAnsi="ariel"/>
          <w:sz w:val="22"/>
          <w:szCs w:val="22"/>
        </w:rPr>
      </w:pPr>
      <w:r>
        <w:rPr>
          <w:rFonts w:ascii="ariel" w:hAnsi="ariel"/>
          <w:sz w:val="22"/>
          <w:szCs w:val="22"/>
        </w:rPr>
        <w:t xml:space="preserve">    </w:t>
      </w:r>
      <w:r>
        <w:rPr>
          <w:rFonts w:ascii="ariel" w:hAnsi="ariel"/>
          <w:sz w:val="22"/>
          <w:szCs w:val="22"/>
        </w:rPr>
        <w:t>Focus on uncorrelated and Gaussian components.</w:t>
      </w:r>
    </w:p>
    <w:p>
      <w:pPr>
        <w:pStyle w:val="Normal"/>
        <w:rPr>
          <w:rFonts w:ascii="ariel" w:hAnsi="ariel"/>
          <w:sz w:val="22"/>
          <w:szCs w:val="22"/>
        </w:rPr>
      </w:pPr>
      <w:r>
        <w:rPr>
          <w:rFonts w:ascii="ariel" w:hAnsi="ariel"/>
          <w:sz w:val="22"/>
          <w:szCs w:val="22"/>
        </w:rPr>
      </w:r>
    </w:p>
    <w:p>
      <w:pPr>
        <w:pStyle w:val="Normal"/>
        <w:rPr>
          <w:rFonts w:ascii="ariel" w:hAnsi="ariel"/>
          <w:sz w:val="22"/>
          <w:szCs w:val="22"/>
        </w:rPr>
      </w:pPr>
      <w:r>
        <w:rPr>
          <w:rFonts w:ascii="ariel" w:hAnsi="ariel"/>
          <w:sz w:val="22"/>
          <w:szCs w:val="22"/>
        </w:rPr>
      </w:r>
    </w:p>
    <w:p>
      <w:pPr>
        <w:pStyle w:val="Normal"/>
        <w:rPr>
          <w:rFonts w:ascii="ariel" w:hAnsi="ariel"/>
          <w:sz w:val="22"/>
          <w:szCs w:val="22"/>
        </w:rPr>
      </w:pPr>
      <w:r>
        <w:rPr>
          <w:rFonts w:ascii="ariel" w:hAnsi="ariel"/>
          <w:sz w:val="22"/>
          <w:szCs w:val="22"/>
        </w:rPr>
        <w:t>Steps involved in PCA</w:t>
      </w:r>
    </w:p>
    <w:p>
      <w:pPr>
        <w:pStyle w:val="Normal"/>
        <w:rPr>
          <w:rFonts w:ascii="ariel" w:hAnsi="ariel"/>
          <w:sz w:val="22"/>
          <w:szCs w:val="22"/>
        </w:rPr>
      </w:pPr>
      <w:r>
        <w:rPr>
          <w:rFonts w:ascii="ariel" w:hAnsi="ariel"/>
          <w:sz w:val="22"/>
          <w:szCs w:val="22"/>
        </w:rPr>
      </w:r>
    </w:p>
    <w:p>
      <w:pPr>
        <w:pStyle w:val="Normal"/>
        <w:numPr>
          <w:ilvl w:val="0"/>
          <w:numId w:val="6"/>
        </w:numPr>
        <w:rPr>
          <w:rFonts w:ascii="ariel" w:hAnsi="ariel"/>
          <w:sz w:val="22"/>
          <w:szCs w:val="22"/>
        </w:rPr>
      </w:pPr>
      <w:r>
        <w:rPr>
          <w:rFonts w:ascii="ariel" w:hAnsi="ariel"/>
          <w:sz w:val="22"/>
          <w:szCs w:val="22"/>
        </w:rPr>
        <w:t xml:space="preserve">    </w:t>
      </w:r>
      <w:r>
        <w:rPr>
          <w:rFonts w:ascii="ariel" w:hAnsi="ariel"/>
          <w:sz w:val="22"/>
          <w:szCs w:val="22"/>
        </w:rPr>
        <w:t>Standardize the PCA.</w:t>
      </w:r>
    </w:p>
    <w:p>
      <w:pPr>
        <w:pStyle w:val="Normal"/>
        <w:numPr>
          <w:ilvl w:val="0"/>
          <w:numId w:val="6"/>
        </w:numPr>
        <w:rPr>
          <w:rFonts w:ascii="ariel" w:hAnsi="ariel"/>
          <w:sz w:val="22"/>
          <w:szCs w:val="22"/>
        </w:rPr>
      </w:pPr>
      <w:r>
        <w:rPr>
          <w:rFonts w:ascii="ariel" w:hAnsi="ariel"/>
          <w:sz w:val="22"/>
          <w:szCs w:val="22"/>
        </w:rPr>
        <w:t xml:space="preserve">    </w:t>
      </w:r>
      <w:r>
        <w:rPr>
          <w:rFonts w:ascii="ariel" w:hAnsi="ariel"/>
          <w:sz w:val="22"/>
          <w:szCs w:val="22"/>
        </w:rPr>
        <w:t>Calculate the covariance matrix.</w:t>
      </w:r>
    </w:p>
    <w:p>
      <w:pPr>
        <w:pStyle w:val="Normal"/>
        <w:numPr>
          <w:ilvl w:val="0"/>
          <w:numId w:val="6"/>
        </w:numPr>
        <w:rPr>
          <w:rFonts w:ascii="ariel" w:hAnsi="ariel"/>
          <w:sz w:val="22"/>
          <w:szCs w:val="22"/>
        </w:rPr>
      </w:pPr>
      <w:r>
        <w:rPr>
          <w:rFonts w:ascii="ariel" w:hAnsi="ariel"/>
          <w:sz w:val="22"/>
          <w:szCs w:val="22"/>
        </w:rPr>
        <w:t xml:space="preserve">    </w:t>
      </w:r>
      <w:r>
        <w:rPr>
          <w:rFonts w:ascii="ariel" w:hAnsi="ariel"/>
          <w:sz w:val="22"/>
          <w:szCs w:val="22"/>
        </w:rPr>
        <w:t>Find the eigenvalues and eigenvectors for the covariance matrix.</w:t>
      </w:r>
    </w:p>
    <w:p>
      <w:pPr>
        <w:pStyle w:val="Normal"/>
        <w:numPr>
          <w:ilvl w:val="0"/>
          <w:numId w:val="6"/>
        </w:numPr>
        <w:rPr>
          <w:rFonts w:ascii="ariel" w:hAnsi="ariel"/>
          <w:sz w:val="22"/>
          <w:szCs w:val="22"/>
        </w:rPr>
      </w:pPr>
      <w:r>
        <w:rPr>
          <w:rFonts w:ascii="ariel" w:hAnsi="ariel"/>
          <w:sz w:val="22"/>
          <w:szCs w:val="22"/>
        </w:rPr>
        <w:t xml:space="preserve">    </w:t>
      </w:r>
      <w:r>
        <w:rPr>
          <w:rFonts w:ascii="ariel" w:hAnsi="ariel"/>
          <w:sz w:val="22"/>
          <w:szCs w:val="22"/>
        </w:rPr>
        <w:t>Plot the vectors on the scaled data.</w:t>
      </w:r>
    </w:p>
    <w:p>
      <w:pPr>
        <w:pStyle w:val="Normal"/>
        <w:rPr>
          <w:rFonts w:ascii="ariel" w:hAnsi="ariel"/>
          <w:sz w:val="22"/>
          <w:szCs w:val="22"/>
        </w:rPr>
      </w:pPr>
      <w:r>
        <w:rPr>
          <w:rFonts w:ascii="ariel" w:hAnsi="ariel"/>
          <w:sz w:val="22"/>
          <w:szCs w:val="22"/>
        </w:rPr>
      </w:r>
    </w:p>
    <w:p>
      <w:pPr>
        <w:pStyle w:val="Normal"/>
        <w:rPr>
          <w:rFonts w:ascii="ariel" w:hAnsi="ariel"/>
          <w:sz w:val="22"/>
          <w:szCs w:val="22"/>
        </w:rPr>
      </w:pPr>
      <w:r>
        <w:rPr>
          <w:rFonts w:ascii="ariel" w:hAnsi="ariel"/>
          <w:sz w:val="22"/>
          <w:szCs w:val="22"/>
        </w:rPr>
        <w:t>PCA are used to identify an underlying structure or pattern beneath a set of multivariate data.</w:t>
      </w:r>
    </w:p>
    <w:p>
      <w:pPr>
        <w:pStyle w:val="Normal"/>
        <w:rPr>
          <w:rFonts w:ascii="ariel" w:hAnsi="ariel" w:eastAsia="SimSun" w:cs="Times New Roman"/>
          <w:b/>
          <w:b/>
          <w:bCs/>
          <w:kern w:val="2"/>
          <w:sz w:val="22"/>
          <w:szCs w:val="22"/>
          <w:lang w:eastAsia="zh-CN"/>
        </w:rPr>
      </w:pPr>
      <w:r>
        <w:rPr>
          <w:rFonts w:eastAsia="SimSun" w:cs="Times New Roman" w:ascii="ariel" w:hAnsi="ariel"/>
          <w:b/>
          <w:bCs/>
          <w:kern w:val="2"/>
          <w:sz w:val="22"/>
          <w:szCs w:val="22"/>
          <w:lang w:eastAsia="zh-CN"/>
        </w:rPr>
      </w:r>
    </w:p>
    <w:p>
      <w:pPr>
        <w:pStyle w:val="Normal"/>
        <w:spacing w:lineRule="auto" w:line="259" w:before="0" w:after="160"/>
        <w:rPr>
          <w:rFonts w:ascii="Times New Roman" w:hAnsi="Times New Roman" w:eastAsia="SimSun" w:cs="Times New Roman"/>
          <w:b/>
          <w:b/>
          <w:bCs/>
          <w:kern w:val="2"/>
          <w:sz w:val="24"/>
          <w:szCs w:val="24"/>
          <w:lang w:eastAsia="zh-CN"/>
        </w:rPr>
      </w:pPr>
      <w:r>
        <w:rPr>
          <w:rFonts w:eastAsia="SimSun" w:cs="Times New Roman" w:ascii="ariel" w:hAnsi="ariel"/>
          <w:b/>
          <w:bCs/>
          <w:kern w:val="2"/>
          <w:sz w:val="24"/>
          <w:szCs w:val="24"/>
          <w:lang w:eastAsia="zh-CN"/>
        </w:rPr>
        <w:t xml:space="preserve">Outcomes: </w:t>
      </w:r>
    </w:p>
    <w:p>
      <w:pPr>
        <w:pStyle w:val="Normal"/>
        <w:widowControl w:val="false"/>
        <w:numPr>
          <w:ilvl w:val="0"/>
          <w:numId w:val="1"/>
        </w:numPr>
        <w:spacing w:lineRule="auto" w:line="259" w:before="0" w:after="160"/>
        <w:jc w:val="both"/>
        <w:rPr>
          <w:rFonts w:ascii="ariel" w:hAnsi="ariel"/>
          <w:sz w:val="22"/>
          <w:szCs w:val="22"/>
        </w:rPr>
      </w:pPr>
      <w:r>
        <w:rPr>
          <w:rFonts w:eastAsia="SimSun" w:cs="Times New Roman" w:ascii="ariel" w:hAnsi="ariel"/>
          <w:kern w:val="2"/>
          <w:sz w:val="22"/>
          <w:szCs w:val="22"/>
          <w:lang w:eastAsia="zh-CN"/>
        </w:rPr>
        <w:t xml:space="preserve">To </w:t>
      </w:r>
      <w:r>
        <w:rPr>
          <w:rFonts w:eastAsia="SimSun" w:cs="Times New Roman" w:ascii="ariel" w:hAnsi="ariel"/>
          <w:sz w:val="22"/>
          <w:szCs w:val="22"/>
          <w:lang w:eastAsia="zh-CN" w:bidi="ar"/>
        </w:rPr>
        <w:t>learn how PCA is to identify an underlying structure or pattern beneath a set of multivariate data.</w:t>
      </w:r>
    </w:p>
    <w:p>
      <w:pPr>
        <w:pStyle w:val="Normal"/>
        <w:widowControl w:val="false"/>
        <w:numPr>
          <w:ilvl w:val="0"/>
          <w:numId w:val="1"/>
        </w:numPr>
        <w:spacing w:lineRule="auto" w:line="259" w:before="0" w:after="160"/>
        <w:jc w:val="both"/>
        <w:rPr>
          <w:rFonts w:ascii="ariel" w:hAnsi="ariel"/>
          <w:sz w:val="22"/>
          <w:szCs w:val="22"/>
        </w:rPr>
      </w:pPr>
      <w:r>
        <w:rPr>
          <w:rFonts w:eastAsia="SimSun" w:cs="Times New Roman" w:ascii="ariel" w:hAnsi="ariel"/>
          <w:sz w:val="22"/>
          <w:szCs w:val="22"/>
          <w:lang w:eastAsia="zh-CN" w:bidi="ar"/>
        </w:rPr>
        <w:t>To interpret the results of evaluated components</w:t>
      </w:r>
    </w:p>
    <w:p>
      <w:pPr>
        <w:pStyle w:val="Normal"/>
        <w:widowControl w:val="false"/>
        <w:spacing w:lineRule="auto" w:line="259" w:before="0" w:after="160"/>
        <w:rPr/>
      </w:pPr>
      <w:r>
        <w:rPr>
          <w:rFonts w:eastAsia="SimSun" w:cs="Times New Roman" w:ascii="ariel" w:hAnsi="ariel"/>
          <w:b/>
          <w:bCs/>
          <w:kern w:val="2"/>
          <w:sz w:val="24"/>
          <w:szCs w:val="24"/>
          <w:lang w:eastAsia="zh-CN"/>
        </w:rPr>
        <w:t xml:space="preserve">System Requirements: </w:t>
      </w:r>
      <w:r>
        <w:rPr>
          <w:rFonts w:eastAsia="SimSun" w:cs="Times New Roman" w:ascii="ariel" w:hAnsi="ariel"/>
          <w:kern w:val="2"/>
          <w:sz w:val="22"/>
          <w:szCs w:val="22"/>
          <w:lang w:eastAsia="zh-CN"/>
        </w:rPr>
        <w:t xml:space="preserve">Linux/MaC/Windows OS with Anconda platform with </w:t>
      </w:r>
      <w:r>
        <w:rPr>
          <w:rFonts w:eastAsia="SimSun" w:cs="Times New Roman" w:ascii="ariel" w:hAnsi="ariel"/>
          <w:i/>
          <w:iCs/>
          <w:kern w:val="2"/>
          <w:sz w:val="22"/>
          <w:szCs w:val="22"/>
          <w:lang w:eastAsia="zh-CN"/>
        </w:rPr>
        <w:t>Pandas, numpy, scipy, matplotlib, seaborn</w:t>
      </w:r>
      <w:r>
        <w:rPr>
          <w:rFonts w:eastAsia="SimSun" w:cs="Times New Roman" w:ascii="ariel" w:hAnsi="ariel"/>
          <w:kern w:val="2"/>
          <w:sz w:val="22"/>
          <w:szCs w:val="22"/>
          <w:lang w:eastAsia="zh-CN"/>
        </w:rPr>
        <w:t xml:space="preserve"> and </w:t>
      </w:r>
      <w:r>
        <w:rPr>
          <w:rFonts w:eastAsia="SimSun" w:cs="Times New Roman" w:ascii="ariel" w:hAnsi="ariel"/>
          <w:i/>
          <w:iCs/>
          <w:kern w:val="2"/>
          <w:sz w:val="22"/>
          <w:szCs w:val="22"/>
          <w:lang w:eastAsia="zh-CN"/>
        </w:rPr>
        <w:t>scikit-learn</w:t>
      </w:r>
      <w:r>
        <w:rPr>
          <w:rFonts w:eastAsia="SimSun" w:cs="Times New Roman" w:ascii="ariel" w:hAnsi="ariel"/>
          <w:kern w:val="2"/>
          <w:sz w:val="22"/>
          <w:szCs w:val="22"/>
          <w:lang w:eastAsia="zh-CN"/>
        </w:rPr>
        <w:t xml:space="preserve"> ML library.</w:t>
      </w:r>
    </w:p>
    <w:p>
      <w:pPr>
        <w:pStyle w:val="Normal"/>
        <w:spacing w:lineRule="auto" w:line="259" w:before="0" w:after="160"/>
        <w:rPr>
          <w:rFonts w:ascii="ariel" w:hAnsi="ariel"/>
        </w:rPr>
      </w:pPr>
      <w:r>
        <w:rPr>
          <w:rFonts w:eastAsia="SimSun" w:cs="Times New Roman" w:ascii="ariel" w:hAnsi="ariel"/>
          <w:b/>
          <w:bCs/>
          <w:sz w:val="24"/>
          <w:szCs w:val="24"/>
          <w:lang w:eastAsia="zh-CN" w:bidi="ar"/>
        </w:rPr>
        <w:t>General Steps:</w:t>
      </w:r>
    </w:p>
    <w:p>
      <w:pPr>
        <w:pStyle w:val="Normal"/>
        <w:widowControl w:val="false"/>
        <w:numPr>
          <w:ilvl w:val="0"/>
          <w:numId w:val="2"/>
        </w:numPr>
        <w:spacing w:lineRule="auto" w:line="259" w:before="0" w:after="160"/>
        <w:jc w:val="both"/>
        <w:rPr>
          <w:rFonts w:ascii="Times New Roman" w:hAnsi="Times New Roman" w:eastAsia="SimSun" w:cs="Times New Roman"/>
          <w:sz w:val="24"/>
          <w:szCs w:val="24"/>
          <w:lang w:eastAsia="zh-CN" w:bidi="ar"/>
        </w:rPr>
      </w:pPr>
      <w:r>
        <w:rPr>
          <w:rFonts w:eastAsia="SimSun" w:cs="Times New Roman" w:ascii="ariel" w:hAnsi="ariel"/>
          <w:sz w:val="22"/>
          <w:szCs w:val="22"/>
          <w:lang w:eastAsia="zh-CN" w:bidi="ar"/>
        </w:rPr>
        <w:t>Load the dataset (Use pandas )</w:t>
      </w:r>
    </w:p>
    <w:p>
      <w:pPr>
        <w:pStyle w:val="Normal"/>
        <w:widowControl w:val="false"/>
        <w:numPr>
          <w:ilvl w:val="0"/>
          <w:numId w:val="2"/>
        </w:numPr>
        <w:spacing w:lineRule="auto" w:line="259" w:before="0" w:after="160"/>
        <w:jc w:val="both"/>
        <w:rPr>
          <w:rFonts w:ascii="Times New Roman" w:hAnsi="Times New Roman" w:eastAsia="SimSun" w:cs="Times New Roman"/>
          <w:sz w:val="24"/>
          <w:szCs w:val="24"/>
          <w:lang w:eastAsia="zh-CN" w:bidi="ar"/>
        </w:rPr>
      </w:pPr>
      <w:r>
        <w:rPr>
          <w:rFonts w:eastAsia="SimSun" w:cs="Times New Roman" w:ascii="ariel" w:hAnsi="ariel"/>
          <w:sz w:val="22"/>
          <w:szCs w:val="22"/>
          <w:lang w:eastAsia="zh-CN" w:bidi="ar"/>
        </w:rPr>
        <w:t>Data Preprocessing (Handling NA values)</w:t>
      </w:r>
    </w:p>
    <w:p>
      <w:pPr>
        <w:pStyle w:val="Normal"/>
        <w:widowControl w:val="false"/>
        <w:numPr>
          <w:ilvl w:val="0"/>
          <w:numId w:val="2"/>
        </w:numPr>
        <w:spacing w:lineRule="auto" w:line="259" w:before="0" w:after="160"/>
        <w:jc w:val="both"/>
        <w:rPr>
          <w:rFonts w:ascii="ariel" w:hAnsi="ariel"/>
          <w:sz w:val="22"/>
          <w:szCs w:val="22"/>
        </w:rPr>
      </w:pPr>
      <w:r>
        <w:rPr>
          <w:rFonts w:eastAsia="SimSun" w:cs="Times New Roman" w:ascii="ariel" w:hAnsi="ariel"/>
          <w:sz w:val="22"/>
          <w:szCs w:val="22"/>
          <w:lang w:eastAsia="zh-CN" w:bidi="ar"/>
        </w:rPr>
        <w:t>Exploratory Data Analysis (understanding the relationships between the variables with help of plot, scatter-plot, enery-plot etc) Use matplotlib (What variables to include, sample size)</w:t>
      </w:r>
    </w:p>
    <w:p>
      <w:pPr>
        <w:pStyle w:val="Normal"/>
        <w:widowControl w:val="false"/>
        <w:numPr>
          <w:ilvl w:val="0"/>
          <w:numId w:val="2"/>
        </w:numPr>
        <w:spacing w:lineRule="auto" w:line="259" w:before="0" w:after="160"/>
        <w:jc w:val="both"/>
        <w:rPr>
          <w:rFonts w:ascii="ariel" w:hAnsi="ariel"/>
          <w:sz w:val="22"/>
          <w:szCs w:val="22"/>
        </w:rPr>
      </w:pPr>
      <w:r>
        <w:rPr>
          <w:rFonts w:eastAsia="SimSun" w:cs="Times New Roman" w:ascii="ariel" w:hAnsi="ariel"/>
          <w:sz w:val="22"/>
          <w:szCs w:val="22"/>
          <w:lang w:eastAsia="zh-CN" w:bidi="ar"/>
        </w:rPr>
        <w:t>Apply Nomalization and Generate Covariance Matrix</w:t>
      </w:r>
    </w:p>
    <w:p>
      <w:pPr>
        <w:pStyle w:val="Normal"/>
        <w:widowControl w:val="false"/>
        <w:numPr>
          <w:ilvl w:val="0"/>
          <w:numId w:val="2"/>
        </w:numPr>
        <w:spacing w:lineRule="auto" w:line="259" w:before="0" w:after="160"/>
        <w:jc w:val="both"/>
        <w:rPr>
          <w:rFonts w:ascii="ariel" w:hAnsi="ariel"/>
          <w:sz w:val="22"/>
          <w:szCs w:val="22"/>
        </w:rPr>
      </w:pPr>
      <w:r>
        <w:rPr>
          <w:rFonts w:eastAsia="SimSun" w:cs="Times New Roman" w:ascii="ariel" w:hAnsi="ariel"/>
          <w:sz w:val="22"/>
          <w:szCs w:val="22"/>
          <w:lang w:eastAsia="zh-CN" w:bidi="ar"/>
        </w:rPr>
        <w:t>Apply PCA</w:t>
      </w:r>
    </w:p>
    <w:p>
      <w:pPr>
        <w:pStyle w:val="Normal"/>
        <w:widowControl w:val="false"/>
        <w:numPr>
          <w:ilvl w:val="0"/>
          <w:numId w:val="2"/>
        </w:numPr>
        <w:spacing w:lineRule="auto" w:line="259" w:before="0" w:after="160"/>
        <w:jc w:val="both"/>
        <w:rPr>
          <w:rFonts w:ascii="ariel" w:hAnsi="ariel"/>
          <w:sz w:val="22"/>
          <w:szCs w:val="22"/>
        </w:rPr>
      </w:pPr>
      <w:r>
        <w:rPr>
          <w:rFonts w:eastAsia="SimSun" w:cs="Times New Roman" w:ascii="ariel" w:hAnsi="ariel"/>
          <w:sz w:val="22"/>
          <w:szCs w:val="22"/>
          <w:lang w:eastAsia="zh-CN" w:bidi="ar"/>
        </w:rPr>
        <w:t xml:space="preserve">Build the model, summarize it and evaluate the model and Summarize </w:t>
      </w:r>
    </w:p>
    <w:p>
      <w:pPr>
        <w:pStyle w:val="Normal"/>
        <w:widowControl w:val="false"/>
        <w:numPr>
          <w:ilvl w:val="0"/>
          <w:numId w:val="2"/>
        </w:numPr>
        <w:spacing w:lineRule="auto" w:line="259" w:before="0" w:after="160"/>
        <w:jc w:val="both"/>
        <w:rPr>
          <w:rFonts w:ascii="ariel" w:hAnsi="ariel"/>
          <w:sz w:val="22"/>
          <w:szCs w:val="22"/>
        </w:rPr>
      </w:pPr>
      <w:r>
        <w:rPr>
          <w:rFonts w:eastAsia="SimSun" w:cs="Times New Roman" w:ascii="ariel" w:hAnsi="ariel"/>
          <w:sz w:val="22"/>
          <w:szCs w:val="22"/>
          <w:lang w:eastAsia="zh-CN" w:bidi="ar"/>
        </w:rPr>
        <w:t>Tuning the model</w:t>
      </w:r>
    </w:p>
    <w:p>
      <w:pPr>
        <w:pStyle w:val="Normal"/>
        <w:spacing w:lineRule="auto" w:line="259" w:before="0" w:after="160"/>
        <w:rPr>
          <w:rFonts w:ascii="Times New Roman" w:hAnsi="Times New Roman" w:eastAsia="SimSun" w:cs="Times New Roman"/>
          <w:sz w:val="24"/>
          <w:szCs w:val="24"/>
          <w:lang w:eastAsia="zh-CN" w:bidi="ar"/>
        </w:rPr>
      </w:pPr>
      <w:r>
        <w:rPr>
          <w:rFonts w:eastAsia="SimSun" w:cs="Times New Roman" w:ascii="ariel" w:hAnsi="ariel"/>
          <w:b/>
          <w:bCs/>
          <w:sz w:val="22"/>
          <w:szCs w:val="22"/>
          <w:lang w:eastAsia="zh-CN" w:bidi="ar"/>
        </w:rPr>
        <w:t>Conclusion:</w:t>
      </w:r>
      <w:r>
        <w:rPr>
          <w:rFonts w:eastAsia="SimSun" w:cs="Times New Roman" w:ascii="ariel" w:hAnsi="ariel"/>
          <w:sz w:val="22"/>
          <w:szCs w:val="22"/>
          <w:lang w:eastAsia="zh-CN" w:bidi="ar"/>
        </w:rPr>
        <w:t xml:space="preserve"> (Write in own words)</w:t>
      </w:r>
    </w:p>
    <w:p>
      <w:pPr>
        <w:pStyle w:val="Normal"/>
        <w:spacing w:lineRule="auto" w:line="259" w:before="0" w:after="160"/>
        <w:rPr>
          <w:rFonts w:ascii="ariel" w:hAnsi="ariel"/>
          <w:sz w:val="22"/>
          <w:szCs w:val="22"/>
        </w:rPr>
      </w:pPr>
      <w:r>
        <w:rPr>
          <w:rFonts w:eastAsia="SimSun" w:cs="Times New Roman" w:ascii="ariel" w:hAnsi="ariel"/>
          <w:b/>
          <w:bCs/>
          <w:sz w:val="22"/>
          <w:szCs w:val="22"/>
          <w:lang w:eastAsia="zh-CN" w:bidi="ar"/>
        </w:rPr>
        <w:t xml:space="preserve">Note: </w:t>
      </w:r>
      <w:r>
        <w:rPr>
          <w:rFonts w:eastAsia="SimSun" w:cs="Times New Roman" w:ascii="ariel" w:hAnsi="ariel"/>
          <w:sz w:val="22"/>
          <w:szCs w:val="22"/>
          <w:lang w:eastAsia="zh-CN" w:bidi="ar"/>
        </w:rPr>
        <w:t>Complete your write-up with conclusion and upload your outputs on your github account</w:t>
      </w:r>
    </w:p>
    <w:p>
      <w:pPr>
        <w:pStyle w:val="Normal"/>
        <w:spacing w:lineRule="exact" w:line="200"/>
        <w:ind w:hanging="0"/>
        <w:rPr/>
      </w:pPr>
      <w:r>
        <w:rPr/>
      </w:r>
    </w:p>
    <w:sectPr>
      <w:type w:val="nextPage"/>
      <w:pgSz w:w="12240" w:h="15840"/>
      <w:pgMar w:left="1440" w:right="1680" w:header="0" w:top="1070" w:footer="0" w:bottom="448"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e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suff w:val="space"/>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998"/>
        </w:tabs>
        <w:ind w:left="998" w:hanging="360"/>
      </w:pPr>
      <w:rPr/>
    </w:lvl>
    <w:lvl w:ilvl="1">
      <w:start w:val="1"/>
      <w:numFmt w:val="decimal"/>
      <w:lvlText w:val="%2."/>
      <w:lvlJc w:val="left"/>
      <w:pPr>
        <w:tabs>
          <w:tab w:val="num" w:pos="1358"/>
        </w:tabs>
        <w:ind w:left="1358" w:hanging="360"/>
      </w:pPr>
      <w:rPr/>
    </w:lvl>
    <w:lvl w:ilvl="2">
      <w:start w:val="1"/>
      <w:numFmt w:val="decimal"/>
      <w:lvlText w:val="%3."/>
      <w:lvlJc w:val="left"/>
      <w:pPr>
        <w:tabs>
          <w:tab w:val="num" w:pos="1718"/>
        </w:tabs>
        <w:ind w:left="1718" w:hanging="360"/>
      </w:pPr>
      <w:rPr/>
    </w:lvl>
    <w:lvl w:ilvl="3">
      <w:start w:val="1"/>
      <w:numFmt w:val="decimal"/>
      <w:lvlText w:val="%4."/>
      <w:lvlJc w:val="left"/>
      <w:pPr>
        <w:tabs>
          <w:tab w:val="num" w:pos="2078"/>
        </w:tabs>
        <w:ind w:left="2078" w:hanging="360"/>
      </w:pPr>
      <w:rPr/>
    </w:lvl>
    <w:lvl w:ilvl="4">
      <w:start w:val="1"/>
      <w:numFmt w:val="decimal"/>
      <w:lvlText w:val="%5."/>
      <w:lvlJc w:val="left"/>
      <w:pPr>
        <w:tabs>
          <w:tab w:val="num" w:pos="2438"/>
        </w:tabs>
        <w:ind w:left="2438" w:hanging="360"/>
      </w:pPr>
      <w:rPr/>
    </w:lvl>
    <w:lvl w:ilvl="5">
      <w:start w:val="1"/>
      <w:numFmt w:val="decimal"/>
      <w:lvlText w:val="%6."/>
      <w:lvlJc w:val="left"/>
      <w:pPr>
        <w:tabs>
          <w:tab w:val="num" w:pos="2798"/>
        </w:tabs>
        <w:ind w:left="2798" w:hanging="360"/>
      </w:pPr>
      <w:rPr/>
    </w:lvl>
    <w:lvl w:ilvl="6">
      <w:start w:val="1"/>
      <w:numFmt w:val="decimal"/>
      <w:lvlText w:val="%7."/>
      <w:lvlJc w:val="left"/>
      <w:pPr>
        <w:tabs>
          <w:tab w:val="num" w:pos="3158"/>
        </w:tabs>
        <w:ind w:left="3158" w:hanging="360"/>
      </w:pPr>
      <w:rPr/>
    </w:lvl>
    <w:lvl w:ilvl="7">
      <w:start w:val="1"/>
      <w:numFmt w:val="decimal"/>
      <w:lvlText w:val="%8."/>
      <w:lvlJc w:val="left"/>
      <w:pPr>
        <w:tabs>
          <w:tab w:val="num" w:pos="3518"/>
        </w:tabs>
        <w:ind w:left="3518" w:hanging="360"/>
      </w:pPr>
      <w:rPr/>
    </w:lvl>
    <w:lvl w:ilvl="8">
      <w:start w:val="1"/>
      <w:numFmt w:val="decimal"/>
      <w:lvlText w:val="%9."/>
      <w:lvlJc w:val="left"/>
      <w:pPr>
        <w:tabs>
          <w:tab w:val="num" w:pos="3878"/>
        </w:tabs>
        <w:ind w:left="3878"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998"/>
        </w:tabs>
        <w:ind w:left="998" w:hanging="360"/>
      </w:pPr>
      <w:rPr/>
    </w:lvl>
    <w:lvl w:ilvl="1">
      <w:start w:val="1"/>
      <w:numFmt w:val="decimal"/>
      <w:lvlText w:val="%2."/>
      <w:lvlJc w:val="left"/>
      <w:pPr>
        <w:tabs>
          <w:tab w:val="num" w:pos="1358"/>
        </w:tabs>
        <w:ind w:left="1358" w:hanging="360"/>
      </w:pPr>
      <w:rPr/>
    </w:lvl>
    <w:lvl w:ilvl="2">
      <w:start w:val="1"/>
      <w:numFmt w:val="decimal"/>
      <w:lvlText w:val="%3."/>
      <w:lvlJc w:val="left"/>
      <w:pPr>
        <w:tabs>
          <w:tab w:val="num" w:pos="1718"/>
        </w:tabs>
        <w:ind w:left="1718" w:hanging="360"/>
      </w:pPr>
      <w:rPr/>
    </w:lvl>
    <w:lvl w:ilvl="3">
      <w:start w:val="1"/>
      <w:numFmt w:val="decimal"/>
      <w:lvlText w:val="%4."/>
      <w:lvlJc w:val="left"/>
      <w:pPr>
        <w:tabs>
          <w:tab w:val="num" w:pos="2078"/>
        </w:tabs>
        <w:ind w:left="2078" w:hanging="360"/>
      </w:pPr>
      <w:rPr/>
    </w:lvl>
    <w:lvl w:ilvl="4">
      <w:start w:val="1"/>
      <w:numFmt w:val="decimal"/>
      <w:lvlText w:val="%5."/>
      <w:lvlJc w:val="left"/>
      <w:pPr>
        <w:tabs>
          <w:tab w:val="num" w:pos="2438"/>
        </w:tabs>
        <w:ind w:left="2438" w:hanging="360"/>
      </w:pPr>
      <w:rPr/>
    </w:lvl>
    <w:lvl w:ilvl="5">
      <w:start w:val="1"/>
      <w:numFmt w:val="decimal"/>
      <w:lvlText w:val="%6."/>
      <w:lvlJc w:val="left"/>
      <w:pPr>
        <w:tabs>
          <w:tab w:val="num" w:pos="2798"/>
        </w:tabs>
        <w:ind w:left="2798" w:hanging="360"/>
      </w:pPr>
      <w:rPr/>
    </w:lvl>
    <w:lvl w:ilvl="6">
      <w:start w:val="1"/>
      <w:numFmt w:val="decimal"/>
      <w:lvlText w:val="%7."/>
      <w:lvlJc w:val="left"/>
      <w:pPr>
        <w:tabs>
          <w:tab w:val="num" w:pos="3158"/>
        </w:tabs>
        <w:ind w:left="3158" w:hanging="360"/>
      </w:pPr>
      <w:rPr/>
    </w:lvl>
    <w:lvl w:ilvl="7">
      <w:start w:val="1"/>
      <w:numFmt w:val="decimal"/>
      <w:lvlText w:val="%8."/>
      <w:lvlJc w:val="left"/>
      <w:pPr>
        <w:tabs>
          <w:tab w:val="num" w:pos="3518"/>
        </w:tabs>
        <w:ind w:left="3518" w:hanging="360"/>
      </w:pPr>
      <w:rPr/>
    </w:lvl>
    <w:lvl w:ilvl="8">
      <w:start w:val="1"/>
      <w:numFmt w:val="decimal"/>
      <w:lvlText w:val="%9."/>
      <w:lvlJc w:val="left"/>
      <w:pPr>
        <w:tabs>
          <w:tab w:val="num" w:pos="3878"/>
        </w:tabs>
        <w:ind w:left="3878" w:hanging="360"/>
      </w:pPr>
      <w:rPr/>
    </w:lvl>
  </w:abstractNum>
  <w:abstractNum w:abstractNumId="6">
    <w:lvl w:ilvl="0">
      <w:start w:val="1"/>
      <w:numFmt w:val="decimal"/>
      <w:lvlText w:val="%1."/>
      <w:lvlJc w:val="left"/>
      <w:pPr>
        <w:tabs>
          <w:tab w:val="num" w:pos="998"/>
        </w:tabs>
        <w:ind w:left="998" w:hanging="360"/>
      </w:pPr>
      <w:rPr/>
    </w:lvl>
    <w:lvl w:ilvl="1">
      <w:start w:val="1"/>
      <w:numFmt w:val="decimal"/>
      <w:lvlText w:val="%2."/>
      <w:lvlJc w:val="left"/>
      <w:pPr>
        <w:tabs>
          <w:tab w:val="num" w:pos="1358"/>
        </w:tabs>
        <w:ind w:left="1358" w:hanging="360"/>
      </w:pPr>
      <w:rPr/>
    </w:lvl>
    <w:lvl w:ilvl="2">
      <w:start w:val="1"/>
      <w:numFmt w:val="decimal"/>
      <w:lvlText w:val="%3."/>
      <w:lvlJc w:val="left"/>
      <w:pPr>
        <w:tabs>
          <w:tab w:val="num" w:pos="1718"/>
        </w:tabs>
        <w:ind w:left="1718" w:hanging="360"/>
      </w:pPr>
      <w:rPr/>
    </w:lvl>
    <w:lvl w:ilvl="3">
      <w:start w:val="1"/>
      <w:numFmt w:val="decimal"/>
      <w:lvlText w:val="%4."/>
      <w:lvlJc w:val="left"/>
      <w:pPr>
        <w:tabs>
          <w:tab w:val="num" w:pos="2078"/>
        </w:tabs>
        <w:ind w:left="2078" w:hanging="360"/>
      </w:pPr>
      <w:rPr/>
    </w:lvl>
    <w:lvl w:ilvl="4">
      <w:start w:val="1"/>
      <w:numFmt w:val="decimal"/>
      <w:lvlText w:val="%5."/>
      <w:lvlJc w:val="left"/>
      <w:pPr>
        <w:tabs>
          <w:tab w:val="num" w:pos="2438"/>
        </w:tabs>
        <w:ind w:left="2438" w:hanging="360"/>
      </w:pPr>
      <w:rPr/>
    </w:lvl>
    <w:lvl w:ilvl="5">
      <w:start w:val="1"/>
      <w:numFmt w:val="decimal"/>
      <w:lvlText w:val="%6."/>
      <w:lvlJc w:val="left"/>
      <w:pPr>
        <w:tabs>
          <w:tab w:val="num" w:pos="2798"/>
        </w:tabs>
        <w:ind w:left="2798" w:hanging="360"/>
      </w:pPr>
      <w:rPr/>
    </w:lvl>
    <w:lvl w:ilvl="6">
      <w:start w:val="1"/>
      <w:numFmt w:val="decimal"/>
      <w:lvlText w:val="%7."/>
      <w:lvlJc w:val="left"/>
      <w:pPr>
        <w:tabs>
          <w:tab w:val="num" w:pos="3158"/>
        </w:tabs>
        <w:ind w:left="3158" w:hanging="360"/>
      </w:pPr>
      <w:rPr/>
    </w:lvl>
    <w:lvl w:ilvl="7">
      <w:start w:val="1"/>
      <w:numFmt w:val="decimal"/>
      <w:lvlText w:val="%8."/>
      <w:lvlJc w:val="left"/>
      <w:pPr>
        <w:tabs>
          <w:tab w:val="num" w:pos="3518"/>
        </w:tabs>
        <w:ind w:left="3518" w:hanging="360"/>
      </w:pPr>
      <w:rPr/>
    </w:lvl>
    <w:lvl w:ilvl="8">
      <w:start w:val="1"/>
      <w:numFmt w:val="decimal"/>
      <w:lvlText w:val="%9."/>
      <w:lvlJc w:val="left"/>
      <w:pPr>
        <w:tabs>
          <w:tab w:val="num" w:pos="3878"/>
        </w:tabs>
        <w:ind w:left="3878" w:hanging="360"/>
      </w:pPr>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Arial"/>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0">
    <w:name w:val="ListLabel 10"/>
    <w:qFormat/>
    <w:rPr>
      <w:rFonts w:ascii="ariel" w:hAnsi="ariel"/>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00df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chive.ics.uci.edu/ml/datasets.ph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Application>LibreOffice/6.0.7.3$Linux_X86_64 LibreOffice_project/00m0$Build-3</Application>
  <Pages>2</Pages>
  <Words>495</Words>
  <Characters>2676</Characters>
  <CharactersWithSpaces>3166</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2022-02-02T05:05:00Z</dcterms:created>
  <dc:creator>Preeti</dc:creator>
  <dc:description/>
  <dc:language>en-IN</dc:language>
  <cp:lastModifiedBy/>
  <dcterms:modified xsi:type="dcterms:W3CDTF">2022-02-09T11:08:22Z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