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FA2" w:rsidRPr="00FB1FA2" w:rsidRDefault="00FB1FA2" w:rsidP="00FB1FA2">
      <w:pPr>
        <w:pStyle w:val="Heading1"/>
        <w:rPr>
          <w:rFonts w:asciiTheme="minorHAnsi" w:eastAsia="Times New Roman" w:hAnsiTheme="minorHAnsi" w:cs="Vrinda"/>
          <w:color w:val="000000" w:themeColor="text1"/>
          <w:sz w:val="40"/>
          <w:szCs w:val="50"/>
          <w:lang w:bidi="bn-IN"/>
        </w:rPr>
      </w:pPr>
      <w:r>
        <w:rPr>
          <w:rFonts w:eastAsia="Times New Roman"/>
          <w:color w:val="000000" w:themeColor="text1"/>
          <w:sz w:val="40"/>
          <w:szCs w:val="40"/>
        </w:rPr>
        <w:t>Administrative</w:t>
      </w:r>
      <w:r>
        <w:rPr>
          <w:rFonts w:eastAsia="Times New Roman" w:cs="Vrinda" w:hint="cs"/>
          <w:color w:val="000000" w:themeColor="text1"/>
          <w:sz w:val="40"/>
          <w:szCs w:val="50"/>
          <w:cs/>
          <w:lang w:bidi="bn-IN"/>
        </w:rPr>
        <w:t xml:space="preserve"> </w:t>
      </w:r>
      <w:proofErr w:type="gramStart"/>
      <w:r>
        <w:rPr>
          <w:rFonts w:asciiTheme="minorHAnsi" w:eastAsia="Times New Roman" w:hAnsiTheme="minorHAnsi" w:cs="Vrinda"/>
          <w:color w:val="000000" w:themeColor="text1"/>
          <w:sz w:val="40"/>
          <w:szCs w:val="50"/>
          <w:lang w:bidi="bn-IN"/>
        </w:rPr>
        <w:t>View  Of</w:t>
      </w:r>
      <w:proofErr w:type="gramEnd"/>
      <w:r>
        <w:rPr>
          <w:rFonts w:asciiTheme="minorHAnsi" w:eastAsia="Times New Roman" w:hAnsiTheme="minorHAnsi" w:cs="Vrinda"/>
          <w:color w:val="000000" w:themeColor="text1"/>
          <w:sz w:val="40"/>
          <w:szCs w:val="50"/>
          <w:lang w:bidi="bn-IN"/>
        </w:rPr>
        <w:t xml:space="preserve">  Bangladesh</w:t>
      </w:r>
    </w:p>
    <w:p w:rsidR="00FB1FA2" w:rsidRPr="00FB1FA2" w:rsidRDefault="00FB1FA2" w:rsidP="00FB1FA2">
      <w:pPr>
        <w:pStyle w:val="Heading1"/>
        <w:rPr>
          <w:rFonts w:eastAsia="Times New Roman"/>
        </w:rPr>
      </w:pPr>
      <w:hyperlink r:id="rId5" w:tooltip="Bangladesh" w:history="1">
        <w:r w:rsidRPr="00FB1FA2">
          <w:rPr>
            <w:rFonts w:eastAsia="Times New Roman"/>
            <w:color w:val="0B0080"/>
          </w:rPr>
          <w:t>Bangladesh</w:t>
        </w:r>
      </w:hyperlink>
      <w:r w:rsidRPr="00FB1FA2">
        <w:rPr>
          <w:rFonts w:eastAsia="Times New Roman"/>
        </w:rPr>
        <w:t> is divided into 8 </w:t>
      </w:r>
      <w:hyperlink r:id="rId6" w:tooltip="Divisions of Bangladesh" w:history="1">
        <w:r w:rsidRPr="00FB1FA2">
          <w:rPr>
            <w:rFonts w:eastAsia="Times New Roman"/>
            <w:color w:val="0B0080"/>
          </w:rPr>
          <w:t>Divisions</w:t>
        </w:r>
      </w:hyperlink>
      <w:r w:rsidRPr="00FB1FA2">
        <w:rPr>
          <w:rFonts w:eastAsia="Times New Roman"/>
        </w:rPr>
        <w:t> (</w:t>
      </w:r>
      <w:proofErr w:type="spellStart"/>
      <w:r w:rsidRPr="00FB1FA2">
        <w:rPr>
          <w:rFonts w:eastAsia="Times New Roman"/>
          <w:i/>
          <w:iCs/>
        </w:rPr>
        <w:t>Bibhag</w:t>
      </w:r>
      <w:proofErr w:type="spellEnd"/>
      <w:r w:rsidRPr="00FB1FA2">
        <w:rPr>
          <w:rFonts w:eastAsia="Times New Roman"/>
        </w:rPr>
        <w:t>) and 64 </w:t>
      </w:r>
      <w:hyperlink r:id="rId7" w:tooltip="Districts of Bangladesh" w:history="1">
        <w:proofErr w:type="gramStart"/>
        <w:r w:rsidRPr="00FB1FA2">
          <w:rPr>
            <w:rFonts w:eastAsia="Times New Roman"/>
            <w:color w:val="0B0080"/>
          </w:rPr>
          <w:t>Districts</w:t>
        </w:r>
        <w:proofErr w:type="gramEnd"/>
      </w:hyperlink>
      <w:r w:rsidRPr="00FB1FA2">
        <w:rPr>
          <w:rFonts w:eastAsia="Times New Roman"/>
        </w:rPr>
        <w:t>(</w:t>
      </w:r>
      <w:proofErr w:type="spellStart"/>
      <w:r w:rsidRPr="00FB1FA2">
        <w:rPr>
          <w:rFonts w:eastAsia="Times New Roman"/>
          <w:i/>
          <w:iCs/>
        </w:rPr>
        <w:t>Jela</w:t>
      </w:r>
      <w:proofErr w:type="spellEnd"/>
      <w:r w:rsidRPr="00FB1FA2">
        <w:rPr>
          <w:rFonts w:eastAsia="Times New Roman"/>
        </w:rPr>
        <w:t>, </w:t>
      </w:r>
      <w:proofErr w:type="spellStart"/>
      <w:r w:rsidRPr="00FB1FA2">
        <w:rPr>
          <w:rFonts w:eastAsia="Times New Roman"/>
          <w:i/>
          <w:iCs/>
        </w:rPr>
        <w:t>Zila</w:t>
      </w:r>
      <w:proofErr w:type="spellEnd"/>
      <w:r w:rsidRPr="00FB1FA2">
        <w:rPr>
          <w:rFonts w:eastAsia="Times New Roman"/>
        </w:rPr>
        <w:t>, </w:t>
      </w:r>
      <w:proofErr w:type="spellStart"/>
      <w:r w:rsidRPr="00FB1FA2">
        <w:rPr>
          <w:rFonts w:eastAsia="Times New Roman"/>
          <w:i/>
          <w:iCs/>
        </w:rPr>
        <w:t>Zela</w:t>
      </w:r>
      <w:proofErr w:type="spellEnd"/>
      <w:r w:rsidRPr="00FB1FA2">
        <w:rPr>
          <w:rFonts w:eastAsia="Times New Roman"/>
        </w:rPr>
        <w:t>), although these have only a limited role in public policy. For the purposes of </w:t>
      </w:r>
      <w:hyperlink r:id="rId8" w:tooltip="Local government in Bangladesh" w:history="1">
        <w:r w:rsidRPr="00FB1FA2">
          <w:rPr>
            <w:rFonts w:eastAsia="Times New Roman"/>
            <w:color w:val="0B0080"/>
          </w:rPr>
          <w:t>local government</w:t>
        </w:r>
      </w:hyperlink>
      <w:r w:rsidRPr="00FB1FA2">
        <w:rPr>
          <w:rFonts w:eastAsia="Times New Roman"/>
        </w:rPr>
        <w:t>, the country is divided into </w:t>
      </w:r>
      <w:proofErr w:type="spellStart"/>
      <w:r w:rsidRPr="00FB1FA2">
        <w:rPr>
          <w:rFonts w:eastAsia="Times New Roman"/>
        </w:rPr>
        <w:fldChar w:fldCharType="begin"/>
      </w:r>
      <w:r w:rsidRPr="00FB1FA2">
        <w:rPr>
          <w:rFonts w:eastAsia="Times New Roman"/>
        </w:rPr>
        <w:instrText xml:space="preserve"> HYPERLINK "https://en.wikipedia.org/wiki/Upazila" \o "Upazila" </w:instrText>
      </w:r>
      <w:r w:rsidRPr="00FB1FA2">
        <w:rPr>
          <w:rFonts w:eastAsia="Times New Roman"/>
        </w:rPr>
        <w:fldChar w:fldCharType="separate"/>
      </w:r>
      <w:r w:rsidRPr="00FB1FA2">
        <w:rPr>
          <w:rFonts w:eastAsia="Times New Roman"/>
          <w:color w:val="0B0080"/>
        </w:rPr>
        <w:t>Upazila</w:t>
      </w:r>
      <w:proofErr w:type="spellEnd"/>
      <w:r w:rsidRPr="00FB1FA2">
        <w:rPr>
          <w:rFonts w:eastAsia="Times New Roman"/>
        </w:rPr>
        <w:fldChar w:fldCharType="end"/>
      </w:r>
      <w:r w:rsidRPr="00FB1FA2">
        <w:rPr>
          <w:rFonts w:eastAsia="Times New Roman"/>
        </w:rPr>
        <w:t>, </w:t>
      </w:r>
      <w:hyperlink r:id="rId9" w:tooltip="Administrative divisions of Bangladesh" w:history="1">
        <w:r w:rsidRPr="00FB1FA2">
          <w:rPr>
            <w:rFonts w:eastAsia="Times New Roman"/>
            <w:color w:val="0B0080"/>
          </w:rPr>
          <w:t>Thana</w:t>
        </w:r>
      </w:hyperlink>
      <w:r w:rsidRPr="00FB1FA2">
        <w:rPr>
          <w:rFonts w:eastAsia="Times New Roman"/>
        </w:rPr>
        <w:t> and </w:t>
      </w:r>
      <w:hyperlink r:id="rId10" w:tooltip="Union Councils of Bangladesh" w:history="1">
        <w:r w:rsidRPr="00FB1FA2">
          <w:rPr>
            <w:rFonts w:eastAsia="Times New Roman"/>
            <w:color w:val="0B0080"/>
          </w:rPr>
          <w:t>Union Council</w:t>
        </w:r>
      </w:hyperlink>
      <w:r w:rsidRPr="00FB1FA2">
        <w:rPr>
          <w:rFonts w:eastAsia="Times New Roman"/>
        </w:rPr>
        <w:t>. The diagram below outlines the five tiers of government in Bangladesh.</w:t>
      </w:r>
    </w:p>
    <w:p w:rsidR="00FB1FA2" w:rsidRPr="00FB1FA2" w:rsidRDefault="00FB1FA2" w:rsidP="00FB1FA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</w:p>
    <w:bookmarkEnd w:id="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"/>
      </w:tblPr>
      <w:tblGrid>
        <w:gridCol w:w="81"/>
        <w:gridCol w:w="464"/>
        <w:gridCol w:w="30"/>
        <w:gridCol w:w="644"/>
        <w:gridCol w:w="464"/>
        <w:gridCol w:w="860"/>
        <w:gridCol w:w="607"/>
        <w:gridCol w:w="568"/>
        <w:gridCol w:w="410"/>
        <w:gridCol w:w="568"/>
        <w:gridCol w:w="410"/>
        <w:gridCol w:w="529"/>
        <w:gridCol w:w="383"/>
        <w:gridCol w:w="629"/>
        <w:gridCol w:w="453"/>
        <w:gridCol w:w="452"/>
        <w:gridCol w:w="452"/>
        <w:gridCol w:w="452"/>
        <w:gridCol w:w="452"/>
        <w:gridCol w:w="66"/>
        <w:gridCol w:w="66"/>
        <w:gridCol w:w="81"/>
      </w:tblGrid>
      <w:tr w:rsidR="00FB1FA2" w:rsidRPr="00FB1FA2" w:rsidTr="00FB1FA2">
        <w:trPr>
          <w:gridAfter w:val="21"/>
          <w:trHeight w:val="36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1FA2" w:rsidRPr="00FB1FA2" w:rsidTr="00FB1FA2">
        <w:trPr>
          <w:gridAfter w:val="20"/>
          <w:trHeight w:val="15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1FA2" w:rsidRPr="00FB1FA2" w:rsidTr="00FB1FA2">
        <w:trPr>
          <w:gridAfter w:val="9"/>
          <w:trHeight w:val="36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hyperlink r:id="rId11" w:tooltip="Government of Bangladesh" w:history="1">
              <w:r w:rsidRPr="00FB1FA2">
                <w:rPr>
                  <w:rFonts w:ascii="Times New Roman" w:eastAsia="Times New Roman" w:hAnsi="Times New Roman" w:cs="Times New Roman"/>
                  <w:color w:val="0B0080"/>
                  <w:sz w:val="32"/>
                  <w:szCs w:val="32"/>
                </w:rPr>
                <w:t>Central government</w:t>
              </w:r>
            </w:hyperlink>
          </w:p>
        </w:tc>
      </w:tr>
      <w:tr w:rsidR="00FB1FA2" w:rsidRPr="00FB1FA2" w:rsidTr="00FB1FA2">
        <w:trPr>
          <w:gridAfter w:val="8"/>
          <w:trHeight w:val="15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1FA2" w:rsidRPr="00FB1FA2" w:rsidTr="00FB1FA2">
        <w:trPr>
          <w:gridAfter w:val="1"/>
          <w:trHeight w:val="36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tcBorders>
              <w:right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1FA2" w:rsidRPr="00FB1FA2" w:rsidTr="00FB1FA2">
        <w:trPr>
          <w:trHeight w:val="15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1FA2" w:rsidRPr="00FB1FA2" w:rsidTr="00FB1FA2">
        <w:trPr>
          <w:trHeight w:val="15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B1FA2">
              <w:rPr>
                <w:rFonts w:ascii="Times New Roman" w:eastAsia="Times New Roman" w:hAnsi="Times New Roman" w:cs="Times New Roman"/>
                <w:sz w:val="32"/>
                <w:szCs w:val="32"/>
              </w:rPr>
              <w:t>8 </w:t>
            </w:r>
            <w:hyperlink r:id="rId12" w:tooltip="Divisions of Bangladesh" w:history="1">
              <w:r w:rsidRPr="00FB1FA2">
                <w:rPr>
                  <w:rFonts w:ascii="Times New Roman" w:eastAsia="Times New Roman" w:hAnsi="Times New Roman" w:cs="Times New Roman"/>
                  <w:color w:val="0B0080"/>
                  <w:sz w:val="32"/>
                  <w:szCs w:val="32"/>
                </w:rPr>
                <w:t>Division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1FA2" w:rsidRPr="00FB1FA2" w:rsidTr="00FB1FA2">
        <w:trPr>
          <w:trHeight w:val="15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1FA2" w:rsidRPr="00FB1FA2" w:rsidTr="00FB1FA2">
        <w:trPr>
          <w:trHeight w:val="15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tcBorders>
              <w:right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1FA2" w:rsidRPr="00FB1FA2" w:rsidTr="00FB1FA2">
        <w:trPr>
          <w:trHeight w:val="15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1FA2" w:rsidRPr="00FB1FA2" w:rsidTr="00FB1FA2">
        <w:trPr>
          <w:trHeight w:val="15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B1FA2">
              <w:rPr>
                <w:rFonts w:ascii="Times New Roman" w:eastAsia="Times New Roman" w:hAnsi="Times New Roman" w:cs="Times New Roman"/>
                <w:sz w:val="32"/>
                <w:szCs w:val="32"/>
              </w:rPr>
              <w:t>64 </w:t>
            </w:r>
            <w:hyperlink r:id="rId13" w:tooltip="Districts of Bangladesh" w:history="1">
              <w:r w:rsidRPr="00FB1FA2">
                <w:rPr>
                  <w:rFonts w:ascii="Times New Roman" w:eastAsia="Times New Roman" w:hAnsi="Times New Roman" w:cs="Times New Roman"/>
                  <w:color w:val="0B0080"/>
                  <w:sz w:val="32"/>
                  <w:szCs w:val="32"/>
                </w:rPr>
                <w:t>District</w:t>
              </w:r>
            </w:hyperlink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1FA2" w:rsidRPr="00FB1FA2" w:rsidTr="00FB1FA2">
        <w:trPr>
          <w:trHeight w:val="15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1FA2" w:rsidRPr="00FB1FA2" w:rsidTr="00FB1FA2">
        <w:trPr>
          <w:trHeight w:val="15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1FA2" w:rsidRPr="00FB1FA2" w:rsidTr="00FB1FA2">
        <w:trPr>
          <w:trHeight w:val="15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1FA2" w:rsidRPr="00FB1FA2" w:rsidTr="00FB1FA2">
        <w:trPr>
          <w:trHeight w:val="15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B1FA2">
              <w:rPr>
                <w:rFonts w:ascii="Times New Roman" w:eastAsia="Times New Roman" w:hAnsi="Times New Roman" w:cs="Times New Roman"/>
                <w:sz w:val="32"/>
                <w:szCs w:val="32"/>
              </w:rPr>
              <w:t>490 </w:t>
            </w:r>
            <w:proofErr w:type="spellStart"/>
            <w:r w:rsidRPr="00FB1FA2">
              <w:rPr>
                <w:rFonts w:ascii="Times New Roman" w:eastAsia="Times New Roman" w:hAnsi="Times New Roman" w:cs="Times New Roman"/>
                <w:sz w:val="32"/>
                <w:szCs w:val="32"/>
              </w:rPr>
              <w:fldChar w:fldCharType="begin"/>
            </w:r>
            <w:r w:rsidRPr="00FB1FA2">
              <w:rPr>
                <w:rFonts w:ascii="Times New Roman" w:eastAsia="Times New Roman" w:hAnsi="Times New Roman" w:cs="Times New Roman"/>
                <w:sz w:val="32"/>
                <w:szCs w:val="32"/>
              </w:rPr>
              <w:instrText xml:space="preserve"> HYPERLINK "https://en.wikipedia.org/wiki/Upazilas_of_Bangladesh" \o "Upazilas of Bangladesh" </w:instrText>
            </w:r>
            <w:r w:rsidRPr="00FB1FA2">
              <w:rPr>
                <w:rFonts w:ascii="Times New Roman" w:eastAsia="Times New Roman" w:hAnsi="Times New Roman" w:cs="Times New Roman"/>
                <w:sz w:val="32"/>
                <w:szCs w:val="32"/>
              </w:rPr>
              <w:fldChar w:fldCharType="separate"/>
            </w:r>
            <w:r w:rsidRPr="00FB1FA2">
              <w:rPr>
                <w:rFonts w:ascii="Times New Roman" w:eastAsia="Times New Roman" w:hAnsi="Times New Roman" w:cs="Times New Roman"/>
                <w:color w:val="0B0080"/>
                <w:sz w:val="32"/>
                <w:szCs w:val="32"/>
              </w:rPr>
              <w:t>Subdistrict</w:t>
            </w:r>
            <w:proofErr w:type="spellEnd"/>
            <w:r w:rsidRPr="00FB1FA2">
              <w:rPr>
                <w:rFonts w:ascii="Times New Roman" w:eastAsia="Times New Roman" w:hAnsi="Times New Roman" w:cs="Times New Roman"/>
                <w:sz w:val="32"/>
                <w:szCs w:val="32"/>
              </w:rPr>
              <w:fldChar w:fldCharType="end"/>
            </w: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B1FA2">
              <w:rPr>
                <w:rFonts w:ascii="Times New Roman" w:eastAsia="Times New Roman" w:hAnsi="Times New Roman" w:cs="Times New Roman"/>
                <w:sz w:val="32"/>
                <w:szCs w:val="32"/>
              </w:rPr>
              <w:t>11 </w:t>
            </w:r>
            <w:hyperlink r:id="rId14" w:tooltip="List of City Corporations of Bangladesh" w:history="1">
              <w:r w:rsidRPr="00FB1FA2">
                <w:rPr>
                  <w:rFonts w:ascii="Times New Roman" w:eastAsia="Times New Roman" w:hAnsi="Times New Roman" w:cs="Times New Roman"/>
                  <w:color w:val="0B0080"/>
                  <w:sz w:val="32"/>
                  <w:szCs w:val="32"/>
                </w:rPr>
                <w:t>City Corporations</w:t>
              </w:r>
            </w:hyperlink>
            <w:r w:rsidRPr="00FB1FA2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(Metropolis)</w:t>
            </w: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1FA2" w:rsidRPr="00FB1FA2" w:rsidTr="00FB1FA2">
        <w:trPr>
          <w:trHeight w:val="15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1FA2" w:rsidRPr="00FB1FA2" w:rsidTr="00FB1FA2">
        <w:trPr>
          <w:trHeight w:val="15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1FA2" w:rsidRPr="00FB1FA2" w:rsidTr="00FB1FA2">
        <w:trPr>
          <w:trHeight w:val="15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1FA2" w:rsidRPr="00FB1FA2" w:rsidTr="00FB1FA2">
        <w:trPr>
          <w:trHeight w:val="15"/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Arial" w:eastAsia="Times New Roman" w:hAnsi="Arial" w:cs="Arial"/>
                <w:color w:val="252525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Arial" w:eastAsia="Times New Roman" w:hAnsi="Arial" w:cs="Arial"/>
                <w:color w:val="252525"/>
                <w:sz w:val="32"/>
                <w:szCs w:val="32"/>
              </w:rPr>
            </w:pPr>
            <w:r w:rsidRPr="00FB1FA2">
              <w:rPr>
                <w:rFonts w:ascii="Arial" w:eastAsia="Times New Roman" w:hAnsi="Arial" w:cs="Arial"/>
                <w:color w:val="252525"/>
                <w:sz w:val="32"/>
                <w:szCs w:val="32"/>
              </w:rPr>
              <w:t>4,553 </w:t>
            </w:r>
            <w:hyperlink r:id="rId15" w:tooltip="Union Councils of Bangladesh" w:history="1">
              <w:r w:rsidRPr="00FB1FA2">
                <w:rPr>
                  <w:rFonts w:ascii="Arial" w:eastAsia="Times New Roman" w:hAnsi="Arial" w:cs="Arial"/>
                  <w:color w:val="0B0080"/>
                  <w:sz w:val="32"/>
                  <w:szCs w:val="32"/>
                </w:rPr>
                <w:t>Union Council</w:t>
              </w:r>
            </w:hyperlink>
            <w:r w:rsidRPr="00FB1FA2">
              <w:rPr>
                <w:rFonts w:ascii="Arial" w:eastAsia="Times New Roman" w:hAnsi="Arial" w:cs="Arial"/>
                <w:color w:val="252525"/>
                <w:sz w:val="32"/>
                <w:szCs w:val="32"/>
              </w:rPr>
              <w:br/>
              <w:t>(Rural area)</w:t>
            </w: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Arial" w:eastAsia="Times New Roman" w:hAnsi="Arial" w:cs="Arial"/>
                <w:color w:val="252525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Arial" w:eastAsia="Times New Roman" w:hAnsi="Arial" w:cs="Arial"/>
                <w:color w:val="252525"/>
                <w:sz w:val="32"/>
                <w:szCs w:val="32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B1FA2" w:rsidRPr="00FB1FA2" w:rsidRDefault="00FB1FA2" w:rsidP="00FB1FA2">
            <w:pPr>
              <w:spacing w:after="0" w:line="15" w:lineRule="atLeast"/>
              <w:rPr>
                <w:rFonts w:ascii="Arial" w:eastAsia="Times New Roman" w:hAnsi="Arial" w:cs="Arial"/>
                <w:color w:val="252525"/>
                <w:sz w:val="32"/>
                <w:szCs w:val="32"/>
              </w:rPr>
            </w:pPr>
            <w:r w:rsidRPr="00FB1FA2">
              <w:rPr>
                <w:rFonts w:ascii="Arial" w:eastAsia="Times New Roman" w:hAnsi="Arial" w:cs="Arial"/>
                <w:color w:val="252525"/>
                <w:sz w:val="32"/>
                <w:szCs w:val="32"/>
              </w:rPr>
              <w:t>323 </w:t>
            </w:r>
            <w:hyperlink r:id="rId16" w:tooltip="List of Municipal Corporations of Bangladesh" w:history="1">
              <w:r w:rsidRPr="00FB1FA2">
                <w:rPr>
                  <w:rFonts w:ascii="Arial" w:eastAsia="Times New Roman" w:hAnsi="Arial" w:cs="Arial"/>
                  <w:color w:val="0B0080"/>
                  <w:sz w:val="32"/>
                  <w:szCs w:val="32"/>
                </w:rPr>
                <w:t>Municipalities</w:t>
              </w:r>
            </w:hyperlink>
            <w:r w:rsidRPr="00FB1FA2">
              <w:rPr>
                <w:rFonts w:ascii="Arial" w:eastAsia="Times New Roman" w:hAnsi="Arial" w:cs="Arial"/>
                <w:color w:val="252525"/>
                <w:sz w:val="32"/>
                <w:szCs w:val="32"/>
              </w:rPr>
              <w:br/>
              <w:t>(Suburb)</w:t>
            </w:r>
          </w:p>
        </w:tc>
        <w:tc>
          <w:tcPr>
            <w:tcW w:w="0" w:type="auto"/>
            <w:gridSpan w:val="2"/>
            <w:vMerge w:val="restart"/>
            <w:shd w:val="clear" w:color="auto" w:fill="FFFFFF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:rsidR="00FB1FA2" w:rsidRPr="00FB1FA2" w:rsidRDefault="00FB1FA2" w:rsidP="00FB1FA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F52B0A" w:rsidRPr="00FB1FA2" w:rsidRDefault="00FB1FA2" w:rsidP="00FB1FA2">
      <w:pPr>
        <w:jc w:val="center"/>
        <w:rPr>
          <w:sz w:val="32"/>
          <w:szCs w:val="32"/>
        </w:rPr>
      </w:pPr>
    </w:p>
    <w:p w:rsidR="00FB1FA2" w:rsidRPr="00FB1FA2" w:rsidRDefault="00FB1FA2">
      <w:pPr>
        <w:jc w:val="center"/>
        <w:rPr>
          <w:sz w:val="32"/>
          <w:szCs w:val="32"/>
        </w:rPr>
      </w:pPr>
    </w:p>
    <w:sectPr w:rsidR="00FB1FA2" w:rsidRPr="00FB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A2"/>
    <w:rsid w:val="006546BA"/>
    <w:rsid w:val="00862DA9"/>
    <w:rsid w:val="00FB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1FA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1FA2"/>
  </w:style>
  <w:style w:type="character" w:customStyle="1" w:styleId="Heading1Char">
    <w:name w:val="Heading 1 Char"/>
    <w:basedOn w:val="DefaultParagraphFont"/>
    <w:link w:val="Heading1"/>
    <w:uiPriority w:val="9"/>
    <w:rsid w:val="00FB1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1FA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1FA2"/>
  </w:style>
  <w:style w:type="character" w:customStyle="1" w:styleId="Heading1Char">
    <w:name w:val="Heading 1 Char"/>
    <w:basedOn w:val="DefaultParagraphFont"/>
    <w:link w:val="Heading1"/>
    <w:uiPriority w:val="9"/>
    <w:rsid w:val="00FB1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cal_government_in_Bangladesh" TargetMode="External"/><Relationship Id="rId13" Type="http://schemas.openxmlformats.org/officeDocument/2006/relationships/hyperlink" Target="https://en.wikipedia.org/wiki/Districts_of_Banglades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stricts_of_Bangladesh" TargetMode="External"/><Relationship Id="rId12" Type="http://schemas.openxmlformats.org/officeDocument/2006/relationships/hyperlink" Target="https://en.wikipedia.org/wiki/Divisions_of_Bangladesh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List_of_Municipal_Corporations_of_Bangladesh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visions_of_Bangladesh" TargetMode="External"/><Relationship Id="rId11" Type="http://schemas.openxmlformats.org/officeDocument/2006/relationships/hyperlink" Target="https://en.wikipedia.org/wiki/Government_of_Bangladesh" TargetMode="External"/><Relationship Id="rId5" Type="http://schemas.openxmlformats.org/officeDocument/2006/relationships/hyperlink" Target="https://en.wikipedia.org/wiki/Bangladesh" TargetMode="External"/><Relationship Id="rId15" Type="http://schemas.openxmlformats.org/officeDocument/2006/relationships/hyperlink" Target="https://en.wikipedia.org/wiki/Union_Councils_of_Bangladesh" TargetMode="External"/><Relationship Id="rId10" Type="http://schemas.openxmlformats.org/officeDocument/2006/relationships/hyperlink" Target="https://en.wikipedia.org/wiki/Union_Councils_of_Banglade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dministrative_divisions_of_Bangladesh" TargetMode="External"/><Relationship Id="rId14" Type="http://schemas.openxmlformats.org/officeDocument/2006/relationships/hyperlink" Target="https://en.wikipedia.org/wiki/List_of_City_Corporations_of_Banglad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327</Words>
  <Characters>1866</Characters>
  <Application>Microsoft Office Word</Application>
  <DocSecurity>0</DocSecurity>
  <Lines>15</Lines>
  <Paragraphs>4</Paragraphs>
  <ScaleCrop>false</ScaleCrop>
  <Company>home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2016-11-12T05:09:00Z</dcterms:created>
  <dcterms:modified xsi:type="dcterms:W3CDTF">2016-11-12T05:19:00Z</dcterms:modified>
</cp:coreProperties>
</file>