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BF" w:rsidRPr="00BD61ED" w:rsidRDefault="00011ABF" w:rsidP="00011ABF">
      <w:pPr>
        <w:rPr>
          <w:b/>
          <w:color w:val="1F497D" w:themeColor="text2"/>
          <w:sz w:val="48"/>
          <w:szCs w:val="48"/>
        </w:rPr>
      </w:pPr>
      <w:r>
        <w:tab/>
      </w:r>
      <w:r>
        <w:tab/>
      </w:r>
      <w:r>
        <w:tab/>
      </w:r>
      <w:r>
        <w:tab/>
        <w:t xml:space="preserve">      </w:t>
      </w:r>
      <w:r w:rsidR="003C35A0" w:rsidRPr="003C35A0">
        <w:rPr>
          <w:sz w:val="44"/>
          <w:szCs w:val="48"/>
        </w:rPr>
        <w:t>Narsingdi</w:t>
      </w:r>
      <w:r w:rsidR="003C35A0">
        <w:rPr>
          <w:noProof/>
          <w:sz w:val="44"/>
          <w:szCs w:val="48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4281170" cy="4748530"/>
            <wp:effectExtent l="0" t="0" r="5080" b="0"/>
            <wp:wrapTight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1ED">
        <w:rPr>
          <w:sz w:val="44"/>
          <w:szCs w:val="48"/>
        </w:rPr>
        <w:t xml:space="preserve">    </w:t>
      </w:r>
      <w:r w:rsidR="00BD61ED">
        <w:rPr>
          <w:sz w:val="44"/>
          <w:szCs w:val="48"/>
        </w:rPr>
        <w:tab/>
      </w:r>
      <w:r w:rsidR="00BD61ED">
        <w:rPr>
          <w:sz w:val="44"/>
          <w:szCs w:val="48"/>
        </w:rPr>
        <w:tab/>
      </w:r>
      <w:r w:rsidR="00BD61ED">
        <w:rPr>
          <w:sz w:val="44"/>
          <w:szCs w:val="48"/>
        </w:rPr>
        <w:tab/>
      </w:r>
      <w:r w:rsidR="00BD61ED">
        <w:rPr>
          <w:b/>
          <w:color w:val="1F497D" w:themeColor="text2"/>
          <w:sz w:val="44"/>
          <w:szCs w:val="48"/>
        </w:rPr>
        <w:t>Go Back</w:t>
      </w:r>
      <w:bookmarkStart w:id="0" w:name="_GoBack"/>
      <w:bookmarkEnd w:id="0"/>
    </w:p>
    <w:p w:rsidR="00011ABF" w:rsidRPr="00271C54" w:rsidRDefault="00011ABF" w:rsidP="00011ABF">
      <w:pPr>
        <w:rPr>
          <w:sz w:val="28"/>
        </w:rPr>
      </w:pPr>
      <w:r w:rsidRPr="00271C54">
        <w:rPr>
          <w:b/>
          <w:bCs/>
          <w:sz w:val="28"/>
        </w:rPr>
        <w:t>Area:</w:t>
      </w:r>
      <w:r w:rsidR="003C35A0">
        <w:rPr>
          <w:sz w:val="28"/>
        </w:rPr>
        <w:t xml:space="preserve"> 1140.76 Square Kilometer</w:t>
      </w:r>
      <w:r w:rsidRPr="00271C54">
        <w:rPr>
          <w:sz w:val="28"/>
        </w:rPr>
        <w:t>s.</w:t>
      </w:r>
    </w:p>
    <w:p w:rsidR="00011ABF" w:rsidRPr="00271C54" w:rsidRDefault="00011ABF" w:rsidP="00011ABF">
      <w:pPr>
        <w:rPr>
          <w:sz w:val="28"/>
        </w:rPr>
      </w:pPr>
      <w:r w:rsidRPr="00271C54">
        <w:rPr>
          <w:b/>
          <w:bCs/>
          <w:sz w:val="28"/>
        </w:rPr>
        <w:t>Population:</w:t>
      </w:r>
      <w:r w:rsidR="008B2BEC">
        <w:rPr>
          <w:sz w:val="28"/>
        </w:rPr>
        <w:t xml:space="preserve"> 22,24,944</w:t>
      </w:r>
      <w:r w:rsidRPr="00271C54">
        <w:rPr>
          <w:sz w:val="28"/>
        </w:rPr>
        <w:t>.</w:t>
      </w:r>
    </w:p>
    <w:p w:rsidR="00011ABF" w:rsidRPr="00271C54" w:rsidRDefault="00011ABF" w:rsidP="00011ABF">
      <w:pPr>
        <w:rPr>
          <w:sz w:val="28"/>
        </w:rPr>
      </w:pPr>
      <w:r w:rsidRPr="00271C54">
        <w:rPr>
          <w:b/>
          <w:bCs/>
          <w:sz w:val="28"/>
        </w:rPr>
        <w:t>Geo Position:</w:t>
      </w:r>
      <w:r w:rsidR="008B2BEC">
        <w:rPr>
          <w:sz w:val="28"/>
        </w:rPr>
        <w:t xml:space="preserve"> 23˚46’ to 24˚14</w:t>
      </w:r>
      <w:r w:rsidR="00D1040B">
        <w:rPr>
          <w:sz w:val="28"/>
        </w:rPr>
        <w:t>’ North latitudes and 90˚35’ to 90˚60</w:t>
      </w:r>
      <w:r w:rsidRPr="00271C54">
        <w:rPr>
          <w:sz w:val="28"/>
        </w:rPr>
        <w:t>’ east longitude.</w:t>
      </w:r>
    </w:p>
    <w:p w:rsidR="00011ABF" w:rsidRPr="00271C54" w:rsidRDefault="00011ABF" w:rsidP="00011ABF">
      <w:pPr>
        <w:rPr>
          <w:sz w:val="28"/>
        </w:rPr>
      </w:pPr>
      <w:r w:rsidRPr="00271C54">
        <w:rPr>
          <w:b/>
          <w:bCs/>
          <w:sz w:val="28"/>
        </w:rPr>
        <w:t>Number of Municipalties:</w:t>
      </w:r>
      <w:r w:rsidR="008B2BEC">
        <w:rPr>
          <w:sz w:val="28"/>
        </w:rPr>
        <w:t xml:space="preserve"> 06</w:t>
      </w:r>
      <w:r w:rsidRPr="00271C54">
        <w:rPr>
          <w:sz w:val="28"/>
        </w:rPr>
        <w:t>.</w:t>
      </w:r>
    </w:p>
    <w:p w:rsidR="00011ABF" w:rsidRPr="00271C54" w:rsidRDefault="00011ABF" w:rsidP="00011ABF">
      <w:pPr>
        <w:rPr>
          <w:sz w:val="28"/>
        </w:rPr>
      </w:pPr>
      <w:r w:rsidRPr="00271C54">
        <w:rPr>
          <w:b/>
          <w:bCs/>
          <w:sz w:val="28"/>
        </w:rPr>
        <w:t>Number of Upazillas</w:t>
      </w:r>
      <w:r>
        <w:rPr>
          <w:b/>
          <w:bCs/>
          <w:sz w:val="28"/>
        </w:rPr>
        <w:t xml:space="preserve"> </w:t>
      </w:r>
      <w:r w:rsidRPr="00271C54">
        <w:rPr>
          <w:b/>
          <w:bCs/>
          <w:sz w:val="28"/>
        </w:rPr>
        <w:t>(Sub-districts):</w:t>
      </w:r>
      <w:r w:rsidR="008B2BEC">
        <w:rPr>
          <w:sz w:val="28"/>
        </w:rPr>
        <w:t xml:space="preserve"> 06</w:t>
      </w:r>
      <w:r w:rsidRPr="00271C54">
        <w:rPr>
          <w:sz w:val="28"/>
        </w:rPr>
        <w:t>.</w:t>
      </w:r>
    </w:p>
    <w:p w:rsidR="00011ABF" w:rsidRPr="00271C54" w:rsidRDefault="00011ABF" w:rsidP="00011ABF">
      <w:pPr>
        <w:rPr>
          <w:sz w:val="28"/>
        </w:rPr>
      </w:pPr>
      <w:r w:rsidRPr="00271C54">
        <w:rPr>
          <w:b/>
          <w:bCs/>
          <w:sz w:val="28"/>
        </w:rPr>
        <w:t>Number of Union:</w:t>
      </w:r>
      <w:r w:rsidRPr="00271C54">
        <w:rPr>
          <w:sz w:val="28"/>
        </w:rPr>
        <w:t xml:space="preserve"> 71.</w:t>
      </w:r>
    </w:p>
    <w:p w:rsidR="00011ABF" w:rsidRPr="00271C54" w:rsidRDefault="00011ABF" w:rsidP="00011ABF">
      <w:pPr>
        <w:rPr>
          <w:sz w:val="28"/>
        </w:rPr>
      </w:pPr>
      <w:r w:rsidRPr="00271C54">
        <w:rPr>
          <w:b/>
          <w:bCs/>
          <w:sz w:val="28"/>
        </w:rPr>
        <w:t>Number of Villages:</w:t>
      </w:r>
      <w:r w:rsidR="008B2BEC">
        <w:rPr>
          <w:sz w:val="28"/>
        </w:rPr>
        <w:t xml:space="preserve"> 1095</w:t>
      </w:r>
      <w:r w:rsidRPr="00271C54">
        <w:rPr>
          <w:sz w:val="28"/>
        </w:rPr>
        <w:t>.</w:t>
      </w:r>
    </w:p>
    <w:p w:rsidR="00011ABF" w:rsidRPr="00271C54" w:rsidRDefault="00011ABF" w:rsidP="00011ABF">
      <w:pPr>
        <w:rPr>
          <w:sz w:val="28"/>
        </w:rPr>
      </w:pPr>
      <w:r w:rsidRPr="00271C54">
        <w:rPr>
          <w:b/>
          <w:bCs/>
          <w:sz w:val="28"/>
        </w:rPr>
        <w:t>Establishing Year:</w:t>
      </w:r>
      <w:r w:rsidR="00D1040B">
        <w:rPr>
          <w:sz w:val="28"/>
        </w:rPr>
        <w:t xml:space="preserve"> 1984</w:t>
      </w:r>
      <w:r w:rsidRPr="00271C54">
        <w:rPr>
          <w:sz w:val="28"/>
        </w:rPr>
        <w:t>.</w:t>
      </w:r>
    </w:p>
    <w:p w:rsidR="00011ABF" w:rsidRPr="003C35A0" w:rsidRDefault="00011ABF" w:rsidP="00011ABF">
      <w:pPr>
        <w:rPr>
          <w:bCs/>
          <w:sz w:val="28"/>
        </w:rPr>
      </w:pPr>
      <w:r w:rsidRPr="00271C54">
        <w:rPr>
          <w:b/>
          <w:bCs/>
          <w:sz w:val="28"/>
        </w:rPr>
        <w:t>Tourist Spot:</w:t>
      </w:r>
      <w:r w:rsidR="00D1040B">
        <w:rPr>
          <w:bCs/>
          <w:sz w:val="28"/>
        </w:rPr>
        <w:t xml:space="preserve"> Sonaimore Benodon Park, Wari Bateshwar, Dream-Holiday Park, Graveyard of Shaheed Asad (Hero of 1969), Sonaimuri Tek, Ashrfpur Mosque, Belab Bazar Mosque, Home of Vhai Girish</w:t>
      </w:r>
      <w:r w:rsidR="003C35A0">
        <w:rPr>
          <w:bCs/>
          <w:sz w:val="28"/>
        </w:rPr>
        <w:t xml:space="preserve"> Chandra Sen, Shah Irani Mazar, Ghorashal Fertilizer Factory, Asham Rajar Garh etc.</w:t>
      </w:r>
    </w:p>
    <w:p w:rsidR="00011ABF" w:rsidRPr="00271C54" w:rsidRDefault="00011ABF" w:rsidP="00011ABF">
      <w:pPr>
        <w:rPr>
          <w:sz w:val="28"/>
        </w:rPr>
      </w:pPr>
      <w:r w:rsidRPr="00271C54">
        <w:rPr>
          <w:b/>
          <w:bCs/>
          <w:sz w:val="28"/>
        </w:rPr>
        <w:t>Others:</w:t>
      </w:r>
      <w:r w:rsidRPr="00271C54">
        <w:rPr>
          <w:sz w:val="28"/>
        </w:rPr>
        <w:t xml:space="preserve"> </w:t>
      </w:r>
      <w:r w:rsidR="003C35A0">
        <w:rPr>
          <w:sz w:val="28"/>
        </w:rPr>
        <w:t>Remarkable for the revolt occurred in 1969.</w:t>
      </w:r>
    </w:p>
    <w:p w:rsidR="00011ABF" w:rsidRDefault="00011ABF" w:rsidP="00011ABF"/>
    <w:p w:rsidR="00A55A36" w:rsidRDefault="00BD61ED"/>
    <w:sectPr w:rsidR="00A5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BF"/>
    <w:rsid w:val="00011ABF"/>
    <w:rsid w:val="003C35A0"/>
    <w:rsid w:val="00512A78"/>
    <w:rsid w:val="008B2BEC"/>
    <w:rsid w:val="00BD61ED"/>
    <w:rsid w:val="00C37E2A"/>
    <w:rsid w:val="00D1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BF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040B"/>
  </w:style>
  <w:style w:type="paragraph" w:styleId="BalloonText">
    <w:name w:val="Balloon Text"/>
    <w:basedOn w:val="Normal"/>
    <w:link w:val="BalloonTextChar"/>
    <w:uiPriority w:val="99"/>
    <w:semiHidden/>
    <w:unhideWhenUsed/>
    <w:rsid w:val="003C35A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5A0"/>
    <w:rPr>
      <w:rFonts w:ascii="Tahoma" w:hAnsi="Tahoma" w:cs="Tahoma"/>
      <w:sz w:val="16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BF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040B"/>
  </w:style>
  <w:style w:type="paragraph" w:styleId="BalloonText">
    <w:name w:val="Balloon Text"/>
    <w:basedOn w:val="Normal"/>
    <w:link w:val="BalloonTextChar"/>
    <w:uiPriority w:val="99"/>
    <w:semiHidden/>
    <w:unhideWhenUsed/>
    <w:rsid w:val="003C35A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5A0"/>
    <w:rPr>
      <w:rFonts w:ascii="Tahoma" w:hAnsi="Tahoma" w:cs="Tahoma"/>
      <w:sz w:val="16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2</cp:revision>
  <dcterms:created xsi:type="dcterms:W3CDTF">2016-11-17T14:45:00Z</dcterms:created>
  <dcterms:modified xsi:type="dcterms:W3CDTF">2016-11-17T16:36:00Z</dcterms:modified>
</cp:coreProperties>
</file>