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page" w:horzAnchor="margin" w:tblpY="61"/>
        <w:tblW w:w="5000" w:type="pct"/>
        <w:tblCellMar>
          <w:left w:w="0" w:type="dxa"/>
          <w:right w:w="0" w:type="dxa"/>
        </w:tblCellMar>
        <w:tblLook w:val="0600" w:firstRow="0" w:lastRow="0" w:firstColumn="0" w:lastColumn="0" w:noHBand="1" w:noVBand="1"/>
      </w:tblPr>
      <w:tblGrid>
        <w:gridCol w:w="901"/>
        <w:gridCol w:w="4500"/>
        <w:gridCol w:w="1501"/>
        <w:gridCol w:w="3000"/>
        <w:gridCol w:w="898"/>
      </w:tblGrid>
      <w:tr w:rsidR="0099359B" w14:paraId="65A342FD" w14:textId="77777777" w:rsidTr="002B3AA7">
        <w:trPr>
          <w:trHeight w:val="10207"/>
        </w:trPr>
        <w:tc>
          <w:tcPr>
            <w:tcW w:w="5000" w:type="pct"/>
            <w:gridSpan w:val="5"/>
          </w:tcPr>
          <w:p w14:paraId="2948B70D" w14:textId="7A1DDF38" w:rsidR="0099359B" w:rsidRDefault="002B3AA7" w:rsidP="002B3AA7">
            <w:pPr>
              <w:spacing w:after="0"/>
            </w:pPr>
            <w:r w:rsidRPr="009B5DF8">
              <w:rPr>
                <w:noProof/>
                <w:lang w:eastAsia="en-AU"/>
              </w:rPr>
              <w:drawing>
                <wp:anchor distT="0" distB="0" distL="114300" distR="114300" simplePos="0" relativeHeight="251658240" behindDoc="1" locked="0" layoutInCell="1" allowOverlap="1" wp14:anchorId="711C7F9D" wp14:editId="361BAF9E">
                  <wp:simplePos x="0" y="0"/>
                  <wp:positionH relativeFrom="column">
                    <wp:posOffset>0</wp:posOffset>
                  </wp:positionH>
                  <wp:positionV relativeFrom="paragraph">
                    <wp:posOffset>0</wp:posOffset>
                  </wp:positionV>
                  <wp:extent cx="6856730" cy="6118860"/>
                  <wp:effectExtent l="0" t="0" r="1270" b="0"/>
                  <wp:wrapTopAndBottom/>
                  <wp:docPr id="2" name="Picture 2"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cstate="print">
                            <a:extLst>
                              <a:ext uri="{28A0092B-C50C-407E-A947-70E740481C1C}">
                                <a14:useLocalDpi xmlns:a14="http://schemas.microsoft.com/office/drawing/2010/main" val="0"/>
                              </a:ext>
                            </a:extLst>
                          </a:blip>
                          <a:srcRect/>
                          <a:stretch/>
                        </pic:blipFill>
                        <pic:spPr bwMode="auto">
                          <a:xfrm>
                            <a:off x="0" y="0"/>
                            <a:ext cx="6856730" cy="6118860"/>
                          </a:xfrm>
                          <a:prstGeom prst="rect">
                            <a:avLst/>
                          </a:prstGeom>
                          <a:ln>
                            <a:noFill/>
                          </a:ln>
                          <a:extLst>
                            <a:ext uri="{53640926-AAD7-44D8-BBD7-CCE9431645EC}">
                              <a14:shadowObscured xmlns:a14="http://schemas.microsoft.com/office/drawing/2010/main"/>
                            </a:ext>
                          </a:extLst>
                        </pic:spPr>
                      </pic:pic>
                    </a:graphicData>
                  </a:graphic>
                </wp:anchor>
              </w:drawing>
            </w:r>
          </w:p>
        </w:tc>
      </w:tr>
      <w:tr w:rsidR="0099359B" w14:paraId="51950406" w14:textId="77777777" w:rsidTr="0099359B">
        <w:trPr>
          <w:trHeight w:val="144"/>
        </w:trPr>
        <w:tc>
          <w:tcPr>
            <w:tcW w:w="417" w:type="pct"/>
            <w:vMerge w:val="restart"/>
            <w:shd w:val="clear" w:color="auto" w:fill="000000" w:themeFill="text1"/>
          </w:tcPr>
          <w:p w14:paraId="434DD8E0" w14:textId="77777777" w:rsidR="0099359B" w:rsidRPr="00DB2710" w:rsidRDefault="0099359B" w:rsidP="002B3AA7">
            <w:pPr>
              <w:spacing w:after="0"/>
              <w:rPr>
                <w:rFonts w:ascii="Avenir Next LT Pro" w:hAnsi="Avenir Next LT Pro"/>
              </w:rPr>
            </w:pPr>
          </w:p>
        </w:tc>
        <w:tc>
          <w:tcPr>
            <w:tcW w:w="2083" w:type="pct"/>
            <w:tcBorders>
              <w:top w:val="single" w:sz="48" w:space="0" w:color="ED7D31" w:themeColor="accent2"/>
            </w:tcBorders>
            <w:shd w:val="clear" w:color="auto" w:fill="000000" w:themeFill="text1"/>
          </w:tcPr>
          <w:p w14:paraId="1C85D19C" w14:textId="77777777" w:rsidR="0099359B" w:rsidRPr="00DB2710" w:rsidRDefault="0099359B" w:rsidP="002B3AA7">
            <w:pPr>
              <w:spacing w:after="0"/>
              <w:rPr>
                <w:rFonts w:ascii="Avenir Next LT Pro" w:hAnsi="Avenir Next LT Pro"/>
              </w:rPr>
            </w:pPr>
          </w:p>
        </w:tc>
        <w:tc>
          <w:tcPr>
            <w:tcW w:w="2084" w:type="pct"/>
            <w:gridSpan w:val="2"/>
            <w:shd w:val="clear" w:color="auto" w:fill="000000" w:themeFill="text1"/>
          </w:tcPr>
          <w:p w14:paraId="54C7050B" w14:textId="77777777" w:rsidR="0099359B" w:rsidRPr="00DB2710" w:rsidRDefault="0099359B" w:rsidP="002B3AA7">
            <w:pPr>
              <w:spacing w:after="0"/>
              <w:rPr>
                <w:rFonts w:ascii="Avenir Next LT Pro" w:hAnsi="Avenir Next LT Pro"/>
              </w:rPr>
            </w:pPr>
          </w:p>
        </w:tc>
        <w:tc>
          <w:tcPr>
            <w:tcW w:w="416" w:type="pct"/>
            <w:vMerge w:val="restart"/>
            <w:shd w:val="clear" w:color="auto" w:fill="000000" w:themeFill="text1"/>
          </w:tcPr>
          <w:p w14:paraId="721959C0" w14:textId="77777777" w:rsidR="0099359B" w:rsidRDefault="0099359B" w:rsidP="002B3AA7">
            <w:pPr>
              <w:spacing w:after="0"/>
            </w:pPr>
          </w:p>
        </w:tc>
      </w:tr>
      <w:tr w:rsidR="0099359B" w14:paraId="266DF6E5" w14:textId="77777777" w:rsidTr="002B3AA7">
        <w:trPr>
          <w:trHeight w:val="2841"/>
        </w:trPr>
        <w:tc>
          <w:tcPr>
            <w:tcW w:w="417" w:type="pct"/>
            <w:vMerge/>
            <w:shd w:val="clear" w:color="auto" w:fill="000000" w:themeFill="text1"/>
          </w:tcPr>
          <w:p w14:paraId="5CC83BF6" w14:textId="77777777" w:rsidR="0099359B" w:rsidRPr="00DB2710" w:rsidRDefault="0099359B" w:rsidP="002B3AA7">
            <w:pPr>
              <w:spacing w:after="0"/>
              <w:rPr>
                <w:rFonts w:ascii="Avenir Next LT Pro" w:hAnsi="Avenir Next LT Pro"/>
              </w:rPr>
            </w:pPr>
          </w:p>
        </w:tc>
        <w:tc>
          <w:tcPr>
            <w:tcW w:w="4167" w:type="pct"/>
            <w:gridSpan w:val="3"/>
            <w:shd w:val="clear" w:color="auto" w:fill="000000" w:themeFill="text1"/>
          </w:tcPr>
          <w:p w14:paraId="08B127C9" w14:textId="77777777" w:rsidR="0099359B" w:rsidRPr="00DB2710" w:rsidRDefault="0099359B" w:rsidP="002B3AA7">
            <w:pPr>
              <w:pStyle w:val="Title"/>
              <w:rPr>
                <w:rFonts w:ascii="Avenir Next LT Pro Demi" w:hAnsi="Avenir Next LT Pro Demi"/>
              </w:rPr>
            </w:pPr>
            <w:r w:rsidRPr="00DB2710">
              <w:rPr>
                <w:rFonts w:ascii="Avenir Next LT Pro Demi" w:hAnsi="Avenir Next LT Pro Demi"/>
              </w:rPr>
              <w:t>Northwind Traders</w:t>
            </w:r>
          </w:p>
          <w:p w14:paraId="0F4FEE37" w14:textId="77777777" w:rsidR="0099359B" w:rsidRPr="00DB2710" w:rsidRDefault="0099359B" w:rsidP="002B3AA7">
            <w:pPr>
              <w:pStyle w:val="Subtitle"/>
              <w:rPr>
                <w:rFonts w:ascii="Avenir Next LT Pro" w:hAnsi="Avenir Next LT Pro"/>
              </w:rPr>
            </w:pPr>
            <w:r w:rsidRPr="00DB2710">
              <w:rPr>
                <w:rFonts w:ascii="Avenir Next LT Pro" w:hAnsi="Avenir Next LT Pro"/>
              </w:rPr>
              <w:t>IEC Portfolio 1</w:t>
            </w:r>
          </w:p>
        </w:tc>
        <w:tc>
          <w:tcPr>
            <w:tcW w:w="416" w:type="pct"/>
            <w:vMerge/>
            <w:shd w:val="clear" w:color="auto" w:fill="000000" w:themeFill="text1"/>
          </w:tcPr>
          <w:p w14:paraId="08725D32" w14:textId="77777777" w:rsidR="0099359B" w:rsidRDefault="0099359B" w:rsidP="002B3AA7">
            <w:pPr>
              <w:spacing w:after="0"/>
            </w:pPr>
          </w:p>
        </w:tc>
      </w:tr>
      <w:tr w:rsidR="0099359B" w14:paraId="5E3E92B4" w14:textId="77777777" w:rsidTr="0099359B">
        <w:trPr>
          <w:trHeight w:val="576"/>
        </w:trPr>
        <w:tc>
          <w:tcPr>
            <w:tcW w:w="417" w:type="pct"/>
            <w:vMerge/>
            <w:shd w:val="clear" w:color="auto" w:fill="000000" w:themeFill="text1"/>
          </w:tcPr>
          <w:p w14:paraId="63A57DB7" w14:textId="77777777" w:rsidR="0099359B" w:rsidRPr="00DB2710" w:rsidRDefault="0099359B" w:rsidP="002B3AA7">
            <w:pPr>
              <w:spacing w:after="0"/>
              <w:rPr>
                <w:rFonts w:ascii="Avenir Next LT Pro" w:hAnsi="Avenir Next LT Pro"/>
              </w:rPr>
            </w:pPr>
          </w:p>
        </w:tc>
        <w:tc>
          <w:tcPr>
            <w:tcW w:w="2778" w:type="pct"/>
            <w:gridSpan w:val="2"/>
            <w:shd w:val="clear" w:color="auto" w:fill="000000" w:themeFill="text1"/>
          </w:tcPr>
          <w:p w14:paraId="5ED4BD1B" w14:textId="77777777" w:rsidR="0099359B" w:rsidRPr="00DB2710" w:rsidRDefault="0099359B" w:rsidP="002B3AA7">
            <w:pPr>
              <w:pStyle w:val="company"/>
              <w:spacing w:after="0"/>
              <w:rPr>
                <w:rFonts w:ascii="Avenir Next LT Pro" w:hAnsi="Avenir Next LT Pro"/>
              </w:rPr>
            </w:pPr>
            <w:r w:rsidRPr="00DB2710">
              <w:rPr>
                <w:rFonts w:ascii="Avenir Next LT Pro" w:hAnsi="Avenir Next LT Pro"/>
              </w:rPr>
              <w:t>Danish younus khan</w:t>
            </w:r>
          </w:p>
          <w:p w14:paraId="29810F08" w14:textId="77777777" w:rsidR="0099359B" w:rsidRDefault="0099359B" w:rsidP="002B3AA7">
            <w:pPr>
              <w:pStyle w:val="company"/>
              <w:spacing w:after="0"/>
              <w:rPr>
                <w:rFonts w:ascii="Avenir Next LT Pro" w:hAnsi="Avenir Next LT Pro"/>
              </w:rPr>
            </w:pPr>
            <w:r w:rsidRPr="00DB2710">
              <w:rPr>
                <w:rFonts w:ascii="Avenir Next LT Pro" w:hAnsi="Avenir Next LT Pro"/>
              </w:rPr>
              <w:t>sidra nasir</w:t>
            </w:r>
          </w:p>
          <w:p w14:paraId="7B0BDA23" w14:textId="3EFDCBD2" w:rsidR="0099359B" w:rsidRPr="00DB2710" w:rsidRDefault="0099359B" w:rsidP="002B3AA7">
            <w:pPr>
              <w:pStyle w:val="company"/>
              <w:spacing w:after="0"/>
              <w:rPr>
                <w:rFonts w:ascii="Avenir Next LT Pro" w:hAnsi="Avenir Next LT Pro"/>
                <w:szCs w:val="72"/>
              </w:rPr>
            </w:pPr>
            <w:r w:rsidRPr="00DB2710">
              <w:rPr>
                <w:rFonts w:ascii="Avenir Next LT Pro" w:hAnsi="Avenir Next LT Pro"/>
              </w:rPr>
              <w:t>ghulam nabi</w:t>
            </w:r>
          </w:p>
        </w:tc>
        <w:tc>
          <w:tcPr>
            <w:tcW w:w="1389" w:type="pct"/>
            <w:shd w:val="clear" w:color="auto" w:fill="000000" w:themeFill="text1"/>
          </w:tcPr>
          <w:p w14:paraId="10BC5D84" w14:textId="77777777" w:rsidR="0099359B" w:rsidRPr="00DB2710" w:rsidRDefault="0099359B" w:rsidP="002B3AA7">
            <w:pPr>
              <w:pStyle w:val="Email"/>
              <w:spacing w:after="0"/>
              <w:rPr>
                <w:rFonts w:ascii="Avenir Next LT Pro Light" w:hAnsi="Avenir Next LT Pro Light"/>
              </w:rPr>
            </w:pPr>
            <w:r w:rsidRPr="00DB2710">
              <w:rPr>
                <w:rFonts w:ascii="Avenir Next LT Pro Light" w:hAnsi="Avenir Next LT Pro Light"/>
              </w:rPr>
              <w:t>Cohort 12</w:t>
            </w:r>
          </w:p>
        </w:tc>
        <w:tc>
          <w:tcPr>
            <w:tcW w:w="416" w:type="pct"/>
            <w:vMerge/>
            <w:shd w:val="clear" w:color="auto" w:fill="000000" w:themeFill="text1"/>
          </w:tcPr>
          <w:p w14:paraId="255C3A8A" w14:textId="77777777" w:rsidR="0099359B" w:rsidRDefault="0099359B" w:rsidP="002B3AA7">
            <w:pPr>
              <w:spacing w:after="0"/>
            </w:pPr>
          </w:p>
        </w:tc>
      </w:tr>
    </w:tbl>
    <w:p w14:paraId="218EE3AD" w14:textId="77777777" w:rsidR="0099359B" w:rsidRPr="00C3569F" w:rsidRDefault="0099359B" w:rsidP="002B3AA7">
      <w:pPr>
        <w:spacing w:after="0"/>
      </w:pPr>
    </w:p>
    <w:p w14:paraId="6E2488A7" w14:textId="77777777" w:rsidR="00FE5739" w:rsidRDefault="00FE5739" w:rsidP="0099359B">
      <w:pPr>
        <w:rPr>
          <w:rFonts w:ascii="Avenir Next LT Pro" w:hAnsi="Avenir Next LT Pro"/>
          <w:b/>
          <w:bCs/>
          <w:sz w:val="28"/>
          <w:szCs w:val="28"/>
          <w:u w:val="single"/>
        </w:rPr>
      </w:pPr>
    </w:p>
    <w:p w14:paraId="07413B0A" w14:textId="77777777" w:rsidR="00FE5739" w:rsidRDefault="00FE5739" w:rsidP="00A22179">
      <w:pPr>
        <w:jc w:val="center"/>
        <w:rPr>
          <w:rFonts w:ascii="Avenir Next LT Pro" w:hAnsi="Avenir Next LT Pro"/>
          <w:b/>
          <w:bCs/>
          <w:sz w:val="28"/>
          <w:szCs w:val="28"/>
          <w:u w:val="single"/>
        </w:rPr>
      </w:pPr>
    </w:p>
    <w:p w14:paraId="0E7C28FA" w14:textId="77777777" w:rsidR="0099359B" w:rsidRDefault="0099359B" w:rsidP="00A22179">
      <w:pPr>
        <w:jc w:val="center"/>
        <w:rPr>
          <w:rFonts w:ascii="Avenir Next LT Pro" w:hAnsi="Avenir Next LT Pro"/>
          <w:b/>
          <w:bCs/>
          <w:sz w:val="28"/>
          <w:szCs w:val="28"/>
          <w:u w:val="single"/>
        </w:rPr>
      </w:pPr>
    </w:p>
    <w:p w14:paraId="52A4D7F4" w14:textId="77777777" w:rsidR="00CF5FD8" w:rsidRDefault="00CF5FD8" w:rsidP="00A22179">
      <w:pPr>
        <w:jc w:val="center"/>
        <w:rPr>
          <w:rFonts w:ascii="Avenir Next LT Pro" w:hAnsi="Avenir Next LT Pro"/>
          <w:b/>
          <w:bCs/>
          <w:sz w:val="28"/>
          <w:szCs w:val="28"/>
          <w:u w:val="single"/>
        </w:rPr>
      </w:pPr>
    </w:p>
    <w:p w14:paraId="5312F90B" w14:textId="77777777" w:rsidR="00CF5FD8" w:rsidRDefault="00CF5FD8" w:rsidP="00A22179">
      <w:pPr>
        <w:jc w:val="center"/>
        <w:rPr>
          <w:rFonts w:ascii="Avenir Next LT Pro" w:hAnsi="Avenir Next LT Pro"/>
          <w:b/>
          <w:bCs/>
          <w:sz w:val="28"/>
          <w:szCs w:val="28"/>
          <w:u w:val="single"/>
        </w:rPr>
      </w:pPr>
    </w:p>
    <w:p w14:paraId="17D4D520" w14:textId="77777777" w:rsidR="00CF5FD8" w:rsidRDefault="00CF5FD8" w:rsidP="00A22179">
      <w:pPr>
        <w:jc w:val="center"/>
        <w:rPr>
          <w:rFonts w:ascii="Avenir Next LT Pro" w:hAnsi="Avenir Next LT Pro"/>
          <w:b/>
          <w:bCs/>
          <w:sz w:val="28"/>
          <w:szCs w:val="28"/>
          <w:u w:val="single"/>
        </w:rPr>
      </w:pPr>
    </w:p>
    <w:p w14:paraId="4DC9FE49" w14:textId="77777777" w:rsidR="00CF5FD8" w:rsidRDefault="00CF5FD8" w:rsidP="00A22179">
      <w:pPr>
        <w:jc w:val="center"/>
        <w:rPr>
          <w:rFonts w:ascii="Avenir Next LT Pro" w:hAnsi="Avenir Next LT Pro"/>
          <w:b/>
          <w:bCs/>
          <w:sz w:val="28"/>
          <w:szCs w:val="28"/>
          <w:u w:val="single"/>
        </w:rPr>
      </w:pPr>
    </w:p>
    <w:p w14:paraId="32F0130A" w14:textId="77777777" w:rsidR="00CF5FD8" w:rsidRDefault="00CF5FD8" w:rsidP="00A22179">
      <w:pPr>
        <w:jc w:val="center"/>
        <w:rPr>
          <w:rFonts w:ascii="Avenir Next LT Pro" w:hAnsi="Avenir Next LT Pro"/>
          <w:b/>
          <w:bCs/>
          <w:sz w:val="28"/>
          <w:szCs w:val="28"/>
          <w:u w:val="single"/>
        </w:rPr>
      </w:pPr>
    </w:p>
    <w:p w14:paraId="7A1CB31C" w14:textId="77777777" w:rsidR="00CF5FD8" w:rsidRDefault="00CF5FD8" w:rsidP="00A22179">
      <w:pPr>
        <w:jc w:val="center"/>
        <w:rPr>
          <w:rFonts w:ascii="Avenir Next LT Pro" w:hAnsi="Avenir Next LT Pro"/>
          <w:b/>
          <w:bCs/>
          <w:sz w:val="28"/>
          <w:szCs w:val="28"/>
          <w:u w:val="single"/>
        </w:rPr>
      </w:pPr>
    </w:p>
    <w:p w14:paraId="18EC46DA" w14:textId="77777777" w:rsidR="00CF5FD8" w:rsidRDefault="00CF5FD8" w:rsidP="00A22179">
      <w:pPr>
        <w:jc w:val="center"/>
        <w:rPr>
          <w:rFonts w:ascii="Avenir Next LT Pro" w:hAnsi="Avenir Next LT Pro"/>
          <w:b/>
          <w:bCs/>
          <w:sz w:val="28"/>
          <w:szCs w:val="28"/>
          <w:u w:val="single"/>
        </w:rPr>
      </w:pPr>
    </w:p>
    <w:p w14:paraId="7458F68A" w14:textId="77777777" w:rsidR="00CF5FD8" w:rsidRDefault="00CF5FD8" w:rsidP="00A22179">
      <w:pPr>
        <w:jc w:val="center"/>
        <w:rPr>
          <w:rFonts w:ascii="Avenir Next LT Pro" w:hAnsi="Avenir Next LT Pro"/>
          <w:b/>
          <w:bCs/>
          <w:sz w:val="28"/>
          <w:szCs w:val="28"/>
          <w:u w:val="single"/>
        </w:rPr>
      </w:pPr>
    </w:p>
    <w:p w14:paraId="041D598C" w14:textId="77777777" w:rsidR="00CF5FD8" w:rsidRDefault="00CF5FD8" w:rsidP="00A22179">
      <w:pPr>
        <w:jc w:val="center"/>
        <w:rPr>
          <w:rFonts w:ascii="Avenir Next LT Pro" w:hAnsi="Avenir Next LT Pro"/>
          <w:b/>
          <w:bCs/>
          <w:sz w:val="28"/>
          <w:szCs w:val="28"/>
          <w:u w:val="single"/>
        </w:rPr>
      </w:pPr>
    </w:p>
    <w:p w14:paraId="42C46D98" w14:textId="77777777" w:rsidR="00CF5FD8" w:rsidRDefault="00CF5FD8" w:rsidP="00A22179">
      <w:pPr>
        <w:jc w:val="center"/>
        <w:rPr>
          <w:rFonts w:ascii="Avenir Next LT Pro" w:hAnsi="Avenir Next LT Pro"/>
          <w:b/>
          <w:bCs/>
          <w:sz w:val="28"/>
          <w:szCs w:val="28"/>
          <w:u w:val="single"/>
        </w:rPr>
      </w:pPr>
    </w:p>
    <w:p w14:paraId="06D24985" w14:textId="77777777" w:rsidR="00CF5FD8" w:rsidRDefault="00CF5FD8" w:rsidP="00A22179">
      <w:pPr>
        <w:jc w:val="center"/>
        <w:rPr>
          <w:rFonts w:ascii="Avenir Next LT Pro" w:hAnsi="Avenir Next LT Pro"/>
          <w:b/>
          <w:bCs/>
          <w:sz w:val="28"/>
          <w:szCs w:val="28"/>
          <w:u w:val="single"/>
        </w:rPr>
      </w:pPr>
    </w:p>
    <w:p w14:paraId="5E4E1E0A" w14:textId="77777777" w:rsidR="00CF5FD8" w:rsidRDefault="00CF5FD8" w:rsidP="00A22179">
      <w:pPr>
        <w:jc w:val="center"/>
        <w:rPr>
          <w:rFonts w:ascii="Avenir Next LT Pro" w:hAnsi="Avenir Next LT Pro"/>
          <w:b/>
          <w:bCs/>
          <w:sz w:val="28"/>
          <w:szCs w:val="28"/>
          <w:u w:val="single"/>
        </w:rPr>
      </w:pPr>
    </w:p>
    <w:p w14:paraId="2CA7785E" w14:textId="77777777" w:rsidR="00CF5FD8" w:rsidRDefault="00CF5FD8" w:rsidP="00A22179">
      <w:pPr>
        <w:jc w:val="center"/>
        <w:rPr>
          <w:rFonts w:ascii="Avenir Next LT Pro" w:hAnsi="Avenir Next LT Pro"/>
          <w:b/>
          <w:bCs/>
          <w:sz w:val="28"/>
          <w:szCs w:val="28"/>
          <w:u w:val="single"/>
        </w:rPr>
      </w:pPr>
    </w:p>
    <w:p w14:paraId="2DB0506A" w14:textId="77777777" w:rsidR="00CF5FD8" w:rsidRDefault="00CF5FD8" w:rsidP="00A22179">
      <w:pPr>
        <w:jc w:val="center"/>
        <w:rPr>
          <w:rFonts w:ascii="Avenir Next LT Pro" w:hAnsi="Avenir Next LT Pro"/>
          <w:b/>
          <w:bCs/>
          <w:sz w:val="28"/>
          <w:szCs w:val="28"/>
          <w:u w:val="single"/>
        </w:rPr>
      </w:pPr>
    </w:p>
    <w:p w14:paraId="6E11BC21" w14:textId="77777777" w:rsidR="00CF5FD8" w:rsidRDefault="00CF5FD8" w:rsidP="00A22179">
      <w:pPr>
        <w:jc w:val="center"/>
        <w:rPr>
          <w:rFonts w:ascii="Avenir Next LT Pro" w:hAnsi="Avenir Next LT Pro"/>
          <w:b/>
          <w:bCs/>
          <w:sz w:val="28"/>
          <w:szCs w:val="28"/>
          <w:u w:val="single"/>
        </w:rPr>
      </w:pPr>
    </w:p>
    <w:p w14:paraId="5FFEC969" w14:textId="77777777" w:rsidR="00CF5FD8" w:rsidRDefault="00CF5FD8" w:rsidP="00A22179">
      <w:pPr>
        <w:jc w:val="center"/>
        <w:rPr>
          <w:rFonts w:ascii="Avenir Next LT Pro" w:hAnsi="Avenir Next LT Pro"/>
          <w:b/>
          <w:bCs/>
          <w:sz w:val="28"/>
          <w:szCs w:val="28"/>
          <w:u w:val="single"/>
        </w:rPr>
      </w:pPr>
    </w:p>
    <w:p w14:paraId="26E67BE5" w14:textId="77777777" w:rsidR="00CF5FD8" w:rsidRDefault="00CF5FD8" w:rsidP="00A22179">
      <w:pPr>
        <w:jc w:val="center"/>
        <w:rPr>
          <w:rFonts w:ascii="Avenir Next LT Pro" w:hAnsi="Avenir Next LT Pro"/>
          <w:b/>
          <w:bCs/>
          <w:sz w:val="28"/>
          <w:szCs w:val="28"/>
          <w:u w:val="single"/>
        </w:rPr>
      </w:pPr>
    </w:p>
    <w:p w14:paraId="745B1672" w14:textId="77777777" w:rsidR="00CF5FD8" w:rsidRDefault="00CF5FD8" w:rsidP="00A22179">
      <w:pPr>
        <w:jc w:val="center"/>
        <w:rPr>
          <w:rFonts w:ascii="Avenir Next LT Pro" w:hAnsi="Avenir Next LT Pro"/>
          <w:b/>
          <w:bCs/>
          <w:sz w:val="28"/>
          <w:szCs w:val="28"/>
          <w:u w:val="single"/>
        </w:rPr>
      </w:pPr>
    </w:p>
    <w:p w14:paraId="7045EDE7" w14:textId="77777777" w:rsidR="00CF5FD8" w:rsidRDefault="00CF5FD8" w:rsidP="00A22179">
      <w:pPr>
        <w:jc w:val="center"/>
        <w:rPr>
          <w:rFonts w:ascii="Avenir Next LT Pro" w:hAnsi="Avenir Next LT Pro"/>
          <w:b/>
          <w:bCs/>
          <w:sz w:val="28"/>
          <w:szCs w:val="28"/>
          <w:u w:val="single"/>
        </w:rPr>
      </w:pPr>
    </w:p>
    <w:p w14:paraId="247BAB90" w14:textId="77777777" w:rsidR="00CF5FD8" w:rsidRDefault="00CF5FD8" w:rsidP="00A22179">
      <w:pPr>
        <w:jc w:val="center"/>
        <w:rPr>
          <w:rFonts w:ascii="Avenir Next LT Pro" w:hAnsi="Avenir Next LT Pro"/>
          <w:b/>
          <w:bCs/>
          <w:sz w:val="28"/>
          <w:szCs w:val="28"/>
          <w:u w:val="single"/>
        </w:rPr>
      </w:pPr>
    </w:p>
    <w:p w14:paraId="1775230B" w14:textId="77777777" w:rsidR="00CF5FD8" w:rsidRDefault="00CF5FD8" w:rsidP="00A22179">
      <w:pPr>
        <w:jc w:val="center"/>
        <w:rPr>
          <w:rFonts w:ascii="Avenir Next LT Pro" w:hAnsi="Avenir Next LT Pro"/>
          <w:b/>
          <w:bCs/>
          <w:sz w:val="28"/>
          <w:szCs w:val="28"/>
          <w:u w:val="single"/>
        </w:rPr>
      </w:pPr>
    </w:p>
    <w:p w14:paraId="6153E787" w14:textId="77777777" w:rsidR="005C4CB8" w:rsidRDefault="005C4CB8" w:rsidP="00A22179">
      <w:pPr>
        <w:jc w:val="center"/>
        <w:rPr>
          <w:rFonts w:ascii="Avenir Next LT Pro" w:hAnsi="Avenir Next LT Pro"/>
          <w:b/>
          <w:bCs/>
          <w:sz w:val="28"/>
          <w:szCs w:val="28"/>
          <w:u w:val="single"/>
        </w:rPr>
      </w:pPr>
    </w:p>
    <w:p w14:paraId="16178172" w14:textId="77777777" w:rsidR="005C4CB8" w:rsidRDefault="005C4CB8" w:rsidP="00A22179">
      <w:pPr>
        <w:jc w:val="center"/>
        <w:rPr>
          <w:rFonts w:ascii="Avenir Next LT Pro" w:hAnsi="Avenir Next LT Pro"/>
          <w:b/>
          <w:bCs/>
          <w:sz w:val="28"/>
          <w:szCs w:val="28"/>
          <w:u w:val="single"/>
        </w:rPr>
      </w:pPr>
    </w:p>
    <w:p w14:paraId="55CBC62F" w14:textId="77777777" w:rsidR="005C4CB8" w:rsidRDefault="005C4CB8" w:rsidP="00A22179">
      <w:pPr>
        <w:jc w:val="center"/>
        <w:rPr>
          <w:rFonts w:ascii="Avenir Next LT Pro" w:hAnsi="Avenir Next LT Pro"/>
          <w:b/>
          <w:bCs/>
          <w:sz w:val="28"/>
          <w:szCs w:val="28"/>
          <w:u w:val="single"/>
        </w:rPr>
      </w:pPr>
    </w:p>
    <w:p w14:paraId="179672E0" w14:textId="77777777" w:rsidR="00CF5FD8" w:rsidRDefault="00CF5FD8" w:rsidP="00A22179">
      <w:pPr>
        <w:jc w:val="center"/>
        <w:rPr>
          <w:rFonts w:ascii="Avenir Next LT Pro" w:hAnsi="Avenir Next LT Pro"/>
          <w:b/>
          <w:bCs/>
          <w:sz w:val="28"/>
          <w:szCs w:val="28"/>
          <w:u w:val="single"/>
        </w:rPr>
      </w:pPr>
    </w:p>
    <w:p w14:paraId="4051003C" w14:textId="77777777" w:rsidR="00CF5FD8" w:rsidRPr="009E14D0" w:rsidRDefault="00CF5FD8" w:rsidP="00CF5FD8">
      <w:pPr>
        <w:jc w:val="center"/>
        <w:rPr>
          <w:rFonts w:ascii="Avenir Next LT Pro Demi" w:hAnsi="Avenir Next LT Pro Demi" w:cs="Times New Roman"/>
          <w:b/>
          <w:bCs/>
          <w:sz w:val="32"/>
          <w:szCs w:val="32"/>
          <w:u w:val="single"/>
        </w:rPr>
      </w:pPr>
      <w:r w:rsidRPr="009E14D0">
        <w:rPr>
          <w:rFonts w:ascii="Avenir Next LT Pro Demi" w:hAnsi="Avenir Next LT Pro Demi" w:cs="Times New Roman"/>
          <w:b/>
          <w:bCs/>
          <w:sz w:val="32"/>
          <w:szCs w:val="32"/>
          <w:u w:val="single"/>
        </w:rPr>
        <w:lastRenderedPageBreak/>
        <w:t>Data Dictionary</w:t>
      </w:r>
    </w:p>
    <w:tbl>
      <w:tblPr>
        <w:tblStyle w:val="GridTable4-Accent5"/>
        <w:tblW w:w="0" w:type="auto"/>
        <w:tblLook w:val="04A0" w:firstRow="1" w:lastRow="0" w:firstColumn="1" w:lastColumn="0" w:noHBand="0" w:noVBand="1"/>
      </w:tblPr>
      <w:tblGrid>
        <w:gridCol w:w="2354"/>
        <w:gridCol w:w="1713"/>
        <w:gridCol w:w="1000"/>
        <w:gridCol w:w="1634"/>
        <w:gridCol w:w="4089"/>
      </w:tblGrid>
      <w:tr w:rsidR="00CF5FD8" w:rsidRPr="00CF5FD8" w14:paraId="00454078" w14:textId="77777777" w:rsidTr="00CF07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7E82DE87"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Table Name</w:t>
            </w:r>
          </w:p>
        </w:tc>
        <w:tc>
          <w:tcPr>
            <w:tcW w:w="1551" w:type="dxa"/>
          </w:tcPr>
          <w:p w14:paraId="7D9FCDFC" w14:textId="77777777" w:rsidR="00CF5FD8" w:rsidRPr="00CF5FD8" w:rsidRDefault="00CF5FD8" w:rsidP="00CF5FD8">
            <w:pPr>
              <w:jc w:val="center"/>
              <w:cnfStyle w:val="100000000000" w:firstRow="1"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Field Name</w:t>
            </w:r>
          </w:p>
        </w:tc>
        <w:tc>
          <w:tcPr>
            <w:tcW w:w="659" w:type="dxa"/>
          </w:tcPr>
          <w:p w14:paraId="76AE40F1" w14:textId="77777777" w:rsidR="00CF5FD8" w:rsidRPr="00CF5FD8" w:rsidRDefault="00CF5FD8" w:rsidP="00CF5FD8">
            <w:pPr>
              <w:jc w:val="center"/>
              <w:cnfStyle w:val="100000000000" w:firstRow="1"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Data type</w:t>
            </w:r>
          </w:p>
        </w:tc>
        <w:tc>
          <w:tcPr>
            <w:tcW w:w="1521" w:type="dxa"/>
          </w:tcPr>
          <w:p w14:paraId="15FE5C42" w14:textId="77777777" w:rsidR="00CF5FD8" w:rsidRPr="00CF5FD8" w:rsidRDefault="00CF5FD8" w:rsidP="00CF5FD8">
            <w:pPr>
              <w:jc w:val="center"/>
              <w:cnfStyle w:val="100000000000" w:firstRow="1"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Description</w:t>
            </w:r>
          </w:p>
        </w:tc>
        <w:tc>
          <w:tcPr>
            <w:tcW w:w="4338" w:type="dxa"/>
          </w:tcPr>
          <w:p w14:paraId="5A260972" w14:textId="77777777" w:rsidR="00CF5FD8" w:rsidRPr="00CF5FD8" w:rsidRDefault="00CF5FD8" w:rsidP="00CF5FD8">
            <w:pPr>
              <w:jc w:val="center"/>
              <w:cnfStyle w:val="100000000000" w:firstRow="1"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Example</w:t>
            </w:r>
          </w:p>
        </w:tc>
      </w:tr>
      <w:tr w:rsidR="00CF5FD8" w:rsidRPr="00CF5FD8" w14:paraId="364172B4"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7BC6FE34"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Categories</w:t>
            </w:r>
          </w:p>
        </w:tc>
        <w:tc>
          <w:tcPr>
            <w:tcW w:w="1551" w:type="dxa"/>
          </w:tcPr>
          <w:p w14:paraId="1C12FD17" w14:textId="0FA60E5E"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Category</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ID</w:t>
            </w:r>
          </w:p>
        </w:tc>
        <w:tc>
          <w:tcPr>
            <w:tcW w:w="659" w:type="dxa"/>
          </w:tcPr>
          <w:p w14:paraId="1F84284F"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2C0B2715"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Unique identifier for each category.</w:t>
            </w:r>
          </w:p>
        </w:tc>
        <w:tc>
          <w:tcPr>
            <w:tcW w:w="4338" w:type="dxa"/>
          </w:tcPr>
          <w:p w14:paraId="42E715F0"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w:t>
            </w:r>
          </w:p>
        </w:tc>
      </w:tr>
      <w:tr w:rsidR="00CF5FD8" w:rsidRPr="00CF5FD8" w14:paraId="4A3A9C52"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07DA270E"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Categories</w:t>
            </w:r>
          </w:p>
        </w:tc>
        <w:tc>
          <w:tcPr>
            <w:tcW w:w="1551" w:type="dxa"/>
          </w:tcPr>
          <w:p w14:paraId="5718F863" w14:textId="7081F0B5"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Category</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Name</w:t>
            </w:r>
          </w:p>
        </w:tc>
        <w:tc>
          <w:tcPr>
            <w:tcW w:w="659" w:type="dxa"/>
          </w:tcPr>
          <w:p w14:paraId="73FDBF8F"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68AAC9BB"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b/>
                <w:bCs/>
                <w:sz w:val="24"/>
                <w:szCs w:val="24"/>
              </w:rPr>
            </w:pPr>
            <w:r w:rsidRPr="00CF5FD8">
              <w:rPr>
                <w:rFonts w:ascii="Avenir Next LT Pro Light" w:hAnsi="Avenir Next LT Pro Light" w:cs="Segoe UI"/>
                <w:color w:val="0D0D0D"/>
                <w:shd w:val="clear" w:color="auto" w:fill="FFFFFF"/>
              </w:rPr>
              <w:t>Name of the category</w:t>
            </w:r>
          </w:p>
        </w:tc>
        <w:tc>
          <w:tcPr>
            <w:tcW w:w="4338" w:type="dxa"/>
          </w:tcPr>
          <w:p w14:paraId="7B0A03A4"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Beverages</w:t>
            </w:r>
          </w:p>
        </w:tc>
      </w:tr>
      <w:tr w:rsidR="00CF5FD8" w:rsidRPr="00CF5FD8" w14:paraId="56CC0A1C"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458BC570"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Categories</w:t>
            </w:r>
          </w:p>
        </w:tc>
        <w:tc>
          <w:tcPr>
            <w:tcW w:w="1551" w:type="dxa"/>
          </w:tcPr>
          <w:p w14:paraId="1E2236C0"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Description</w:t>
            </w:r>
          </w:p>
        </w:tc>
        <w:tc>
          <w:tcPr>
            <w:tcW w:w="659" w:type="dxa"/>
          </w:tcPr>
          <w:p w14:paraId="219B2E28"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5946762B"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Description of the category</w:t>
            </w:r>
          </w:p>
        </w:tc>
        <w:tc>
          <w:tcPr>
            <w:tcW w:w="4338" w:type="dxa"/>
          </w:tcPr>
          <w:p w14:paraId="7F302DF4" w14:textId="32DE5A3A"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Soft drinks, coffees,</w:t>
            </w:r>
          </w:p>
          <w:p w14:paraId="765FDDC7"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teas, beers, and ales</w:t>
            </w:r>
          </w:p>
        </w:tc>
      </w:tr>
      <w:tr w:rsidR="00CF5FD8" w:rsidRPr="00CF5FD8" w14:paraId="3D44A720"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6CACC6E2"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Categories</w:t>
            </w:r>
          </w:p>
        </w:tc>
        <w:tc>
          <w:tcPr>
            <w:tcW w:w="1551" w:type="dxa"/>
          </w:tcPr>
          <w:p w14:paraId="3B56CFD3"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Picture</w:t>
            </w:r>
          </w:p>
        </w:tc>
        <w:tc>
          <w:tcPr>
            <w:tcW w:w="659" w:type="dxa"/>
          </w:tcPr>
          <w:p w14:paraId="0C6FB815" w14:textId="43FC3150" w:rsidR="00CF5FD8" w:rsidRPr="00CF5FD8" w:rsidRDefault="00E33EB1" w:rsidP="009E14D0">
            <w:p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Pr>
                <w:rFonts w:ascii="Avenir Next LT Pro Light" w:hAnsi="Avenir Next LT Pro Light" w:cs="Times New Roman"/>
                <w:sz w:val="24"/>
                <w:szCs w:val="24"/>
              </w:rPr>
              <w:t>BLOB</w:t>
            </w:r>
          </w:p>
        </w:tc>
        <w:tc>
          <w:tcPr>
            <w:tcW w:w="1521" w:type="dxa"/>
          </w:tcPr>
          <w:p w14:paraId="34F5BCB8"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Picture representing the category</w:t>
            </w:r>
          </w:p>
        </w:tc>
        <w:tc>
          <w:tcPr>
            <w:tcW w:w="4338" w:type="dxa"/>
          </w:tcPr>
          <w:p w14:paraId="5255B66F"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w:t>
            </w:r>
          </w:p>
        </w:tc>
      </w:tr>
      <w:tr w:rsidR="00CF5FD8" w:rsidRPr="00CF5FD8" w14:paraId="0FE67AF6"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0DCC588F"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Customers</w:t>
            </w:r>
          </w:p>
        </w:tc>
        <w:tc>
          <w:tcPr>
            <w:tcW w:w="1551" w:type="dxa"/>
          </w:tcPr>
          <w:p w14:paraId="736E28EF" w14:textId="3CFC90B8"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Customer</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ID</w:t>
            </w:r>
          </w:p>
        </w:tc>
        <w:tc>
          <w:tcPr>
            <w:tcW w:w="659" w:type="dxa"/>
          </w:tcPr>
          <w:p w14:paraId="6425417F"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044E9BE7"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Unique identifier for each customer</w:t>
            </w:r>
          </w:p>
        </w:tc>
        <w:tc>
          <w:tcPr>
            <w:tcW w:w="4338" w:type="dxa"/>
          </w:tcPr>
          <w:p w14:paraId="56BF9C92"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ALFKI</w:t>
            </w:r>
          </w:p>
        </w:tc>
      </w:tr>
      <w:tr w:rsidR="00CF5FD8" w:rsidRPr="00CF5FD8" w14:paraId="058AED7D"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1807F4C1"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Customers</w:t>
            </w:r>
          </w:p>
        </w:tc>
        <w:tc>
          <w:tcPr>
            <w:tcW w:w="1551" w:type="dxa"/>
          </w:tcPr>
          <w:p w14:paraId="04454B3C" w14:textId="4048C7B3"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Company</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Name</w:t>
            </w:r>
          </w:p>
        </w:tc>
        <w:tc>
          <w:tcPr>
            <w:tcW w:w="659" w:type="dxa"/>
          </w:tcPr>
          <w:p w14:paraId="7163FC55"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23D44A48"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Name of the customer company</w:t>
            </w:r>
          </w:p>
        </w:tc>
        <w:tc>
          <w:tcPr>
            <w:tcW w:w="4338" w:type="dxa"/>
          </w:tcPr>
          <w:p w14:paraId="22327A4F"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 xml:space="preserve">Alfreds </w:t>
            </w:r>
            <w:proofErr w:type="spellStart"/>
            <w:r w:rsidRPr="00CF5FD8">
              <w:rPr>
                <w:rFonts w:ascii="Avenir Next LT Pro Light" w:hAnsi="Avenir Next LT Pro Light" w:cs="Times New Roman"/>
                <w:sz w:val="24"/>
                <w:szCs w:val="24"/>
              </w:rPr>
              <w:t>Futterkiste</w:t>
            </w:r>
            <w:proofErr w:type="spellEnd"/>
          </w:p>
        </w:tc>
      </w:tr>
      <w:tr w:rsidR="00CF5FD8" w:rsidRPr="00CF5FD8" w14:paraId="58673C0F"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3DC57E25"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Customers</w:t>
            </w:r>
          </w:p>
        </w:tc>
        <w:tc>
          <w:tcPr>
            <w:tcW w:w="1551" w:type="dxa"/>
          </w:tcPr>
          <w:p w14:paraId="5C8531F3" w14:textId="4321E43C"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Contact</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Name</w:t>
            </w:r>
          </w:p>
        </w:tc>
        <w:tc>
          <w:tcPr>
            <w:tcW w:w="659" w:type="dxa"/>
          </w:tcPr>
          <w:p w14:paraId="7CDA0F51"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548A80AC"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Name of the contact person</w:t>
            </w:r>
          </w:p>
        </w:tc>
        <w:tc>
          <w:tcPr>
            <w:tcW w:w="4338" w:type="dxa"/>
          </w:tcPr>
          <w:p w14:paraId="60773633"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Maria Anders</w:t>
            </w:r>
          </w:p>
        </w:tc>
      </w:tr>
      <w:tr w:rsidR="00CF5FD8" w:rsidRPr="00CF5FD8" w14:paraId="1910AEC3"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0B77FD1E"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Customers</w:t>
            </w:r>
          </w:p>
        </w:tc>
        <w:tc>
          <w:tcPr>
            <w:tcW w:w="1551" w:type="dxa"/>
          </w:tcPr>
          <w:p w14:paraId="1536306F" w14:textId="063DB335"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Contact</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Title</w:t>
            </w:r>
          </w:p>
        </w:tc>
        <w:tc>
          <w:tcPr>
            <w:tcW w:w="659" w:type="dxa"/>
          </w:tcPr>
          <w:p w14:paraId="5AECBF34"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47702686"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Title of the contact person</w:t>
            </w:r>
          </w:p>
        </w:tc>
        <w:tc>
          <w:tcPr>
            <w:tcW w:w="4338" w:type="dxa"/>
          </w:tcPr>
          <w:p w14:paraId="3482CD74"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Sales Representative</w:t>
            </w:r>
          </w:p>
        </w:tc>
      </w:tr>
      <w:tr w:rsidR="00CF5FD8" w:rsidRPr="00CF5FD8" w14:paraId="542D57F0"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300D3D97"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Customers</w:t>
            </w:r>
          </w:p>
        </w:tc>
        <w:tc>
          <w:tcPr>
            <w:tcW w:w="1551" w:type="dxa"/>
          </w:tcPr>
          <w:p w14:paraId="0700A007"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Address</w:t>
            </w:r>
          </w:p>
        </w:tc>
        <w:tc>
          <w:tcPr>
            <w:tcW w:w="659" w:type="dxa"/>
          </w:tcPr>
          <w:p w14:paraId="3E07DBAC"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4E8338FD"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Address of the customer</w:t>
            </w:r>
          </w:p>
        </w:tc>
        <w:tc>
          <w:tcPr>
            <w:tcW w:w="4338" w:type="dxa"/>
          </w:tcPr>
          <w:p w14:paraId="1B2E2425"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proofErr w:type="spellStart"/>
            <w:r w:rsidRPr="00CF5FD8">
              <w:rPr>
                <w:rFonts w:ascii="Avenir Next LT Pro Light" w:hAnsi="Avenir Next LT Pro Light" w:cs="Times New Roman"/>
                <w:sz w:val="24"/>
                <w:szCs w:val="24"/>
              </w:rPr>
              <w:t>Obere</w:t>
            </w:r>
            <w:proofErr w:type="spellEnd"/>
            <w:r w:rsidRPr="00CF5FD8">
              <w:rPr>
                <w:rFonts w:ascii="Avenir Next LT Pro Light" w:hAnsi="Avenir Next LT Pro Light" w:cs="Times New Roman"/>
                <w:sz w:val="24"/>
                <w:szCs w:val="24"/>
              </w:rPr>
              <w:t xml:space="preserve"> Str. 57</w:t>
            </w:r>
          </w:p>
        </w:tc>
      </w:tr>
      <w:tr w:rsidR="00CF5FD8" w:rsidRPr="00CF5FD8" w14:paraId="46245B8B"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6A936A60"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Customers</w:t>
            </w:r>
          </w:p>
        </w:tc>
        <w:tc>
          <w:tcPr>
            <w:tcW w:w="1551" w:type="dxa"/>
          </w:tcPr>
          <w:p w14:paraId="3464DD10"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City</w:t>
            </w:r>
          </w:p>
        </w:tc>
        <w:tc>
          <w:tcPr>
            <w:tcW w:w="659" w:type="dxa"/>
          </w:tcPr>
          <w:p w14:paraId="1C816FC7"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2CA9EB47"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City of the customer</w:t>
            </w:r>
          </w:p>
        </w:tc>
        <w:tc>
          <w:tcPr>
            <w:tcW w:w="4338" w:type="dxa"/>
          </w:tcPr>
          <w:p w14:paraId="0DB3CF4C"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Berlin</w:t>
            </w:r>
          </w:p>
        </w:tc>
      </w:tr>
      <w:tr w:rsidR="00CF5FD8" w:rsidRPr="00CF5FD8" w14:paraId="1379A8CB"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7BD8C187"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Customers</w:t>
            </w:r>
          </w:p>
        </w:tc>
        <w:tc>
          <w:tcPr>
            <w:tcW w:w="1551" w:type="dxa"/>
          </w:tcPr>
          <w:p w14:paraId="458556AC"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Region</w:t>
            </w:r>
          </w:p>
        </w:tc>
        <w:tc>
          <w:tcPr>
            <w:tcW w:w="659" w:type="dxa"/>
          </w:tcPr>
          <w:p w14:paraId="275ADD6D"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63ED6960"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Region of the customer</w:t>
            </w:r>
          </w:p>
        </w:tc>
        <w:tc>
          <w:tcPr>
            <w:tcW w:w="4338" w:type="dxa"/>
          </w:tcPr>
          <w:p w14:paraId="25F06C5B"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BC</w:t>
            </w:r>
          </w:p>
        </w:tc>
      </w:tr>
      <w:tr w:rsidR="00CF5FD8" w:rsidRPr="00CF5FD8" w14:paraId="41D117CE"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3D4D1D08"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Customers</w:t>
            </w:r>
          </w:p>
        </w:tc>
        <w:tc>
          <w:tcPr>
            <w:tcW w:w="1551" w:type="dxa"/>
          </w:tcPr>
          <w:p w14:paraId="525F98F7" w14:textId="0810B0D4"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Postal</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Code</w:t>
            </w:r>
          </w:p>
        </w:tc>
        <w:tc>
          <w:tcPr>
            <w:tcW w:w="659" w:type="dxa"/>
          </w:tcPr>
          <w:p w14:paraId="387C2C80"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0EC3EC24"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Postal code of the customer</w:t>
            </w:r>
          </w:p>
        </w:tc>
        <w:tc>
          <w:tcPr>
            <w:tcW w:w="4338" w:type="dxa"/>
          </w:tcPr>
          <w:p w14:paraId="0D46D90E" w14:textId="1738228A"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12209,</w:t>
            </w:r>
          </w:p>
          <w:p w14:paraId="7201957F"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WA1 1DP</w:t>
            </w:r>
          </w:p>
        </w:tc>
      </w:tr>
      <w:tr w:rsidR="00CF5FD8" w:rsidRPr="00CF5FD8" w14:paraId="20786095"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0D8B1E9E"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Customers</w:t>
            </w:r>
          </w:p>
        </w:tc>
        <w:tc>
          <w:tcPr>
            <w:tcW w:w="1551" w:type="dxa"/>
          </w:tcPr>
          <w:p w14:paraId="2D2252A4"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Country</w:t>
            </w:r>
          </w:p>
        </w:tc>
        <w:tc>
          <w:tcPr>
            <w:tcW w:w="659" w:type="dxa"/>
          </w:tcPr>
          <w:p w14:paraId="18C91CBF"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76608394"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Postal code of the customer</w:t>
            </w:r>
          </w:p>
        </w:tc>
        <w:tc>
          <w:tcPr>
            <w:tcW w:w="4338" w:type="dxa"/>
          </w:tcPr>
          <w:p w14:paraId="6FA4CDCF"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Germany</w:t>
            </w:r>
          </w:p>
        </w:tc>
      </w:tr>
      <w:tr w:rsidR="00CF5FD8" w:rsidRPr="00CF5FD8" w14:paraId="6BF7558D"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451DFAA3"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Customers</w:t>
            </w:r>
          </w:p>
        </w:tc>
        <w:tc>
          <w:tcPr>
            <w:tcW w:w="1551" w:type="dxa"/>
          </w:tcPr>
          <w:p w14:paraId="2A251622"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Phone</w:t>
            </w:r>
          </w:p>
        </w:tc>
        <w:tc>
          <w:tcPr>
            <w:tcW w:w="659" w:type="dxa"/>
          </w:tcPr>
          <w:p w14:paraId="6BCEE4CD"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7B2C6D20"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Phone number of the customer</w:t>
            </w:r>
          </w:p>
        </w:tc>
        <w:tc>
          <w:tcPr>
            <w:tcW w:w="4338" w:type="dxa"/>
          </w:tcPr>
          <w:p w14:paraId="7263711D"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030-0074321</w:t>
            </w:r>
          </w:p>
        </w:tc>
      </w:tr>
      <w:tr w:rsidR="00CF5FD8" w:rsidRPr="00CF5FD8" w14:paraId="265B809E"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0A99F158"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lastRenderedPageBreak/>
              <w:t>Customers</w:t>
            </w:r>
          </w:p>
        </w:tc>
        <w:tc>
          <w:tcPr>
            <w:tcW w:w="1551" w:type="dxa"/>
          </w:tcPr>
          <w:p w14:paraId="4ECC7ED5"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Fax</w:t>
            </w:r>
          </w:p>
        </w:tc>
        <w:tc>
          <w:tcPr>
            <w:tcW w:w="659" w:type="dxa"/>
          </w:tcPr>
          <w:p w14:paraId="162A7E42"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773A6B63"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Fax number of the customer</w:t>
            </w:r>
          </w:p>
        </w:tc>
        <w:tc>
          <w:tcPr>
            <w:tcW w:w="4338" w:type="dxa"/>
          </w:tcPr>
          <w:p w14:paraId="1736A4C3"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030-0076545</w:t>
            </w:r>
          </w:p>
        </w:tc>
      </w:tr>
      <w:tr w:rsidR="00CF5FD8" w:rsidRPr="00CF5FD8" w14:paraId="656C60C6"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1F61F495"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Employees</w:t>
            </w:r>
          </w:p>
        </w:tc>
        <w:tc>
          <w:tcPr>
            <w:tcW w:w="1551" w:type="dxa"/>
          </w:tcPr>
          <w:p w14:paraId="0BF0C10A" w14:textId="035C6DD1" w:rsidR="00CF5FD8" w:rsidRPr="00CF5FD8" w:rsidRDefault="00C237FD"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E</w:t>
            </w:r>
            <w:r w:rsidR="00CF5FD8" w:rsidRPr="00CF5FD8">
              <w:rPr>
                <w:rFonts w:ascii="Avenir Next LT Pro Light" w:hAnsi="Avenir Next LT Pro Light" w:cs="Times New Roman"/>
                <w:sz w:val="24"/>
                <w:szCs w:val="24"/>
              </w:rPr>
              <w:t>mployee</w:t>
            </w:r>
            <w:r>
              <w:rPr>
                <w:rFonts w:ascii="Avenir Next LT Pro Light" w:hAnsi="Avenir Next LT Pro Light" w:cs="Times New Roman"/>
                <w:sz w:val="24"/>
                <w:szCs w:val="24"/>
              </w:rPr>
              <w:t xml:space="preserve"> </w:t>
            </w:r>
            <w:r w:rsidR="00CF5FD8" w:rsidRPr="00CF5FD8">
              <w:rPr>
                <w:rFonts w:ascii="Avenir Next LT Pro Light" w:hAnsi="Avenir Next LT Pro Light" w:cs="Times New Roman"/>
                <w:sz w:val="24"/>
                <w:szCs w:val="24"/>
              </w:rPr>
              <w:t>id</w:t>
            </w:r>
          </w:p>
        </w:tc>
        <w:tc>
          <w:tcPr>
            <w:tcW w:w="659" w:type="dxa"/>
          </w:tcPr>
          <w:p w14:paraId="2E2A45FF"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26CC054E"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Unique identifier for each employee</w:t>
            </w:r>
          </w:p>
        </w:tc>
        <w:tc>
          <w:tcPr>
            <w:tcW w:w="4338" w:type="dxa"/>
          </w:tcPr>
          <w:p w14:paraId="7BF4479E"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w:t>
            </w:r>
          </w:p>
        </w:tc>
      </w:tr>
      <w:tr w:rsidR="00CF5FD8" w:rsidRPr="00CF5FD8" w14:paraId="7A098112"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09C966D2"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Employees</w:t>
            </w:r>
          </w:p>
        </w:tc>
        <w:tc>
          <w:tcPr>
            <w:tcW w:w="1551" w:type="dxa"/>
          </w:tcPr>
          <w:p w14:paraId="0E7A466E" w14:textId="0BED9244" w:rsidR="00CF5FD8" w:rsidRPr="00CF5FD8" w:rsidRDefault="00C237FD"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L</w:t>
            </w:r>
            <w:r w:rsidR="00CF5FD8" w:rsidRPr="00CF5FD8">
              <w:rPr>
                <w:rFonts w:ascii="Avenir Next LT Pro Light" w:hAnsi="Avenir Next LT Pro Light" w:cs="Times New Roman"/>
                <w:sz w:val="24"/>
                <w:szCs w:val="24"/>
              </w:rPr>
              <w:t>ast</w:t>
            </w:r>
            <w:r>
              <w:rPr>
                <w:rFonts w:ascii="Avenir Next LT Pro Light" w:hAnsi="Avenir Next LT Pro Light" w:cs="Times New Roman"/>
                <w:sz w:val="24"/>
                <w:szCs w:val="24"/>
              </w:rPr>
              <w:t xml:space="preserve"> </w:t>
            </w:r>
            <w:r w:rsidR="00CF5FD8" w:rsidRPr="00CF5FD8">
              <w:rPr>
                <w:rFonts w:ascii="Avenir Next LT Pro Light" w:hAnsi="Avenir Next LT Pro Light" w:cs="Times New Roman"/>
                <w:sz w:val="24"/>
                <w:szCs w:val="24"/>
              </w:rPr>
              <w:t>name</w:t>
            </w:r>
          </w:p>
        </w:tc>
        <w:tc>
          <w:tcPr>
            <w:tcW w:w="659" w:type="dxa"/>
          </w:tcPr>
          <w:p w14:paraId="03ECB006"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2A29834A"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Last name of the employee</w:t>
            </w:r>
          </w:p>
        </w:tc>
        <w:tc>
          <w:tcPr>
            <w:tcW w:w="4338" w:type="dxa"/>
          </w:tcPr>
          <w:p w14:paraId="159E6EB3"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Davolio</w:t>
            </w:r>
          </w:p>
        </w:tc>
      </w:tr>
      <w:tr w:rsidR="00CF5FD8" w:rsidRPr="00CF5FD8" w14:paraId="2180A1A3"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59A98AA5"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Employees</w:t>
            </w:r>
          </w:p>
        </w:tc>
        <w:tc>
          <w:tcPr>
            <w:tcW w:w="1551" w:type="dxa"/>
          </w:tcPr>
          <w:p w14:paraId="5838C690" w14:textId="3410FC0B" w:rsidR="00CF5FD8" w:rsidRPr="00CF5FD8" w:rsidRDefault="00C237FD"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F</w:t>
            </w:r>
            <w:r w:rsidR="00CF5FD8" w:rsidRPr="00CF5FD8">
              <w:rPr>
                <w:rFonts w:ascii="Avenir Next LT Pro Light" w:hAnsi="Avenir Next LT Pro Light" w:cs="Times New Roman"/>
                <w:sz w:val="24"/>
                <w:szCs w:val="24"/>
              </w:rPr>
              <w:t>irst</w:t>
            </w:r>
            <w:r>
              <w:rPr>
                <w:rFonts w:ascii="Avenir Next LT Pro Light" w:hAnsi="Avenir Next LT Pro Light" w:cs="Times New Roman"/>
                <w:sz w:val="24"/>
                <w:szCs w:val="24"/>
              </w:rPr>
              <w:t xml:space="preserve"> </w:t>
            </w:r>
            <w:r w:rsidR="00CF5FD8" w:rsidRPr="00CF5FD8">
              <w:rPr>
                <w:rFonts w:ascii="Avenir Next LT Pro Light" w:hAnsi="Avenir Next LT Pro Light" w:cs="Times New Roman"/>
                <w:sz w:val="24"/>
                <w:szCs w:val="24"/>
              </w:rPr>
              <w:t>name</w:t>
            </w:r>
          </w:p>
        </w:tc>
        <w:tc>
          <w:tcPr>
            <w:tcW w:w="659" w:type="dxa"/>
          </w:tcPr>
          <w:p w14:paraId="15266E5D"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7E649669"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First name of the employee</w:t>
            </w:r>
          </w:p>
        </w:tc>
        <w:tc>
          <w:tcPr>
            <w:tcW w:w="4338" w:type="dxa"/>
          </w:tcPr>
          <w:p w14:paraId="73EB35EC"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Nancy</w:t>
            </w:r>
          </w:p>
        </w:tc>
      </w:tr>
      <w:tr w:rsidR="00CF5FD8" w:rsidRPr="00CF5FD8" w14:paraId="5C86D627"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5EC5AA47"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Employees</w:t>
            </w:r>
          </w:p>
        </w:tc>
        <w:tc>
          <w:tcPr>
            <w:tcW w:w="1551" w:type="dxa"/>
          </w:tcPr>
          <w:p w14:paraId="60224B3F"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title</w:t>
            </w:r>
          </w:p>
        </w:tc>
        <w:tc>
          <w:tcPr>
            <w:tcW w:w="659" w:type="dxa"/>
          </w:tcPr>
          <w:p w14:paraId="1EAD877B"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02333A20"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Job title of the employee</w:t>
            </w:r>
          </w:p>
        </w:tc>
        <w:tc>
          <w:tcPr>
            <w:tcW w:w="4338" w:type="dxa"/>
          </w:tcPr>
          <w:p w14:paraId="02499932"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Sales Representative</w:t>
            </w:r>
          </w:p>
        </w:tc>
      </w:tr>
      <w:tr w:rsidR="00CF5FD8" w:rsidRPr="00CF5FD8" w14:paraId="0C3ABDF4"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3BD26F7A"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Employees</w:t>
            </w:r>
          </w:p>
        </w:tc>
        <w:tc>
          <w:tcPr>
            <w:tcW w:w="1551" w:type="dxa"/>
          </w:tcPr>
          <w:p w14:paraId="130B814D" w14:textId="0AA1F476" w:rsidR="00CF5FD8" w:rsidRPr="00CF5FD8" w:rsidRDefault="00C237FD"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w:t>
            </w:r>
            <w:r w:rsidR="00CF5FD8" w:rsidRPr="00CF5FD8">
              <w:rPr>
                <w:rFonts w:ascii="Avenir Next LT Pro Light" w:hAnsi="Avenir Next LT Pro Light" w:cs="Times New Roman"/>
                <w:sz w:val="24"/>
                <w:szCs w:val="24"/>
              </w:rPr>
              <w:t>itle</w:t>
            </w:r>
            <w:r>
              <w:rPr>
                <w:rFonts w:ascii="Avenir Next LT Pro Light" w:hAnsi="Avenir Next LT Pro Light" w:cs="Times New Roman"/>
                <w:sz w:val="24"/>
                <w:szCs w:val="24"/>
              </w:rPr>
              <w:t xml:space="preserve"> </w:t>
            </w:r>
            <w:r w:rsidR="00CF5FD8" w:rsidRPr="00CF5FD8">
              <w:rPr>
                <w:rFonts w:ascii="Avenir Next LT Pro Light" w:hAnsi="Avenir Next LT Pro Light" w:cs="Times New Roman"/>
                <w:sz w:val="24"/>
                <w:szCs w:val="24"/>
              </w:rPr>
              <w:t>of</w:t>
            </w:r>
            <w:r>
              <w:rPr>
                <w:rFonts w:ascii="Avenir Next LT Pro Light" w:hAnsi="Avenir Next LT Pro Light" w:cs="Times New Roman"/>
                <w:sz w:val="24"/>
                <w:szCs w:val="24"/>
              </w:rPr>
              <w:t xml:space="preserve"> </w:t>
            </w:r>
            <w:r w:rsidR="00CF5FD8" w:rsidRPr="00CF5FD8">
              <w:rPr>
                <w:rFonts w:ascii="Avenir Next LT Pro Light" w:hAnsi="Avenir Next LT Pro Light" w:cs="Times New Roman"/>
                <w:sz w:val="24"/>
                <w:szCs w:val="24"/>
              </w:rPr>
              <w:t>courtesy</w:t>
            </w:r>
          </w:p>
        </w:tc>
        <w:tc>
          <w:tcPr>
            <w:tcW w:w="659" w:type="dxa"/>
          </w:tcPr>
          <w:p w14:paraId="3B6C229E"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3E78D15A"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Title of courtesy (e.g., Mr., Mrs.)</w:t>
            </w:r>
          </w:p>
        </w:tc>
        <w:tc>
          <w:tcPr>
            <w:tcW w:w="4338" w:type="dxa"/>
          </w:tcPr>
          <w:p w14:paraId="3C044E40"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Ms.</w:t>
            </w:r>
          </w:p>
        </w:tc>
      </w:tr>
      <w:tr w:rsidR="00CF5FD8" w:rsidRPr="00CF5FD8" w14:paraId="3A6296A6"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4495DECE"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Employees</w:t>
            </w:r>
          </w:p>
        </w:tc>
        <w:tc>
          <w:tcPr>
            <w:tcW w:w="1551" w:type="dxa"/>
          </w:tcPr>
          <w:p w14:paraId="44916246"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birthdate</w:t>
            </w:r>
          </w:p>
        </w:tc>
        <w:tc>
          <w:tcPr>
            <w:tcW w:w="659" w:type="dxa"/>
          </w:tcPr>
          <w:p w14:paraId="1873DE51"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30247675"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Birth date of the employee</w:t>
            </w:r>
          </w:p>
        </w:tc>
        <w:tc>
          <w:tcPr>
            <w:tcW w:w="4338" w:type="dxa"/>
          </w:tcPr>
          <w:p w14:paraId="01E146B7"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1948-08-12</w:t>
            </w:r>
          </w:p>
        </w:tc>
      </w:tr>
      <w:tr w:rsidR="00CF5FD8" w:rsidRPr="00CF5FD8" w14:paraId="27620D1D"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733A32AC"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Employees</w:t>
            </w:r>
          </w:p>
        </w:tc>
        <w:tc>
          <w:tcPr>
            <w:tcW w:w="1551" w:type="dxa"/>
          </w:tcPr>
          <w:p w14:paraId="1AB6F58F" w14:textId="022C0AC5" w:rsidR="00CF5FD8" w:rsidRPr="00CF5FD8" w:rsidRDefault="00C237FD"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H</w:t>
            </w:r>
            <w:r w:rsidR="00CF5FD8" w:rsidRPr="00CF5FD8">
              <w:rPr>
                <w:rFonts w:ascii="Avenir Next LT Pro Light" w:hAnsi="Avenir Next LT Pro Light" w:cs="Times New Roman"/>
                <w:sz w:val="24"/>
                <w:szCs w:val="24"/>
              </w:rPr>
              <w:t>ire</w:t>
            </w:r>
            <w:r>
              <w:rPr>
                <w:rFonts w:ascii="Avenir Next LT Pro Light" w:hAnsi="Avenir Next LT Pro Light" w:cs="Times New Roman"/>
                <w:sz w:val="24"/>
                <w:szCs w:val="24"/>
              </w:rPr>
              <w:t xml:space="preserve"> </w:t>
            </w:r>
            <w:r w:rsidR="00CF5FD8" w:rsidRPr="00CF5FD8">
              <w:rPr>
                <w:rFonts w:ascii="Avenir Next LT Pro Light" w:hAnsi="Avenir Next LT Pro Light" w:cs="Times New Roman"/>
                <w:sz w:val="24"/>
                <w:szCs w:val="24"/>
              </w:rPr>
              <w:t>date</w:t>
            </w:r>
          </w:p>
        </w:tc>
        <w:tc>
          <w:tcPr>
            <w:tcW w:w="659" w:type="dxa"/>
          </w:tcPr>
          <w:p w14:paraId="77F73933"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625A59F4"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Hire date of the employee</w:t>
            </w:r>
          </w:p>
        </w:tc>
        <w:tc>
          <w:tcPr>
            <w:tcW w:w="4338" w:type="dxa"/>
          </w:tcPr>
          <w:p w14:paraId="3F39CC5E"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1992-01-05</w:t>
            </w:r>
          </w:p>
        </w:tc>
      </w:tr>
      <w:tr w:rsidR="00CF5FD8" w:rsidRPr="00CF5FD8" w14:paraId="4365AE49"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779DD8A4"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Employees</w:t>
            </w:r>
          </w:p>
        </w:tc>
        <w:tc>
          <w:tcPr>
            <w:tcW w:w="1551" w:type="dxa"/>
          </w:tcPr>
          <w:p w14:paraId="7D8CF3E0"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address</w:t>
            </w:r>
          </w:p>
        </w:tc>
        <w:tc>
          <w:tcPr>
            <w:tcW w:w="659" w:type="dxa"/>
          </w:tcPr>
          <w:p w14:paraId="2374D296"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53BF81DC"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Address of the employee</w:t>
            </w:r>
          </w:p>
        </w:tc>
        <w:tc>
          <w:tcPr>
            <w:tcW w:w="4338" w:type="dxa"/>
          </w:tcPr>
          <w:p w14:paraId="74E5A5B1" w14:textId="5F91B5D6"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507 - 20th Ave.</w:t>
            </w:r>
          </w:p>
          <w:p w14:paraId="29127029"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proofErr w:type="spellStart"/>
            <w:r w:rsidRPr="00CF5FD8">
              <w:rPr>
                <w:rFonts w:ascii="Avenir Next LT Pro Light" w:hAnsi="Avenir Next LT Pro Light" w:cs="Times New Roman"/>
                <w:sz w:val="24"/>
                <w:szCs w:val="24"/>
              </w:rPr>
              <w:t>E.Apt</w:t>
            </w:r>
            <w:proofErr w:type="spellEnd"/>
            <w:r w:rsidRPr="00CF5FD8">
              <w:rPr>
                <w:rFonts w:ascii="Avenir Next LT Pro Light" w:hAnsi="Avenir Next LT Pro Light" w:cs="Times New Roman"/>
                <w:sz w:val="24"/>
                <w:szCs w:val="24"/>
              </w:rPr>
              <w:t>. 2A</w:t>
            </w:r>
          </w:p>
        </w:tc>
      </w:tr>
      <w:tr w:rsidR="00CF5FD8" w:rsidRPr="00CF5FD8" w14:paraId="13E957AE"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2EDBF4BF"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Employees</w:t>
            </w:r>
          </w:p>
        </w:tc>
        <w:tc>
          <w:tcPr>
            <w:tcW w:w="1551" w:type="dxa"/>
          </w:tcPr>
          <w:p w14:paraId="47490F24"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city</w:t>
            </w:r>
          </w:p>
        </w:tc>
        <w:tc>
          <w:tcPr>
            <w:tcW w:w="659" w:type="dxa"/>
          </w:tcPr>
          <w:p w14:paraId="58D6A40E"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3D608DF8"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City of the employee</w:t>
            </w:r>
          </w:p>
        </w:tc>
        <w:tc>
          <w:tcPr>
            <w:tcW w:w="4338" w:type="dxa"/>
          </w:tcPr>
          <w:p w14:paraId="3C33379D"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Seattle</w:t>
            </w:r>
          </w:p>
        </w:tc>
      </w:tr>
      <w:tr w:rsidR="00CF5FD8" w:rsidRPr="00CF5FD8" w14:paraId="0A6548AD"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79D57949"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Employees</w:t>
            </w:r>
          </w:p>
        </w:tc>
        <w:tc>
          <w:tcPr>
            <w:tcW w:w="1551" w:type="dxa"/>
          </w:tcPr>
          <w:p w14:paraId="0D9AE5E0"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region</w:t>
            </w:r>
          </w:p>
        </w:tc>
        <w:tc>
          <w:tcPr>
            <w:tcW w:w="659" w:type="dxa"/>
          </w:tcPr>
          <w:p w14:paraId="0A717BB3"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3EA333C8"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Region of the employee</w:t>
            </w:r>
          </w:p>
        </w:tc>
        <w:tc>
          <w:tcPr>
            <w:tcW w:w="4338" w:type="dxa"/>
          </w:tcPr>
          <w:p w14:paraId="16064A83"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WA</w:t>
            </w:r>
          </w:p>
        </w:tc>
      </w:tr>
      <w:tr w:rsidR="00CF5FD8" w:rsidRPr="00CF5FD8" w14:paraId="10549D48"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6AA1DA74"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Employees</w:t>
            </w:r>
          </w:p>
        </w:tc>
        <w:tc>
          <w:tcPr>
            <w:tcW w:w="1551" w:type="dxa"/>
          </w:tcPr>
          <w:p w14:paraId="5E468A87" w14:textId="6EA5C802" w:rsidR="00CF5FD8" w:rsidRPr="00CF5FD8" w:rsidRDefault="00C237FD"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w:t>
            </w:r>
            <w:r w:rsidR="00CF5FD8" w:rsidRPr="00CF5FD8">
              <w:rPr>
                <w:rFonts w:ascii="Avenir Next LT Pro Light" w:hAnsi="Avenir Next LT Pro Light" w:cs="Times New Roman"/>
                <w:sz w:val="24"/>
                <w:szCs w:val="24"/>
              </w:rPr>
              <w:t>ostal</w:t>
            </w:r>
            <w:r>
              <w:rPr>
                <w:rFonts w:ascii="Avenir Next LT Pro Light" w:hAnsi="Avenir Next LT Pro Light" w:cs="Times New Roman"/>
                <w:sz w:val="24"/>
                <w:szCs w:val="24"/>
              </w:rPr>
              <w:t xml:space="preserve"> </w:t>
            </w:r>
            <w:r w:rsidR="00CF5FD8" w:rsidRPr="00CF5FD8">
              <w:rPr>
                <w:rFonts w:ascii="Avenir Next LT Pro Light" w:hAnsi="Avenir Next LT Pro Light" w:cs="Times New Roman"/>
                <w:sz w:val="24"/>
                <w:szCs w:val="24"/>
              </w:rPr>
              <w:t>code</w:t>
            </w:r>
          </w:p>
        </w:tc>
        <w:tc>
          <w:tcPr>
            <w:tcW w:w="659" w:type="dxa"/>
          </w:tcPr>
          <w:p w14:paraId="533D3695"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6E63CE4A"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Postal code of the employee</w:t>
            </w:r>
          </w:p>
        </w:tc>
        <w:tc>
          <w:tcPr>
            <w:tcW w:w="4338" w:type="dxa"/>
          </w:tcPr>
          <w:p w14:paraId="05EDD6C3"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98122, SW1 8JR</w:t>
            </w:r>
          </w:p>
        </w:tc>
      </w:tr>
      <w:tr w:rsidR="00CF5FD8" w:rsidRPr="00CF5FD8" w14:paraId="6E73DF47"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19228D9A"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Employees</w:t>
            </w:r>
          </w:p>
        </w:tc>
        <w:tc>
          <w:tcPr>
            <w:tcW w:w="1551" w:type="dxa"/>
          </w:tcPr>
          <w:p w14:paraId="5D9F1A7F"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country</w:t>
            </w:r>
          </w:p>
        </w:tc>
        <w:tc>
          <w:tcPr>
            <w:tcW w:w="659" w:type="dxa"/>
          </w:tcPr>
          <w:p w14:paraId="3BC853E7"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0F478FA0"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Country of the employee</w:t>
            </w:r>
          </w:p>
        </w:tc>
        <w:tc>
          <w:tcPr>
            <w:tcW w:w="4338" w:type="dxa"/>
          </w:tcPr>
          <w:p w14:paraId="475DA446"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USA</w:t>
            </w:r>
          </w:p>
        </w:tc>
      </w:tr>
      <w:tr w:rsidR="00CF5FD8" w:rsidRPr="00CF5FD8" w14:paraId="7EBBF835"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6E499C6E"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Employees</w:t>
            </w:r>
          </w:p>
        </w:tc>
        <w:tc>
          <w:tcPr>
            <w:tcW w:w="1551" w:type="dxa"/>
          </w:tcPr>
          <w:p w14:paraId="190308B2" w14:textId="68F6E784" w:rsidR="00CF5FD8" w:rsidRPr="00CF5FD8" w:rsidRDefault="00C237FD"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H</w:t>
            </w:r>
            <w:r w:rsidR="00CF5FD8" w:rsidRPr="00CF5FD8">
              <w:rPr>
                <w:rFonts w:ascii="Avenir Next LT Pro Light" w:hAnsi="Avenir Next LT Pro Light" w:cs="Times New Roman"/>
                <w:sz w:val="24"/>
                <w:szCs w:val="24"/>
              </w:rPr>
              <w:t>ome</w:t>
            </w:r>
            <w:r>
              <w:rPr>
                <w:rFonts w:ascii="Avenir Next LT Pro Light" w:hAnsi="Avenir Next LT Pro Light" w:cs="Times New Roman"/>
                <w:sz w:val="24"/>
                <w:szCs w:val="24"/>
              </w:rPr>
              <w:t xml:space="preserve"> </w:t>
            </w:r>
            <w:r w:rsidR="00CF5FD8" w:rsidRPr="00CF5FD8">
              <w:rPr>
                <w:rFonts w:ascii="Avenir Next LT Pro Light" w:hAnsi="Avenir Next LT Pro Light" w:cs="Times New Roman"/>
                <w:sz w:val="24"/>
                <w:szCs w:val="24"/>
              </w:rPr>
              <w:t>phone</w:t>
            </w:r>
          </w:p>
        </w:tc>
        <w:tc>
          <w:tcPr>
            <w:tcW w:w="659" w:type="dxa"/>
          </w:tcPr>
          <w:p w14:paraId="24715B53"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2BC93DA5"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Home phone number of the employee</w:t>
            </w:r>
          </w:p>
        </w:tc>
        <w:tc>
          <w:tcPr>
            <w:tcW w:w="4338" w:type="dxa"/>
          </w:tcPr>
          <w:p w14:paraId="624EA926"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(206) 555-9857</w:t>
            </w:r>
          </w:p>
        </w:tc>
      </w:tr>
      <w:tr w:rsidR="00CF5FD8" w:rsidRPr="00CF5FD8" w14:paraId="573D3F54"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0C2E0E8E"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Employees</w:t>
            </w:r>
          </w:p>
        </w:tc>
        <w:tc>
          <w:tcPr>
            <w:tcW w:w="1551" w:type="dxa"/>
          </w:tcPr>
          <w:p w14:paraId="5DF11674"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extension</w:t>
            </w:r>
          </w:p>
        </w:tc>
        <w:tc>
          <w:tcPr>
            <w:tcW w:w="659" w:type="dxa"/>
          </w:tcPr>
          <w:p w14:paraId="04F75B2D"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20718A91"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Extension number</w:t>
            </w:r>
          </w:p>
        </w:tc>
        <w:tc>
          <w:tcPr>
            <w:tcW w:w="4338" w:type="dxa"/>
          </w:tcPr>
          <w:p w14:paraId="3EDD9F83"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5467</w:t>
            </w:r>
          </w:p>
        </w:tc>
      </w:tr>
      <w:tr w:rsidR="00CF5FD8" w:rsidRPr="00CF5FD8" w14:paraId="4FA682D7"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63B35214"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lastRenderedPageBreak/>
              <w:t>Employees</w:t>
            </w:r>
          </w:p>
        </w:tc>
        <w:tc>
          <w:tcPr>
            <w:tcW w:w="1551" w:type="dxa"/>
          </w:tcPr>
          <w:p w14:paraId="7160BDED"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photo</w:t>
            </w:r>
          </w:p>
        </w:tc>
        <w:tc>
          <w:tcPr>
            <w:tcW w:w="659" w:type="dxa"/>
          </w:tcPr>
          <w:p w14:paraId="2763262F" w14:textId="631CAE5C" w:rsidR="00CF5FD8" w:rsidRPr="00CF5FD8" w:rsidRDefault="00E33EB1"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Pr>
                <w:rFonts w:ascii="Avenir Next LT Pro Light" w:hAnsi="Avenir Next LT Pro Light" w:cs="Times New Roman"/>
                <w:sz w:val="24"/>
                <w:szCs w:val="24"/>
              </w:rPr>
              <w:t>BLOB</w:t>
            </w:r>
          </w:p>
        </w:tc>
        <w:tc>
          <w:tcPr>
            <w:tcW w:w="1521" w:type="dxa"/>
          </w:tcPr>
          <w:p w14:paraId="21BCA0EF"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Photo of the employee</w:t>
            </w:r>
          </w:p>
        </w:tc>
        <w:tc>
          <w:tcPr>
            <w:tcW w:w="4338" w:type="dxa"/>
          </w:tcPr>
          <w:p w14:paraId="5C76ABB7"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w:t>
            </w:r>
          </w:p>
        </w:tc>
      </w:tr>
      <w:tr w:rsidR="00CF5FD8" w:rsidRPr="00CF5FD8" w14:paraId="2729F83E"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41F65982"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Employees</w:t>
            </w:r>
          </w:p>
        </w:tc>
        <w:tc>
          <w:tcPr>
            <w:tcW w:w="1551" w:type="dxa"/>
          </w:tcPr>
          <w:p w14:paraId="22D49D2E"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notes</w:t>
            </w:r>
          </w:p>
        </w:tc>
        <w:tc>
          <w:tcPr>
            <w:tcW w:w="659" w:type="dxa"/>
          </w:tcPr>
          <w:p w14:paraId="519EB617"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50BC7C07"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Notes about the employee</w:t>
            </w:r>
          </w:p>
        </w:tc>
        <w:tc>
          <w:tcPr>
            <w:tcW w:w="4338" w:type="dxa"/>
          </w:tcPr>
          <w:p w14:paraId="69EEF30E" w14:textId="03334BC0"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Education includes a BA.</w:t>
            </w:r>
          </w:p>
          <w:p w14:paraId="0EEF4A1D"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 psychology from</w:t>
            </w:r>
          </w:p>
          <w:p w14:paraId="0CFAEED7"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Colorado</w:t>
            </w:r>
          </w:p>
          <w:p w14:paraId="11A95958"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State University in 1970.</w:t>
            </w:r>
          </w:p>
          <w:p w14:paraId="28D53107"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She also completed The Art</w:t>
            </w:r>
          </w:p>
          <w:p w14:paraId="15C6ABE4"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 xml:space="preserve">of the Cold </w:t>
            </w:r>
            <w:proofErr w:type="spellStart"/>
            <w:r w:rsidRPr="00CF5FD8">
              <w:rPr>
                <w:rFonts w:ascii="Avenir Next LT Pro Light" w:hAnsi="Avenir Next LT Pro Light" w:cs="Times New Roman"/>
                <w:sz w:val="24"/>
                <w:szCs w:val="24"/>
              </w:rPr>
              <w:t>Call."Nancy</w:t>
            </w:r>
            <w:proofErr w:type="spellEnd"/>
            <w:r w:rsidRPr="00CF5FD8">
              <w:rPr>
                <w:rFonts w:ascii="Avenir Next LT Pro Light" w:hAnsi="Avenir Next LT Pro Light" w:cs="Times New Roman"/>
                <w:sz w:val="24"/>
                <w:szCs w:val="24"/>
              </w:rPr>
              <w:t xml:space="preserve"> is a member</w:t>
            </w:r>
          </w:p>
          <w:p w14:paraId="01BD1536"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of Toastmasters</w:t>
            </w:r>
          </w:p>
          <w:p w14:paraId="4DE361C1"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International."</w:t>
            </w:r>
          </w:p>
        </w:tc>
      </w:tr>
      <w:tr w:rsidR="00CF5FD8" w:rsidRPr="00CF5FD8" w14:paraId="2C22786A"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102525D0"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Employees</w:t>
            </w:r>
          </w:p>
        </w:tc>
        <w:tc>
          <w:tcPr>
            <w:tcW w:w="1551" w:type="dxa"/>
          </w:tcPr>
          <w:p w14:paraId="7C285461" w14:textId="5E59DF7A" w:rsidR="00CF5FD8" w:rsidRPr="00CF5FD8" w:rsidRDefault="00C237FD"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R</w:t>
            </w:r>
            <w:r w:rsidR="00CF5FD8" w:rsidRPr="00CF5FD8">
              <w:rPr>
                <w:rFonts w:ascii="Avenir Next LT Pro Light" w:hAnsi="Avenir Next LT Pro Light" w:cs="Times New Roman"/>
                <w:sz w:val="24"/>
                <w:szCs w:val="24"/>
              </w:rPr>
              <w:t>eport</w:t>
            </w:r>
            <w:r>
              <w:rPr>
                <w:rFonts w:ascii="Avenir Next LT Pro Light" w:hAnsi="Avenir Next LT Pro Light" w:cs="Times New Roman"/>
                <w:sz w:val="24"/>
                <w:szCs w:val="24"/>
              </w:rPr>
              <w:t xml:space="preserve"> </w:t>
            </w:r>
            <w:r w:rsidR="00CF5FD8" w:rsidRPr="00CF5FD8">
              <w:rPr>
                <w:rFonts w:ascii="Avenir Next LT Pro Light" w:hAnsi="Avenir Next LT Pro Light" w:cs="Times New Roman"/>
                <w:sz w:val="24"/>
                <w:szCs w:val="24"/>
              </w:rPr>
              <w:t>to</w:t>
            </w:r>
          </w:p>
        </w:tc>
        <w:tc>
          <w:tcPr>
            <w:tcW w:w="659" w:type="dxa"/>
          </w:tcPr>
          <w:p w14:paraId="323A19CE"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79FCC461"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ID of the manager the employee reports to</w:t>
            </w:r>
          </w:p>
        </w:tc>
        <w:tc>
          <w:tcPr>
            <w:tcW w:w="4338" w:type="dxa"/>
          </w:tcPr>
          <w:p w14:paraId="7106C78E"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2, he was transferred</w:t>
            </w:r>
          </w:p>
        </w:tc>
      </w:tr>
      <w:tr w:rsidR="00CF5FD8" w:rsidRPr="00CF5FD8" w14:paraId="28998933"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41724EA7"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Employees</w:t>
            </w:r>
          </w:p>
        </w:tc>
        <w:tc>
          <w:tcPr>
            <w:tcW w:w="1551" w:type="dxa"/>
          </w:tcPr>
          <w:p w14:paraId="594035D5"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photograph</w:t>
            </w:r>
          </w:p>
        </w:tc>
        <w:tc>
          <w:tcPr>
            <w:tcW w:w="659" w:type="dxa"/>
          </w:tcPr>
          <w:p w14:paraId="0F5E0C11"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260199EE"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Photograph of the employee</w:t>
            </w:r>
          </w:p>
        </w:tc>
        <w:tc>
          <w:tcPr>
            <w:tcW w:w="4338" w:type="dxa"/>
          </w:tcPr>
          <w:p w14:paraId="267B0A51"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http://accweb/emmployees</w:t>
            </w:r>
          </w:p>
          <w:p w14:paraId="59478A82"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/davolio.bmp</w:t>
            </w:r>
          </w:p>
        </w:tc>
      </w:tr>
      <w:tr w:rsidR="00CF5FD8" w:rsidRPr="00CF5FD8" w14:paraId="718CF210"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2531398D"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Employees</w:t>
            </w:r>
          </w:p>
        </w:tc>
        <w:tc>
          <w:tcPr>
            <w:tcW w:w="1551" w:type="dxa"/>
          </w:tcPr>
          <w:p w14:paraId="6C79AFC2"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salary</w:t>
            </w:r>
          </w:p>
        </w:tc>
        <w:tc>
          <w:tcPr>
            <w:tcW w:w="659" w:type="dxa"/>
          </w:tcPr>
          <w:p w14:paraId="1358A801"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double</w:t>
            </w:r>
          </w:p>
        </w:tc>
        <w:tc>
          <w:tcPr>
            <w:tcW w:w="1521" w:type="dxa"/>
          </w:tcPr>
          <w:p w14:paraId="4B31F206"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Salary of the employee</w:t>
            </w:r>
          </w:p>
        </w:tc>
        <w:tc>
          <w:tcPr>
            <w:tcW w:w="4338" w:type="dxa"/>
          </w:tcPr>
          <w:p w14:paraId="561EAAD8"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2954.55</w:t>
            </w:r>
          </w:p>
        </w:tc>
      </w:tr>
      <w:tr w:rsidR="00CF5FD8" w:rsidRPr="00CF5FD8" w14:paraId="46A4ECC0"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472F4899" w14:textId="77777777" w:rsidR="00CF5FD8" w:rsidRPr="00CF5FD8" w:rsidRDefault="00CF5FD8" w:rsidP="00CF5FD8">
            <w:pPr>
              <w:jc w:val="center"/>
              <w:rPr>
                <w:rFonts w:ascii="Avenir Next LT Pro Light" w:hAnsi="Avenir Next LT Pro Light" w:cs="Times New Roman"/>
                <w:sz w:val="24"/>
                <w:szCs w:val="24"/>
              </w:rPr>
            </w:pPr>
            <w:proofErr w:type="spellStart"/>
            <w:r w:rsidRPr="00CF5FD8">
              <w:rPr>
                <w:rFonts w:ascii="Avenir Next LT Pro Light" w:hAnsi="Avenir Next LT Pro Light" w:cs="Times New Roman"/>
                <w:sz w:val="24"/>
                <w:szCs w:val="24"/>
              </w:rPr>
              <w:t>Employeeterritories</w:t>
            </w:r>
            <w:proofErr w:type="spellEnd"/>
          </w:p>
        </w:tc>
        <w:tc>
          <w:tcPr>
            <w:tcW w:w="1551" w:type="dxa"/>
          </w:tcPr>
          <w:p w14:paraId="7C00E7ED" w14:textId="38DF464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Employee</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ID</w:t>
            </w:r>
          </w:p>
        </w:tc>
        <w:tc>
          <w:tcPr>
            <w:tcW w:w="659" w:type="dxa"/>
          </w:tcPr>
          <w:p w14:paraId="49CE60D7"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0D65E7C2"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ID of the employee</w:t>
            </w:r>
          </w:p>
        </w:tc>
        <w:tc>
          <w:tcPr>
            <w:tcW w:w="4338" w:type="dxa"/>
          </w:tcPr>
          <w:p w14:paraId="1978B42D"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2</w:t>
            </w:r>
          </w:p>
        </w:tc>
      </w:tr>
      <w:tr w:rsidR="00CF5FD8" w:rsidRPr="00CF5FD8" w14:paraId="35A0DD0C"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401B69C0" w14:textId="77777777" w:rsidR="00CF5FD8" w:rsidRPr="00CF5FD8" w:rsidRDefault="00CF5FD8" w:rsidP="00CF5FD8">
            <w:pPr>
              <w:jc w:val="center"/>
              <w:rPr>
                <w:rFonts w:ascii="Avenir Next LT Pro Light" w:hAnsi="Avenir Next LT Pro Light" w:cs="Times New Roman"/>
                <w:b w:val="0"/>
                <w:bCs w:val="0"/>
                <w:sz w:val="24"/>
                <w:szCs w:val="24"/>
              </w:rPr>
            </w:pPr>
            <w:proofErr w:type="spellStart"/>
            <w:r w:rsidRPr="00CF5FD8">
              <w:rPr>
                <w:rFonts w:ascii="Avenir Next LT Pro Light" w:hAnsi="Avenir Next LT Pro Light" w:cs="Times New Roman"/>
                <w:sz w:val="24"/>
                <w:szCs w:val="24"/>
              </w:rPr>
              <w:t>Employeeterritories</w:t>
            </w:r>
            <w:proofErr w:type="spellEnd"/>
          </w:p>
        </w:tc>
        <w:tc>
          <w:tcPr>
            <w:tcW w:w="1551" w:type="dxa"/>
          </w:tcPr>
          <w:p w14:paraId="76B4C915" w14:textId="6897EE6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Territory</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ID</w:t>
            </w:r>
          </w:p>
        </w:tc>
        <w:tc>
          <w:tcPr>
            <w:tcW w:w="659" w:type="dxa"/>
          </w:tcPr>
          <w:p w14:paraId="10931EC5"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77103405"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ID of the territory</w:t>
            </w:r>
          </w:p>
        </w:tc>
        <w:tc>
          <w:tcPr>
            <w:tcW w:w="4338" w:type="dxa"/>
          </w:tcPr>
          <w:p w14:paraId="43A89675"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1581</w:t>
            </w:r>
          </w:p>
        </w:tc>
      </w:tr>
      <w:tr w:rsidR="00CF5FD8" w:rsidRPr="00CF5FD8" w14:paraId="2843BA53"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774CE754"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Order details</w:t>
            </w:r>
          </w:p>
        </w:tc>
        <w:tc>
          <w:tcPr>
            <w:tcW w:w="1551" w:type="dxa"/>
          </w:tcPr>
          <w:p w14:paraId="5C5376C7" w14:textId="27A1D2BD"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Order</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ID</w:t>
            </w:r>
          </w:p>
        </w:tc>
        <w:tc>
          <w:tcPr>
            <w:tcW w:w="659" w:type="dxa"/>
          </w:tcPr>
          <w:p w14:paraId="0900947A"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764CBA2C"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ID of the order</w:t>
            </w:r>
          </w:p>
        </w:tc>
        <w:tc>
          <w:tcPr>
            <w:tcW w:w="4338" w:type="dxa"/>
          </w:tcPr>
          <w:p w14:paraId="788F307A"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10248</w:t>
            </w:r>
          </w:p>
        </w:tc>
      </w:tr>
      <w:tr w:rsidR="00CF5FD8" w:rsidRPr="00CF5FD8" w14:paraId="185333F3"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494FBB53"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Order details</w:t>
            </w:r>
          </w:p>
        </w:tc>
        <w:tc>
          <w:tcPr>
            <w:tcW w:w="1551" w:type="dxa"/>
          </w:tcPr>
          <w:p w14:paraId="12D22956" w14:textId="061E770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Product</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ID</w:t>
            </w:r>
          </w:p>
        </w:tc>
        <w:tc>
          <w:tcPr>
            <w:tcW w:w="659" w:type="dxa"/>
          </w:tcPr>
          <w:p w14:paraId="238874FA"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44FC5F28"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ID of the product</w:t>
            </w:r>
          </w:p>
        </w:tc>
        <w:tc>
          <w:tcPr>
            <w:tcW w:w="4338" w:type="dxa"/>
          </w:tcPr>
          <w:p w14:paraId="20DB4E2F"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11</w:t>
            </w:r>
          </w:p>
        </w:tc>
      </w:tr>
      <w:tr w:rsidR="00CF5FD8" w:rsidRPr="00CF5FD8" w14:paraId="08DA1ABC"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4AFCA0B5"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Order details</w:t>
            </w:r>
          </w:p>
        </w:tc>
        <w:tc>
          <w:tcPr>
            <w:tcW w:w="1551" w:type="dxa"/>
          </w:tcPr>
          <w:p w14:paraId="58AE18C4" w14:textId="59C8FD44"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Unit</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Price</w:t>
            </w:r>
          </w:p>
        </w:tc>
        <w:tc>
          <w:tcPr>
            <w:tcW w:w="659" w:type="dxa"/>
          </w:tcPr>
          <w:p w14:paraId="29F90F51"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double</w:t>
            </w:r>
          </w:p>
        </w:tc>
        <w:tc>
          <w:tcPr>
            <w:tcW w:w="1521" w:type="dxa"/>
          </w:tcPr>
          <w:p w14:paraId="52CD506B"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Unit price of the product</w:t>
            </w:r>
          </w:p>
        </w:tc>
        <w:tc>
          <w:tcPr>
            <w:tcW w:w="4338" w:type="dxa"/>
          </w:tcPr>
          <w:p w14:paraId="29930957"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14, 9.8</w:t>
            </w:r>
          </w:p>
        </w:tc>
      </w:tr>
      <w:tr w:rsidR="00CF5FD8" w:rsidRPr="00CF5FD8" w14:paraId="17A8A902"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324066C1"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Order details</w:t>
            </w:r>
          </w:p>
        </w:tc>
        <w:tc>
          <w:tcPr>
            <w:tcW w:w="1551" w:type="dxa"/>
          </w:tcPr>
          <w:p w14:paraId="6BB2C663"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Quantity</w:t>
            </w:r>
          </w:p>
        </w:tc>
        <w:tc>
          <w:tcPr>
            <w:tcW w:w="659" w:type="dxa"/>
          </w:tcPr>
          <w:p w14:paraId="4471C0B8"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5AFB3D51"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Quantity ordered</w:t>
            </w:r>
          </w:p>
        </w:tc>
        <w:tc>
          <w:tcPr>
            <w:tcW w:w="4338" w:type="dxa"/>
          </w:tcPr>
          <w:p w14:paraId="736C2A88"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12</w:t>
            </w:r>
          </w:p>
        </w:tc>
      </w:tr>
      <w:tr w:rsidR="00CF5FD8" w:rsidRPr="00CF5FD8" w14:paraId="36821082"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3C68601C"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Order details</w:t>
            </w:r>
          </w:p>
        </w:tc>
        <w:tc>
          <w:tcPr>
            <w:tcW w:w="1551" w:type="dxa"/>
          </w:tcPr>
          <w:p w14:paraId="0B3BD65C"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Discount</w:t>
            </w:r>
          </w:p>
        </w:tc>
        <w:tc>
          <w:tcPr>
            <w:tcW w:w="659" w:type="dxa"/>
          </w:tcPr>
          <w:p w14:paraId="119B4624"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0CDE87D5"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Discount applied</w:t>
            </w:r>
          </w:p>
        </w:tc>
        <w:tc>
          <w:tcPr>
            <w:tcW w:w="4338" w:type="dxa"/>
          </w:tcPr>
          <w:p w14:paraId="500DA50F"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0</w:t>
            </w:r>
          </w:p>
        </w:tc>
      </w:tr>
      <w:tr w:rsidR="00CF5FD8" w:rsidRPr="00CF5FD8" w14:paraId="5F0E765E"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36C01FD2"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Orders</w:t>
            </w:r>
          </w:p>
        </w:tc>
        <w:tc>
          <w:tcPr>
            <w:tcW w:w="1551" w:type="dxa"/>
          </w:tcPr>
          <w:p w14:paraId="039197E8" w14:textId="0EA8FC9D"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Order</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ID</w:t>
            </w:r>
          </w:p>
        </w:tc>
        <w:tc>
          <w:tcPr>
            <w:tcW w:w="659" w:type="dxa"/>
          </w:tcPr>
          <w:p w14:paraId="037D3FE1"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77084EBC"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Unique identifier for each order</w:t>
            </w:r>
          </w:p>
        </w:tc>
        <w:tc>
          <w:tcPr>
            <w:tcW w:w="4338" w:type="dxa"/>
          </w:tcPr>
          <w:p w14:paraId="14C184C0"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10248</w:t>
            </w:r>
          </w:p>
        </w:tc>
      </w:tr>
      <w:tr w:rsidR="00CF5FD8" w:rsidRPr="00CF5FD8" w14:paraId="4C0065C1"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48DFCBF7"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Orders</w:t>
            </w:r>
          </w:p>
        </w:tc>
        <w:tc>
          <w:tcPr>
            <w:tcW w:w="1551" w:type="dxa"/>
          </w:tcPr>
          <w:p w14:paraId="4CA09813" w14:textId="03EFBD86"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Customer</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ID</w:t>
            </w:r>
          </w:p>
        </w:tc>
        <w:tc>
          <w:tcPr>
            <w:tcW w:w="659" w:type="dxa"/>
          </w:tcPr>
          <w:p w14:paraId="47F6E678"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65F47411"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ID of the customer who placed the order</w:t>
            </w:r>
          </w:p>
        </w:tc>
        <w:tc>
          <w:tcPr>
            <w:tcW w:w="4338" w:type="dxa"/>
          </w:tcPr>
          <w:p w14:paraId="6E158E49"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VINET</w:t>
            </w:r>
          </w:p>
        </w:tc>
      </w:tr>
      <w:tr w:rsidR="00CF5FD8" w:rsidRPr="00CF5FD8" w14:paraId="1A75E927"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464C71DB"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Orders</w:t>
            </w:r>
          </w:p>
        </w:tc>
        <w:tc>
          <w:tcPr>
            <w:tcW w:w="1551" w:type="dxa"/>
          </w:tcPr>
          <w:p w14:paraId="7DB8C91A" w14:textId="1F4670C8"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Employee</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ID</w:t>
            </w:r>
          </w:p>
        </w:tc>
        <w:tc>
          <w:tcPr>
            <w:tcW w:w="659" w:type="dxa"/>
          </w:tcPr>
          <w:p w14:paraId="3507F5E3"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0D70E0A8"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ID of the employee who processed the order</w:t>
            </w:r>
          </w:p>
        </w:tc>
        <w:tc>
          <w:tcPr>
            <w:tcW w:w="4338" w:type="dxa"/>
          </w:tcPr>
          <w:p w14:paraId="3E6742AE"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5</w:t>
            </w:r>
          </w:p>
        </w:tc>
      </w:tr>
      <w:tr w:rsidR="00CF5FD8" w:rsidRPr="00CF5FD8" w14:paraId="69172CD6"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387E2BC6"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lastRenderedPageBreak/>
              <w:t>Orders</w:t>
            </w:r>
          </w:p>
        </w:tc>
        <w:tc>
          <w:tcPr>
            <w:tcW w:w="1551" w:type="dxa"/>
          </w:tcPr>
          <w:p w14:paraId="5B622405" w14:textId="6C617DD9"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Order</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Date</w:t>
            </w:r>
          </w:p>
        </w:tc>
        <w:tc>
          <w:tcPr>
            <w:tcW w:w="659" w:type="dxa"/>
          </w:tcPr>
          <w:p w14:paraId="5F0CAC88"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0443B9A6"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Date when the order was placed</w:t>
            </w:r>
          </w:p>
        </w:tc>
        <w:tc>
          <w:tcPr>
            <w:tcW w:w="4338" w:type="dxa"/>
          </w:tcPr>
          <w:p w14:paraId="3535B96C"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1996-07-04</w:t>
            </w:r>
          </w:p>
        </w:tc>
      </w:tr>
      <w:tr w:rsidR="00CF5FD8" w:rsidRPr="00CF5FD8" w14:paraId="20C1E494"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39200E52"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Orders</w:t>
            </w:r>
          </w:p>
        </w:tc>
        <w:tc>
          <w:tcPr>
            <w:tcW w:w="1551" w:type="dxa"/>
          </w:tcPr>
          <w:p w14:paraId="1DD22DF1" w14:textId="7325DBD3"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Required</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Date</w:t>
            </w:r>
          </w:p>
        </w:tc>
        <w:tc>
          <w:tcPr>
            <w:tcW w:w="659" w:type="dxa"/>
          </w:tcPr>
          <w:p w14:paraId="23393B56"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65A62257"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Date by which the order is required</w:t>
            </w:r>
          </w:p>
        </w:tc>
        <w:tc>
          <w:tcPr>
            <w:tcW w:w="4338" w:type="dxa"/>
          </w:tcPr>
          <w:p w14:paraId="3180441D"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1996-08-01</w:t>
            </w:r>
          </w:p>
        </w:tc>
      </w:tr>
      <w:tr w:rsidR="00CF5FD8" w:rsidRPr="00CF5FD8" w14:paraId="0FDE83EB"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496AC5A7"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Orders</w:t>
            </w:r>
          </w:p>
        </w:tc>
        <w:tc>
          <w:tcPr>
            <w:tcW w:w="1551" w:type="dxa"/>
          </w:tcPr>
          <w:p w14:paraId="202D60E0" w14:textId="0E6F205F"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Shipped</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Date</w:t>
            </w:r>
          </w:p>
        </w:tc>
        <w:tc>
          <w:tcPr>
            <w:tcW w:w="659" w:type="dxa"/>
          </w:tcPr>
          <w:p w14:paraId="07EA369D"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3F3DD238"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Date when the order was shipped</w:t>
            </w:r>
          </w:p>
        </w:tc>
        <w:tc>
          <w:tcPr>
            <w:tcW w:w="4338" w:type="dxa"/>
          </w:tcPr>
          <w:p w14:paraId="41B67620"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1996-07-16</w:t>
            </w:r>
          </w:p>
        </w:tc>
      </w:tr>
      <w:tr w:rsidR="00CF5FD8" w:rsidRPr="00CF5FD8" w14:paraId="06B0EFAB"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66777D20"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Orders</w:t>
            </w:r>
          </w:p>
        </w:tc>
        <w:tc>
          <w:tcPr>
            <w:tcW w:w="1551" w:type="dxa"/>
          </w:tcPr>
          <w:p w14:paraId="11081BA8" w14:textId="58399395"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Ship</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Via</w:t>
            </w:r>
          </w:p>
        </w:tc>
        <w:tc>
          <w:tcPr>
            <w:tcW w:w="659" w:type="dxa"/>
          </w:tcPr>
          <w:p w14:paraId="7F19A623"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16079011"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ID of the shipper used</w:t>
            </w:r>
          </w:p>
        </w:tc>
        <w:tc>
          <w:tcPr>
            <w:tcW w:w="4338" w:type="dxa"/>
          </w:tcPr>
          <w:p w14:paraId="3B2E9FB0"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3</w:t>
            </w:r>
          </w:p>
        </w:tc>
      </w:tr>
      <w:tr w:rsidR="00CF5FD8" w:rsidRPr="00CF5FD8" w14:paraId="64B10CA6"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4CE72699" w14:textId="77777777" w:rsidR="00CF5FD8" w:rsidRPr="00CF5FD8" w:rsidRDefault="00CF5FD8" w:rsidP="00CF5FD8">
            <w:pPr>
              <w:jc w:val="center"/>
              <w:rPr>
                <w:rFonts w:ascii="Avenir Next LT Pro Light" w:hAnsi="Avenir Next LT Pro Light" w:cs="Times New Roman"/>
                <w:b w:val="0"/>
                <w:bCs w:val="0"/>
                <w:sz w:val="24"/>
                <w:szCs w:val="24"/>
              </w:rPr>
            </w:pPr>
            <w:r w:rsidRPr="00CF5FD8">
              <w:rPr>
                <w:rFonts w:ascii="Avenir Next LT Pro Light" w:hAnsi="Avenir Next LT Pro Light" w:cs="Times New Roman"/>
                <w:sz w:val="24"/>
                <w:szCs w:val="24"/>
              </w:rPr>
              <w:t>Orders</w:t>
            </w:r>
          </w:p>
        </w:tc>
        <w:tc>
          <w:tcPr>
            <w:tcW w:w="1551" w:type="dxa"/>
          </w:tcPr>
          <w:p w14:paraId="5AC08D41"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Freight</w:t>
            </w:r>
          </w:p>
        </w:tc>
        <w:tc>
          <w:tcPr>
            <w:tcW w:w="659" w:type="dxa"/>
          </w:tcPr>
          <w:p w14:paraId="27F7D001"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double</w:t>
            </w:r>
          </w:p>
        </w:tc>
        <w:tc>
          <w:tcPr>
            <w:tcW w:w="1521" w:type="dxa"/>
          </w:tcPr>
          <w:p w14:paraId="68F38496"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Freight cost</w:t>
            </w:r>
          </w:p>
        </w:tc>
        <w:tc>
          <w:tcPr>
            <w:tcW w:w="4338" w:type="dxa"/>
          </w:tcPr>
          <w:p w14:paraId="6132609B"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32.38</w:t>
            </w:r>
          </w:p>
        </w:tc>
      </w:tr>
      <w:tr w:rsidR="00CF5FD8" w:rsidRPr="00CF5FD8" w14:paraId="1EB93277"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773F1D2F"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Orders</w:t>
            </w:r>
          </w:p>
        </w:tc>
        <w:tc>
          <w:tcPr>
            <w:tcW w:w="1551" w:type="dxa"/>
          </w:tcPr>
          <w:p w14:paraId="4B4F8EF5" w14:textId="33DFA860"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Ship</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Name</w:t>
            </w:r>
          </w:p>
        </w:tc>
        <w:tc>
          <w:tcPr>
            <w:tcW w:w="659" w:type="dxa"/>
          </w:tcPr>
          <w:p w14:paraId="462C22A6"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263A0562"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Name of the shipper</w:t>
            </w:r>
          </w:p>
        </w:tc>
        <w:tc>
          <w:tcPr>
            <w:tcW w:w="4338" w:type="dxa"/>
          </w:tcPr>
          <w:p w14:paraId="1AED5A98"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proofErr w:type="spellStart"/>
            <w:r w:rsidRPr="00CF5FD8">
              <w:rPr>
                <w:rFonts w:ascii="Avenir Next LT Pro Light" w:hAnsi="Avenir Next LT Pro Light" w:cs="Times New Roman"/>
                <w:sz w:val="24"/>
                <w:szCs w:val="24"/>
              </w:rPr>
              <w:t>Vins</w:t>
            </w:r>
            <w:proofErr w:type="spellEnd"/>
            <w:r w:rsidRPr="00CF5FD8">
              <w:rPr>
                <w:rFonts w:ascii="Avenir Next LT Pro Light" w:hAnsi="Avenir Next LT Pro Light" w:cs="Times New Roman"/>
                <w:sz w:val="24"/>
                <w:szCs w:val="24"/>
              </w:rPr>
              <w:t xml:space="preserve"> et </w:t>
            </w:r>
            <w:proofErr w:type="spellStart"/>
            <w:r w:rsidRPr="00CF5FD8">
              <w:rPr>
                <w:rFonts w:ascii="Avenir Next LT Pro Light" w:hAnsi="Avenir Next LT Pro Light" w:cs="Times New Roman"/>
                <w:sz w:val="24"/>
                <w:szCs w:val="24"/>
              </w:rPr>
              <w:t>alcools</w:t>
            </w:r>
            <w:proofErr w:type="spellEnd"/>
            <w:r w:rsidRPr="00CF5FD8">
              <w:rPr>
                <w:rFonts w:ascii="Avenir Next LT Pro Light" w:hAnsi="Avenir Next LT Pro Light" w:cs="Times New Roman"/>
                <w:sz w:val="24"/>
                <w:szCs w:val="24"/>
              </w:rPr>
              <w:t xml:space="preserve"> Chevalier</w:t>
            </w:r>
          </w:p>
        </w:tc>
      </w:tr>
      <w:tr w:rsidR="00CF5FD8" w:rsidRPr="00CF5FD8" w14:paraId="35F0D186"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41D1D061"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Orders</w:t>
            </w:r>
          </w:p>
        </w:tc>
        <w:tc>
          <w:tcPr>
            <w:tcW w:w="1551" w:type="dxa"/>
          </w:tcPr>
          <w:p w14:paraId="2933E837" w14:textId="264B3E46"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Ship</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Address</w:t>
            </w:r>
          </w:p>
        </w:tc>
        <w:tc>
          <w:tcPr>
            <w:tcW w:w="659" w:type="dxa"/>
          </w:tcPr>
          <w:p w14:paraId="47604AB1"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541E316E"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Address of the shipper</w:t>
            </w:r>
          </w:p>
        </w:tc>
        <w:tc>
          <w:tcPr>
            <w:tcW w:w="4338" w:type="dxa"/>
          </w:tcPr>
          <w:p w14:paraId="255B2D97"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59 rue de l-Abbaye</w:t>
            </w:r>
          </w:p>
        </w:tc>
      </w:tr>
      <w:tr w:rsidR="00CF5FD8" w:rsidRPr="00CF5FD8" w14:paraId="7E7E4FE3"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72A2C915"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Orders</w:t>
            </w:r>
          </w:p>
        </w:tc>
        <w:tc>
          <w:tcPr>
            <w:tcW w:w="1551" w:type="dxa"/>
          </w:tcPr>
          <w:p w14:paraId="6A092ECD" w14:textId="2FA0BD4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Ship</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City</w:t>
            </w:r>
          </w:p>
        </w:tc>
        <w:tc>
          <w:tcPr>
            <w:tcW w:w="659" w:type="dxa"/>
          </w:tcPr>
          <w:p w14:paraId="7D555831"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4E255B51"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City of the shipper</w:t>
            </w:r>
          </w:p>
        </w:tc>
        <w:tc>
          <w:tcPr>
            <w:tcW w:w="4338" w:type="dxa"/>
          </w:tcPr>
          <w:p w14:paraId="0A2D14A9"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Reims</w:t>
            </w:r>
          </w:p>
        </w:tc>
      </w:tr>
      <w:tr w:rsidR="00CF5FD8" w:rsidRPr="00CF5FD8" w14:paraId="79EA899C"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4ECBB605"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Orders</w:t>
            </w:r>
          </w:p>
        </w:tc>
        <w:tc>
          <w:tcPr>
            <w:tcW w:w="1551" w:type="dxa"/>
          </w:tcPr>
          <w:p w14:paraId="7812AFB6" w14:textId="448A08F6"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Ship</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Region</w:t>
            </w:r>
          </w:p>
        </w:tc>
        <w:tc>
          <w:tcPr>
            <w:tcW w:w="659" w:type="dxa"/>
          </w:tcPr>
          <w:p w14:paraId="7FEBC768"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134DEF5F"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Region of the shipper</w:t>
            </w:r>
          </w:p>
        </w:tc>
        <w:tc>
          <w:tcPr>
            <w:tcW w:w="4338" w:type="dxa"/>
          </w:tcPr>
          <w:p w14:paraId="2FE4DC77"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RJ</w:t>
            </w:r>
          </w:p>
        </w:tc>
      </w:tr>
      <w:tr w:rsidR="00CF5FD8" w:rsidRPr="00CF5FD8" w14:paraId="1AD2C063"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35AE1158"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Orders</w:t>
            </w:r>
          </w:p>
        </w:tc>
        <w:tc>
          <w:tcPr>
            <w:tcW w:w="1551" w:type="dxa"/>
          </w:tcPr>
          <w:p w14:paraId="71DC378E" w14:textId="7E8699BC"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Ship</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Postal</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Code</w:t>
            </w:r>
          </w:p>
        </w:tc>
        <w:tc>
          <w:tcPr>
            <w:tcW w:w="659" w:type="dxa"/>
          </w:tcPr>
          <w:p w14:paraId="284C3394"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0E638B50"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Postal code of the shipper</w:t>
            </w:r>
          </w:p>
        </w:tc>
        <w:tc>
          <w:tcPr>
            <w:tcW w:w="4338" w:type="dxa"/>
          </w:tcPr>
          <w:p w14:paraId="1BE427AC"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51100, B-6000</w:t>
            </w:r>
          </w:p>
        </w:tc>
      </w:tr>
      <w:tr w:rsidR="00CF5FD8" w:rsidRPr="00CF5FD8" w14:paraId="00729096"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222B53B5"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Orders</w:t>
            </w:r>
          </w:p>
        </w:tc>
        <w:tc>
          <w:tcPr>
            <w:tcW w:w="1551" w:type="dxa"/>
          </w:tcPr>
          <w:p w14:paraId="73371401" w14:textId="0CC4AF5F"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Ship</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Country</w:t>
            </w:r>
          </w:p>
        </w:tc>
        <w:tc>
          <w:tcPr>
            <w:tcW w:w="659" w:type="dxa"/>
          </w:tcPr>
          <w:p w14:paraId="23074E9F"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6A5FDEBC"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Country of the shipper</w:t>
            </w:r>
          </w:p>
        </w:tc>
        <w:tc>
          <w:tcPr>
            <w:tcW w:w="4338" w:type="dxa"/>
          </w:tcPr>
          <w:p w14:paraId="7AF0BC3E"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France</w:t>
            </w:r>
          </w:p>
        </w:tc>
      </w:tr>
      <w:tr w:rsidR="00CF5FD8" w:rsidRPr="00CF5FD8" w14:paraId="2C7985AD"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462179EC"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Products</w:t>
            </w:r>
          </w:p>
        </w:tc>
        <w:tc>
          <w:tcPr>
            <w:tcW w:w="1551" w:type="dxa"/>
          </w:tcPr>
          <w:p w14:paraId="0D4F2BC1" w14:textId="70887C8A"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Product</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ID</w:t>
            </w:r>
          </w:p>
        </w:tc>
        <w:tc>
          <w:tcPr>
            <w:tcW w:w="659" w:type="dxa"/>
          </w:tcPr>
          <w:p w14:paraId="314E41F6"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224552B6"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Unique identifier for each product</w:t>
            </w:r>
          </w:p>
        </w:tc>
        <w:tc>
          <w:tcPr>
            <w:tcW w:w="4338" w:type="dxa"/>
          </w:tcPr>
          <w:p w14:paraId="5882C983"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w:t>
            </w:r>
          </w:p>
        </w:tc>
      </w:tr>
      <w:tr w:rsidR="00CF5FD8" w:rsidRPr="00CF5FD8" w14:paraId="44DC7DCD"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4D0A0494"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Products</w:t>
            </w:r>
          </w:p>
        </w:tc>
        <w:tc>
          <w:tcPr>
            <w:tcW w:w="1551" w:type="dxa"/>
          </w:tcPr>
          <w:p w14:paraId="145E8D97"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ProductName</w:t>
            </w:r>
          </w:p>
        </w:tc>
        <w:tc>
          <w:tcPr>
            <w:tcW w:w="659" w:type="dxa"/>
          </w:tcPr>
          <w:p w14:paraId="0A6A9BF2"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36ED4E55"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Name of the product</w:t>
            </w:r>
          </w:p>
        </w:tc>
        <w:tc>
          <w:tcPr>
            <w:tcW w:w="4338" w:type="dxa"/>
          </w:tcPr>
          <w:p w14:paraId="48E2EE4B"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Chai</w:t>
            </w:r>
          </w:p>
        </w:tc>
      </w:tr>
      <w:tr w:rsidR="00CF5FD8" w:rsidRPr="00CF5FD8" w14:paraId="57E38FE2"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59D2F10C"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Products</w:t>
            </w:r>
          </w:p>
        </w:tc>
        <w:tc>
          <w:tcPr>
            <w:tcW w:w="1551" w:type="dxa"/>
          </w:tcPr>
          <w:p w14:paraId="0C762F75" w14:textId="3F1EC0B4"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Supplier</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ID</w:t>
            </w:r>
          </w:p>
        </w:tc>
        <w:tc>
          <w:tcPr>
            <w:tcW w:w="659" w:type="dxa"/>
          </w:tcPr>
          <w:p w14:paraId="2D0743AB"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0ABBB863"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ID of the supplier providing the product</w:t>
            </w:r>
          </w:p>
        </w:tc>
        <w:tc>
          <w:tcPr>
            <w:tcW w:w="4338" w:type="dxa"/>
          </w:tcPr>
          <w:p w14:paraId="5E9D6975"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w:t>
            </w:r>
          </w:p>
        </w:tc>
      </w:tr>
      <w:tr w:rsidR="00CF5FD8" w:rsidRPr="00CF5FD8" w14:paraId="5EFB3151"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5013BDE6"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Products</w:t>
            </w:r>
          </w:p>
        </w:tc>
        <w:tc>
          <w:tcPr>
            <w:tcW w:w="1551" w:type="dxa"/>
          </w:tcPr>
          <w:p w14:paraId="2068F081" w14:textId="19D39BED"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Category</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ID</w:t>
            </w:r>
          </w:p>
        </w:tc>
        <w:tc>
          <w:tcPr>
            <w:tcW w:w="659" w:type="dxa"/>
          </w:tcPr>
          <w:p w14:paraId="74DF576E"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372A1D9C"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ID of the category the product belongs to</w:t>
            </w:r>
          </w:p>
        </w:tc>
        <w:tc>
          <w:tcPr>
            <w:tcW w:w="4338" w:type="dxa"/>
          </w:tcPr>
          <w:p w14:paraId="65BEACE1"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w:t>
            </w:r>
          </w:p>
        </w:tc>
      </w:tr>
      <w:tr w:rsidR="00CF5FD8" w:rsidRPr="00CF5FD8" w14:paraId="40EDA560"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659FDABF"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Products</w:t>
            </w:r>
          </w:p>
        </w:tc>
        <w:tc>
          <w:tcPr>
            <w:tcW w:w="1551" w:type="dxa"/>
          </w:tcPr>
          <w:p w14:paraId="4097C7EC" w14:textId="6611811A"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Quantity</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Per</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Unit</w:t>
            </w:r>
          </w:p>
        </w:tc>
        <w:tc>
          <w:tcPr>
            <w:tcW w:w="659" w:type="dxa"/>
          </w:tcPr>
          <w:p w14:paraId="19DD9037"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63F23B89"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Quantity of product per unit</w:t>
            </w:r>
          </w:p>
        </w:tc>
        <w:tc>
          <w:tcPr>
            <w:tcW w:w="4338" w:type="dxa"/>
          </w:tcPr>
          <w:p w14:paraId="5EE2E164"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10 boxes x 20 bags</w:t>
            </w:r>
          </w:p>
        </w:tc>
      </w:tr>
      <w:tr w:rsidR="00CF5FD8" w:rsidRPr="00CF5FD8" w14:paraId="18A2BCFB"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77EE2ADD"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Products</w:t>
            </w:r>
          </w:p>
        </w:tc>
        <w:tc>
          <w:tcPr>
            <w:tcW w:w="1551" w:type="dxa"/>
          </w:tcPr>
          <w:p w14:paraId="06EF5C12" w14:textId="4892B084"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Unit</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Price</w:t>
            </w:r>
          </w:p>
        </w:tc>
        <w:tc>
          <w:tcPr>
            <w:tcW w:w="659" w:type="dxa"/>
          </w:tcPr>
          <w:p w14:paraId="27ABD4B7"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double</w:t>
            </w:r>
          </w:p>
        </w:tc>
        <w:tc>
          <w:tcPr>
            <w:tcW w:w="1521" w:type="dxa"/>
          </w:tcPr>
          <w:p w14:paraId="060C3079"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Price per unit of the product</w:t>
            </w:r>
          </w:p>
        </w:tc>
        <w:tc>
          <w:tcPr>
            <w:tcW w:w="4338" w:type="dxa"/>
          </w:tcPr>
          <w:p w14:paraId="1CAC4A15"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18, 21.35</w:t>
            </w:r>
          </w:p>
        </w:tc>
      </w:tr>
      <w:tr w:rsidR="00CF5FD8" w:rsidRPr="00CF5FD8" w14:paraId="09CB01BF"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3638A940"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Products</w:t>
            </w:r>
          </w:p>
        </w:tc>
        <w:tc>
          <w:tcPr>
            <w:tcW w:w="1551" w:type="dxa"/>
          </w:tcPr>
          <w:p w14:paraId="36C1BB57" w14:textId="3E8A8B46"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Units</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In</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Stock</w:t>
            </w:r>
          </w:p>
        </w:tc>
        <w:tc>
          <w:tcPr>
            <w:tcW w:w="659" w:type="dxa"/>
          </w:tcPr>
          <w:p w14:paraId="413CD032"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550BF4F7"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Number of units in stock</w:t>
            </w:r>
          </w:p>
        </w:tc>
        <w:tc>
          <w:tcPr>
            <w:tcW w:w="4338" w:type="dxa"/>
          </w:tcPr>
          <w:p w14:paraId="46C189A9"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39</w:t>
            </w:r>
          </w:p>
        </w:tc>
      </w:tr>
      <w:tr w:rsidR="00CF5FD8" w:rsidRPr="00CF5FD8" w14:paraId="22AF39F8"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4C0EBEB3"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lastRenderedPageBreak/>
              <w:t>Products</w:t>
            </w:r>
          </w:p>
        </w:tc>
        <w:tc>
          <w:tcPr>
            <w:tcW w:w="1551" w:type="dxa"/>
          </w:tcPr>
          <w:p w14:paraId="6CB6A959" w14:textId="640DD5AB"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Units</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On</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Order</w:t>
            </w:r>
          </w:p>
        </w:tc>
        <w:tc>
          <w:tcPr>
            <w:tcW w:w="659" w:type="dxa"/>
          </w:tcPr>
          <w:p w14:paraId="368BB0BF"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28085B24"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Number of units on order</w:t>
            </w:r>
          </w:p>
        </w:tc>
        <w:tc>
          <w:tcPr>
            <w:tcW w:w="4338" w:type="dxa"/>
          </w:tcPr>
          <w:p w14:paraId="639D400E"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0</w:t>
            </w:r>
          </w:p>
        </w:tc>
      </w:tr>
      <w:tr w:rsidR="00CF5FD8" w:rsidRPr="00CF5FD8" w14:paraId="6B0F1FE8"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374FB39D"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Products</w:t>
            </w:r>
          </w:p>
        </w:tc>
        <w:tc>
          <w:tcPr>
            <w:tcW w:w="1551" w:type="dxa"/>
          </w:tcPr>
          <w:p w14:paraId="07AA63AF" w14:textId="01CAE7C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Reorder</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Level</w:t>
            </w:r>
          </w:p>
        </w:tc>
        <w:tc>
          <w:tcPr>
            <w:tcW w:w="659" w:type="dxa"/>
          </w:tcPr>
          <w:p w14:paraId="2EBED54A"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6A0951DF"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Level at which the product needs to be reordered</w:t>
            </w:r>
          </w:p>
        </w:tc>
        <w:tc>
          <w:tcPr>
            <w:tcW w:w="4338" w:type="dxa"/>
          </w:tcPr>
          <w:p w14:paraId="0296B7A0"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10</w:t>
            </w:r>
          </w:p>
        </w:tc>
      </w:tr>
      <w:tr w:rsidR="00CF5FD8" w:rsidRPr="00CF5FD8" w14:paraId="756C0AE3"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3E47FC9F"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Products</w:t>
            </w:r>
          </w:p>
        </w:tc>
        <w:tc>
          <w:tcPr>
            <w:tcW w:w="1551" w:type="dxa"/>
          </w:tcPr>
          <w:p w14:paraId="6AB33B8C" w14:textId="602A6AEC"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Discontinued</w:t>
            </w:r>
          </w:p>
        </w:tc>
        <w:tc>
          <w:tcPr>
            <w:tcW w:w="659" w:type="dxa"/>
          </w:tcPr>
          <w:p w14:paraId="79005740"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1D2039F3"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Indicates if the product is discontinued</w:t>
            </w:r>
          </w:p>
        </w:tc>
        <w:tc>
          <w:tcPr>
            <w:tcW w:w="4338" w:type="dxa"/>
          </w:tcPr>
          <w:p w14:paraId="785BD0F4"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0</w:t>
            </w:r>
          </w:p>
        </w:tc>
      </w:tr>
      <w:tr w:rsidR="00CF5FD8" w:rsidRPr="00CF5FD8" w14:paraId="66F72D43"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4CEA962F"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Region</w:t>
            </w:r>
          </w:p>
        </w:tc>
        <w:tc>
          <w:tcPr>
            <w:tcW w:w="1551" w:type="dxa"/>
          </w:tcPr>
          <w:p w14:paraId="5E905C51" w14:textId="5654D154"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Region</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ID</w:t>
            </w:r>
          </w:p>
        </w:tc>
        <w:tc>
          <w:tcPr>
            <w:tcW w:w="659" w:type="dxa"/>
          </w:tcPr>
          <w:p w14:paraId="6332880F"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249A9239"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Unique identifier for each region</w:t>
            </w:r>
          </w:p>
        </w:tc>
        <w:tc>
          <w:tcPr>
            <w:tcW w:w="4338" w:type="dxa"/>
          </w:tcPr>
          <w:p w14:paraId="58E86853"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w:t>
            </w:r>
          </w:p>
        </w:tc>
      </w:tr>
      <w:tr w:rsidR="00CF5FD8" w:rsidRPr="00CF5FD8" w14:paraId="3B096246"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33905FDF"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Region</w:t>
            </w:r>
          </w:p>
        </w:tc>
        <w:tc>
          <w:tcPr>
            <w:tcW w:w="1551" w:type="dxa"/>
          </w:tcPr>
          <w:p w14:paraId="44BAC381" w14:textId="0EEF5C16"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Region</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Description</w:t>
            </w:r>
          </w:p>
        </w:tc>
        <w:tc>
          <w:tcPr>
            <w:tcW w:w="659" w:type="dxa"/>
          </w:tcPr>
          <w:p w14:paraId="4BEB0F5E"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13B96B62"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Description of the region</w:t>
            </w:r>
          </w:p>
        </w:tc>
        <w:tc>
          <w:tcPr>
            <w:tcW w:w="4338" w:type="dxa"/>
          </w:tcPr>
          <w:p w14:paraId="4B594719"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Eastern</w:t>
            </w:r>
          </w:p>
        </w:tc>
      </w:tr>
      <w:tr w:rsidR="00CF5FD8" w:rsidRPr="00CF5FD8" w14:paraId="7A1316D6"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720BE940"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Territories</w:t>
            </w:r>
          </w:p>
        </w:tc>
        <w:tc>
          <w:tcPr>
            <w:tcW w:w="1551" w:type="dxa"/>
          </w:tcPr>
          <w:p w14:paraId="4E002393" w14:textId="0FAC5FEF"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Territory</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ID</w:t>
            </w:r>
          </w:p>
        </w:tc>
        <w:tc>
          <w:tcPr>
            <w:tcW w:w="659" w:type="dxa"/>
          </w:tcPr>
          <w:p w14:paraId="7661AAD2"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1BE33420"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Unique identifier for each territory</w:t>
            </w:r>
          </w:p>
        </w:tc>
        <w:tc>
          <w:tcPr>
            <w:tcW w:w="4338" w:type="dxa"/>
          </w:tcPr>
          <w:p w14:paraId="76537096"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1581</w:t>
            </w:r>
          </w:p>
        </w:tc>
      </w:tr>
      <w:tr w:rsidR="00CF5FD8" w:rsidRPr="00CF5FD8" w14:paraId="5FCF47E1"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496002C2"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Territories</w:t>
            </w:r>
          </w:p>
        </w:tc>
        <w:tc>
          <w:tcPr>
            <w:tcW w:w="1551" w:type="dxa"/>
          </w:tcPr>
          <w:p w14:paraId="03569F6D" w14:textId="62E9002E"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Territory</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Description</w:t>
            </w:r>
          </w:p>
        </w:tc>
        <w:tc>
          <w:tcPr>
            <w:tcW w:w="659" w:type="dxa"/>
          </w:tcPr>
          <w:p w14:paraId="2D2ECEFF"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77C7E187"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Description of the territory</w:t>
            </w:r>
          </w:p>
        </w:tc>
        <w:tc>
          <w:tcPr>
            <w:tcW w:w="4338" w:type="dxa"/>
          </w:tcPr>
          <w:p w14:paraId="4A23F087"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Westboro</w:t>
            </w:r>
          </w:p>
        </w:tc>
      </w:tr>
      <w:tr w:rsidR="00CF5FD8" w:rsidRPr="00CF5FD8" w14:paraId="0BB0687F"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2E055E9A"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Territories</w:t>
            </w:r>
          </w:p>
        </w:tc>
        <w:tc>
          <w:tcPr>
            <w:tcW w:w="1551" w:type="dxa"/>
          </w:tcPr>
          <w:p w14:paraId="1F0B07F3" w14:textId="1FB8D2EF"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Region</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ID</w:t>
            </w:r>
          </w:p>
        </w:tc>
        <w:tc>
          <w:tcPr>
            <w:tcW w:w="659" w:type="dxa"/>
          </w:tcPr>
          <w:p w14:paraId="053CAC21"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03A41FF8"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ID of the region</w:t>
            </w:r>
          </w:p>
        </w:tc>
        <w:tc>
          <w:tcPr>
            <w:tcW w:w="4338" w:type="dxa"/>
          </w:tcPr>
          <w:p w14:paraId="4A6B267D"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w:t>
            </w:r>
          </w:p>
        </w:tc>
      </w:tr>
      <w:tr w:rsidR="00CF5FD8" w:rsidRPr="00CF5FD8" w14:paraId="589D444E"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09A596DF"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Shippers</w:t>
            </w:r>
          </w:p>
        </w:tc>
        <w:tc>
          <w:tcPr>
            <w:tcW w:w="1551" w:type="dxa"/>
          </w:tcPr>
          <w:p w14:paraId="3099AE79" w14:textId="1080D5B9"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Shipper</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ID</w:t>
            </w:r>
          </w:p>
        </w:tc>
        <w:tc>
          <w:tcPr>
            <w:tcW w:w="659" w:type="dxa"/>
          </w:tcPr>
          <w:p w14:paraId="12C71A0C"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7B3EF9C6"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Unique identifier for each shipper</w:t>
            </w:r>
          </w:p>
        </w:tc>
        <w:tc>
          <w:tcPr>
            <w:tcW w:w="4338" w:type="dxa"/>
          </w:tcPr>
          <w:p w14:paraId="3A0122B5"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w:t>
            </w:r>
          </w:p>
        </w:tc>
      </w:tr>
      <w:tr w:rsidR="00CF5FD8" w:rsidRPr="00CF5FD8" w14:paraId="208A92BB"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24525A46"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Shippers</w:t>
            </w:r>
          </w:p>
        </w:tc>
        <w:tc>
          <w:tcPr>
            <w:tcW w:w="1551" w:type="dxa"/>
          </w:tcPr>
          <w:p w14:paraId="065E0587" w14:textId="3993C4D8"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Company</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Name</w:t>
            </w:r>
          </w:p>
        </w:tc>
        <w:tc>
          <w:tcPr>
            <w:tcW w:w="659" w:type="dxa"/>
          </w:tcPr>
          <w:p w14:paraId="6006B434"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7C3C1683"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Name of the shipping company</w:t>
            </w:r>
          </w:p>
        </w:tc>
        <w:tc>
          <w:tcPr>
            <w:tcW w:w="4338" w:type="dxa"/>
          </w:tcPr>
          <w:p w14:paraId="2838A7D0"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Speedy Express</w:t>
            </w:r>
          </w:p>
        </w:tc>
      </w:tr>
      <w:tr w:rsidR="00CF5FD8" w:rsidRPr="00CF5FD8" w14:paraId="61680557"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7F2BE44D"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Shippers</w:t>
            </w:r>
          </w:p>
        </w:tc>
        <w:tc>
          <w:tcPr>
            <w:tcW w:w="1551" w:type="dxa"/>
          </w:tcPr>
          <w:p w14:paraId="51E24C0B"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Phone</w:t>
            </w:r>
          </w:p>
        </w:tc>
        <w:tc>
          <w:tcPr>
            <w:tcW w:w="659" w:type="dxa"/>
          </w:tcPr>
          <w:p w14:paraId="718C1563"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261D7D8A"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Phone number of the shipper</w:t>
            </w:r>
          </w:p>
        </w:tc>
        <w:tc>
          <w:tcPr>
            <w:tcW w:w="4338" w:type="dxa"/>
          </w:tcPr>
          <w:p w14:paraId="5465D34D"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(503) 555-9831</w:t>
            </w:r>
          </w:p>
        </w:tc>
      </w:tr>
      <w:tr w:rsidR="00CF5FD8" w:rsidRPr="00CF5FD8" w14:paraId="7CEA4B48"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6EA1C8AC"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Suppliers</w:t>
            </w:r>
          </w:p>
        </w:tc>
        <w:tc>
          <w:tcPr>
            <w:tcW w:w="1551" w:type="dxa"/>
          </w:tcPr>
          <w:p w14:paraId="4F9C682B" w14:textId="74F35381"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Supplier</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ID</w:t>
            </w:r>
          </w:p>
        </w:tc>
        <w:tc>
          <w:tcPr>
            <w:tcW w:w="659" w:type="dxa"/>
          </w:tcPr>
          <w:p w14:paraId="3E5512DC"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int</w:t>
            </w:r>
          </w:p>
        </w:tc>
        <w:tc>
          <w:tcPr>
            <w:tcW w:w="1521" w:type="dxa"/>
          </w:tcPr>
          <w:p w14:paraId="60C16892"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Unique identifier for each supplier</w:t>
            </w:r>
          </w:p>
        </w:tc>
        <w:tc>
          <w:tcPr>
            <w:tcW w:w="4338" w:type="dxa"/>
          </w:tcPr>
          <w:p w14:paraId="76D5A365"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w:t>
            </w:r>
          </w:p>
        </w:tc>
      </w:tr>
      <w:tr w:rsidR="00CF5FD8" w:rsidRPr="00CF5FD8" w14:paraId="1A182CCB"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4356F115"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Suppliers</w:t>
            </w:r>
          </w:p>
        </w:tc>
        <w:tc>
          <w:tcPr>
            <w:tcW w:w="1551" w:type="dxa"/>
          </w:tcPr>
          <w:p w14:paraId="796B8A11" w14:textId="35D76F2E"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Company</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Name</w:t>
            </w:r>
          </w:p>
        </w:tc>
        <w:tc>
          <w:tcPr>
            <w:tcW w:w="659" w:type="dxa"/>
          </w:tcPr>
          <w:p w14:paraId="2D9CAD68"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6EB532BD"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Name of the supplier company</w:t>
            </w:r>
          </w:p>
        </w:tc>
        <w:tc>
          <w:tcPr>
            <w:tcW w:w="4338" w:type="dxa"/>
          </w:tcPr>
          <w:p w14:paraId="38687333"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Exotic Liquids</w:t>
            </w:r>
          </w:p>
        </w:tc>
      </w:tr>
      <w:tr w:rsidR="00CF5FD8" w:rsidRPr="00CF5FD8" w14:paraId="2FCDFBC4"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2C7B233E"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Suppliers</w:t>
            </w:r>
          </w:p>
        </w:tc>
        <w:tc>
          <w:tcPr>
            <w:tcW w:w="1551" w:type="dxa"/>
          </w:tcPr>
          <w:p w14:paraId="0B03BD8B" w14:textId="24D1002B"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Contact</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Name</w:t>
            </w:r>
          </w:p>
        </w:tc>
        <w:tc>
          <w:tcPr>
            <w:tcW w:w="659" w:type="dxa"/>
          </w:tcPr>
          <w:p w14:paraId="298B43EE"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5EB9D168"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Name of the contact person</w:t>
            </w:r>
          </w:p>
        </w:tc>
        <w:tc>
          <w:tcPr>
            <w:tcW w:w="4338" w:type="dxa"/>
          </w:tcPr>
          <w:p w14:paraId="19A37BB8"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Charlotte Cooper</w:t>
            </w:r>
          </w:p>
        </w:tc>
      </w:tr>
      <w:tr w:rsidR="00CF5FD8" w:rsidRPr="00CF5FD8" w14:paraId="52D52A89"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0C405158"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Suppliers</w:t>
            </w:r>
          </w:p>
        </w:tc>
        <w:tc>
          <w:tcPr>
            <w:tcW w:w="1551" w:type="dxa"/>
          </w:tcPr>
          <w:p w14:paraId="1A7D46DB" w14:textId="01003DE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Contact</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Title</w:t>
            </w:r>
          </w:p>
        </w:tc>
        <w:tc>
          <w:tcPr>
            <w:tcW w:w="659" w:type="dxa"/>
          </w:tcPr>
          <w:p w14:paraId="531407A4"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4275EE60"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Title of the contact person</w:t>
            </w:r>
          </w:p>
        </w:tc>
        <w:tc>
          <w:tcPr>
            <w:tcW w:w="4338" w:type="dxa"/>
          </w:tcPr>
          <w:p w14:paraId="4146C3DF"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Purchasing Manager</w:t>
            </w:r>
          </w:p>
        </w:tc>
      </w:tr>
      <w:tr w:rsidR="00CF5FD8" w:rsidRPr="00CF5FD8" w14:paraId="5568FECF"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56CDB285"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lastRenderedPageBreak/>
              <w:t>Suppliers</w:t>
            </w:r>
          </w:p>
        </w:tc>
        <w:tc>
          <w:tcPr>
            <w:tcW w:w="1551" w:type="dxa"/>
          </w:tcPr>
          <w:p w14:paraId="2C466F9C"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Address</w:t>
            </w:r>
          </w:p>
        </w:tc>
        <w:tc>
          <w:tcPr>
            <w:tcW w:w="659" w:type="dxa"/>
          </w:tcPr>
          <w:p w14:paraId="25347E9A"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69E9A5FF"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Address of the supplier</w:t>
            </w:r>
          </w:p>
        </w:tc>
        <w:tc>
          <w:tcPr>
            <w:tcW w:w="4338" w:type="dxa"/>
          </w:tcPr>
          <w:p w14:paraId="43920F7D"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49 Gilbert St.</w:t>
            </w:r>
          </w:p>
        </w:tc>
      </w:tr>
      <w:tr w:rsidR="00CF5FD8" w:rsidRPr="00CF5FD8" w14:paraId="0ED2430A"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38042138"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Suppliers</w:t>
            </w:r>
          </w:p>
        </w:tc>
        <w:tc>
          <w:tcPr>
            <w:tcW w:w="1551" w:type="dxa"/>
          </w:tcPr>
          <w:p w14:paraId="117B28E7"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City</w:t>
            </w:r>
          </w:p>
        </w:tc>
        <w:tc>
          <w:tcPr>
            <w:tcW w:w="659" w:type="dxa"/>
          </w:tcPr>
          <w:p w14:paraId="3CDCEB4D"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023BCA75"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City of the supplier</w:t>
            </w:r>
          </w:p>
        </w:tc>
        <w:tc>
          <w:tcPr>
            <w:tcW w:w="4338" w:type="dxa"/>
          </w:tcPr>
          <w:p w14:paraId="4AD2AA0B"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London</w:t>
            </w:r>
          </w:p>
        </w:tc>
      </w:tr>
      <w:tr w:rsidR="00CF5FD8" w:rsidRPr="00CF5FD8" w14:paraId="33F594E5"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33629559"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Suppliers</w:t>
            </w:r>
          </w:p>
        </w:tc>
        <w:tc>
          <w:tcPr>
            <w:tcW w:w="1551" w:type="dxa"/>
          </w:tcPr>
          <w:p w14:paraId="68085271"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Region</w:t>
            </w:r>
          </w:p>
        </w:tc>
        <w:tc>
          <w:tcPr>
            <w:tcW w:w="659" w:type="dxa"/>
          </w:tcPr>
          <w:p w14:paraId="224FB476"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66CACC8F"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Region of the supplier</w:t>
            </w:r>
          </w:p>
        </w:tc>
        <w:tc>
          <w:tcPr>
            <w:tcW w:w="4338" w:type="dxa"/>
          </w:tcPr>
          <w:p w14:paraId="0D1684E9"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LA</w:t>
            </w:r>
          </w:p>
        </w:tc>
      </w:tr>
      <w:tr w:rsidR="00CF5FD8" w:rsidRPr="00CF5FD8" w14:paraId="22814D49"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6F5DDC25"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Suppliers</w:t>
            </w:r>
          </w:p>
        </w:tc>
        <w:tc>
          <w:tcPr>
            <w:tcW w:w="1551" w:type="dxa"/>
          </w:tcPr>
          <w:p w14:paraId="7ED3782A" w14:textId="015376F3"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Postal</w:t>
            </w:r>
            <w:r w:rsidR="00C237FD">
              <w:rPr>
                <w:rFonts w:ascii="Avenir Next LT Pro Light" w:hAnsi="Avenir Next LT Pro Light" w:cs="Times New Roman"/>
                <w:sz w:val="24"/>
                <w:szCs w:val="24"/>
              </w:rPr>
              <w:t xml:space="preserve"> </w:t>
            </w:r>
            <w:r w:rsidRPr="00CF5FD8">
              <w:rPr>
                <w:rFonts w:ascii="Avenir Next LT Pro Light" w:hAnsi="Avenir Next LT Pro Light" w:cs="Times New Roman"/>
                <w:sz w:val="24"/>
                <w:szCs w:val="24"/>
              </w:rPr>
              <w:t>Code</w:t>
            </w:r>
          </w:p>
        </w:tc>
        <w:tc>
          <w:tcPr>
            <w:tcW w:w="659" w:type="dxa"/>
          </w:tcPr>
          <w:p w14:paraId="11B5E5DC"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0A3FF37B"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Postal code of the supplier</w:t>
            </w:r>
          </w:p>
        </w:tc>
        <w:tc>
          <w:tcPr>
            <w:tcW w:w="4338" w:type="dxa"/>
          </w:tcPr>
          <w:p w14:paraId="526C5EE5"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EC1 4SD</w:t>
            </w:r>
          </w:p>
        </w:tc>
      </w:tr>
      <w:tr w:rsidR="00CF5FD8" w:rsidRPr="00CF5FD8" w14:paraId="67F1BE3C"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557EB80B"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Suppliers</w:t>
            </w:r>
          </w:p>
        </w:tc>
        <w:tc>
          <w:tcPr>
            <w:tcW w:w="1551" w:type="dxa"/>
          </w:tcPr>
          <w:p w14:paraId="7967659E"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Country</w:t>
            </w:r>
          </w:p>
        </w:tc>
        <w:tc>
          <w:tcPr>
            <w:tcW w:w="659" w:type="dxa"/>
          </w:tcPr>
          <w:p w14:paraId="0EB2669F"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6D179DED"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Country of the supplier</w:t>
            </w:r>
          </w:p>
        </w:tc>
        <w:tc>
          <w:tcPr>
            <w:tcW w:w="4338" w:type="dxa"/>
          </w:tcPr>
          <w:p w14:paraId="3E1287D5"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UK</w:t>
            </w:r>
          </w:p>
        </w:tc>
      </w:tr>
      <w:tr w:rsidR="00CF5FD8" w:rsidRPr="00CF5FD8" w14:paraId="35449897"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401BE50E"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Suppliers</w:t>
            </w:r>
          </w:p>
        </w:tc>
        <w:tc>
          <w:tcPr>
            <w:tcW w:w="1551" w:type="dxa"/>
          </w:tcPr>
          <w:p w14:paraId="092F1B16"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Phone</w:t>
            </w:r>
          </w:p>
        </w:tc>
        <w:tc>
          <w:tcPr>
            <w:tcW w:w="659" w:type="dxa"/>
          </w:tcPr>
          <w:p w14:paraId="6F2EDC07"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73BBEBDB"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Phone number of the supplier</w:t>
            </w:r>
          </w:p>
        </w:tc>
        <w:tc>
          <w:tcPr>
            <w:tcW w:w="4338" w:type="dxa"/>
          </w:tcPr>
          <w:p w14:paraId="0B541F62"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(171) 555-2222</w:t>
            </w:r>
          </w:p>
        </w:tc>
      </w:tr>
      <w:tr w:rsidR="00CF5FD8" w:rsidRPr="00CF5FD8" w14:paraId="54447B66" w14:textId="77777777" w:rsidTr="00CF07A1">
        <w:tc>
          <w:tcPr>
            <w:cnfStyle w:val="001000000000" w:firstRow="0" w:lastRow="0" w:firstColumn="1" w:lastColumn="0" w:oddVBand="0" w:evenVBand="0" w:oddHBand="0" w:evenHBand="0" w:firstRowFirstColumn="0" w:firstRowLastColumn="0" w:lastRowFirstColumn="0" w:lastRowLastColumn="0"/>
            <w:tcW w:w="1507" w:type="dxa"/>
          </w:tcPr>
          <w:p w14:paraId="239EB638"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Suppliers</w:t>
            </w:r>
          </w:p>
        </w:tc>
        <w:tc>
          <w:tcPr>
            <w:tcW w:w="1551" w:type="dxa"/>
          </w:tcPr>
          <w:p w14:paraId="1AC14243"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Fax</w:t>
            </w:r>
          </w:p>
        </w:tc>
        <w:tc>
          <w:tcPr>
            <w:tcW w:w="659" w:type="dxa"/>
          </w:tcPr>
          <w:p w14:paraId="0317B57F"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3F9A829B"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Fax number of the supplier</w:t>
            </w:r>
          </w:p>
        </w:tc>
        <w:tc>
          <w:tcPr>
            <w:tcW w:w="4338" w:type="dxa"/>
          </w:tcPr>
          <w:p w14:paraId="25915A5D" w14:textId="77777777" w:rsidR="00CF5FD8" w:rsidRPr="00CF5FD8" w:rsidRDefault="00CF5FD8" w:rsidP="00CF5FD8">
            <w:pPr>
              <w:jc w:val="cente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(313) 555-3349</w:t>
            </w:r>
          </w:p>
        </w:tc>
      </w:tr>
      <w:tr w:rsidR="00CF5FD8" w:rsidRPr="00CF5FD8" w14:paraId="15CF204F" w14:textId="77777777" w:rsidTr="00CF0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14:paraId="623EDB2F" w14:textId="77777777" w:rsidR="00CF5FD8" w:rsidRPr="00CF5FD8" w:rsidRDefault="00CF5FD8" w:rsidP="00CF5FD8">
            <w:pPr>
              <w:jc w:val="center"/>
              <w:rPr>
                <w:rFonts w:ascii="Avenir Next LT Pro Light" w:hAnsi="Avenir Next LT Pro Light" w:cs="Times New Roman"/>
                <w:sz w:val="24"/>
                <w:szCs w:val="24"/>
              </w:rPr>
            </w:pPr>
            <w:r w:rsidRPr="00CF5FD8">
              <w:rPr>
                <w:rFonts w:ascii="Avenir Next LT Pro Light" w:hAnsi="Avenir Next LT Pro Light" w:cs="Times New Roman"/>
                <w:sz w:val="24"/>
                <w:szCs w:val="24"/>
              </w:rPr>
              <w:t>Suppliers</w:t>
            </w:r>
          </w:p>
        </w:tc>
        <w:tc>
          <w:tcPr>
            <w:tcW w:w="1551" w:type="dxa"/>
          </w:tcPr>
          <w:p w14:paraId="206B7FD4" w14:textId="25CDEA8B"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Homepage</w:t>
            </w:r>
          </w:p>
        </w:tc>
        <w:tc>
          <w:tcPr>
            <w:tcW w:w="659" w:type="dxa"/>
          </w:tcPr>
          <w:p w14:paraId="5713B51E"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text</w:t>
            </w:r>
          </w:p>
        </w:tc>
        <w:tc>
          <w:tcPr>
            <w:tcW w:w="1521" w:type="dxa"/>
          </w:tcPr>
          <w:p w14:paraId="2A181638"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Homepage of the supplier</w:t>
            </w:r>
          </w:p>
        </w:tc>
        <w:tc>
          <w:tcPr>
            <w:tcW w:w="4338" w:type="dxa"/>
          </w:tcPr>
          <w:p w14:paraId="79191F68" w14:textId="50F92CC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Mayumi's (on the World</w:t>
            </w:r>
          </w:p>
          <w:p w14:paraId="53D6DA68" w14:textId="50C116D9"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Wide Web) #http://www.</w:t>
            </w:r>
          </w:p>
          <w:p w14:paraId="7485AAE9"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microsoft.com/</w:t>
            </w:r>
            <w:proofErr w:type="spellStart"/>
            <w:r w:rsidRPr="00CF5FD8">
              <w:rPr>
                <w:rFonts w:ascii="Avenir Next LT Pro Light" w:hAnsi="Avenir Next LT Pro Light" w:cs="Times New Roman"/>
                <w:sz w:val="24"/>
                <w:szCs w:val="24"/>
              </w:rPr>
              <w:t>accessdev</w:t>
            </w:r>
            <w:proofErr w:type="spellEnd"/>
          </w:p>
          <w:p w14:paraId="46FA9266" w14:textId="77777777" w:rsidR="00CF5FD8" w:rsidRPr="00CF5FD8" w:rsidRDefault="00CF5FD8" w:rsidP="00CF5FD8">
            <w:pPr>
              <w:jc w:val="cente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cs="Times New Roman"/>
                <w:sz w:val="24"/>
                <w:szCs w:val="24"/>
              </w:rPr>
            </w:pPr>
            <w:r w:rsidRPr="00CF5FD8">
              <w:rPr>
                <w:rFonts w:ascii="Avenir Next LT Pro Light" w:hAnsi="Avenir Next LT Pro Light" w:cs="Times New Roman"/>
                <w:sz w:val="24"/>
                <w:szCs w:val="24"/>
              </w:rPr>
              <w:t>/</w:t>
            </w:r>
            <w:proofErr w:type="spellStart"/>
            <w:r w:rsidRPr="00CF5FD8">
              <w:rPr>
                <w:rFonts w:ascii="Avenir Next LT Pro Light" w:hAnsi="Avenir Next LT Pro Light" w:cs="Times New Roman"/>
                <w:sz w:val="24"/>
                <w:szCs w:val="24"/>
              </w:rPr>
              <w:t>sampleapps</w:t>
            </w:r>
            <w:proofErr w:type="spellEnd"/>
            <w:r w:rsidRPr="00CF5FD8">
              <w:rPr>
                <w:rFonts w:ascii="Avenir Next LT Pro Light" w:hAnsi="Avenir Next LT Pro Light" w:cs="Times New Roman"/>
                <w:sz w:val="24"/>
                <w:szCs w:val="24"/>
              </w:rPr>
              <w:t>/mayumi.htm#</w:t>
            </w:r>
          </w:p>
        </w:tc>
      </w:tr>
    </w:tbl>
    <w:p w14:paraId="46173497" w14:textId="77777777" w:rsidR="00CF5FD8" w:rsidRDefault="00CF5FD8" w:rsidP="00CF5FD8">
      <w:pPr>
        <w:jc w:val="center"/>
        <w:rPr>
          <w:rFonts w:ascii="Avenir Next LT Pro Light" w:hAnsi="Avenir Next LT Pro Light" w:cs="Times New Roman"/>
          <w:b/>
          <w:bCs/>
          <w:sz w:val="24"/>
          <w:szCs w:val="24"/>
        </w:rPr>
      </w:pPr>
    </w:p>
    <w:p w14:paraId="0111021F" w14:textId="77777777" w:rsidR="002B3AA7" w:rsidRDefault="002B3AA7" w:rsidP="00CF5FD8">
      <w:pPr>
        <w:jc w:val="center"/>
        <w:rPr>
          <w:rFonts w:ascii="Avenir Next LT Pro Light" w:hAnsi="Avenir Next LT Pro Light" w:cs="Times New Roman"/>
          <w:b/>
          <w:bCs/>
          <w:sz w:val="24"/>
          <w:szCs w:val="24"/>
        </w:rPr>
      </w:pPr>
    </w:p>
    <w:p w14:paraId="67604290" w14:textId="77777777" w:rsidR="002B3AA7" w:rsidRDefault="002B3AA7" w:rsidP="00CF5FD8">
      <w:pPr>
        <w:jc w:val="center"/>
        <w:rPr>
          <w:rFonts w:ascii="Avenir Next LT Pro Light" w:hAnsi="Avenir Next LT Pro Light" w:cs="Times New Roman"/>
          <w:b/>
          <w:bCs/>
          <w:sz w:val="24"/>
          <w:szCs w:val="24"/>
        </w:rPr>
      </w:pPr>
    </w:p>
    <w:p w14:paraId="0F28D1ED" w14:textId="77777777" w:rsidR="002B3AA7" w:rsidRDefault="002B3AA7" w:rsidP="00CF5FD8">
      <w:pPr>
        <w:jc w:val="center"/>
        <w:rPr>
          <w:rFonts w:ascii="Avenir Next LT Pro Light" w:hAnsi="Avenir Next LT Pro Light" w:cs="Times New Roman"/>
          <w:b/>
          <w:bCs/>
          <w:sz w:val="24"/>
          <w:szCs w:val="24"/>
        </w:rPr>
      </w:pPr>
    </w:p>
    <w:p w14:paraId="1E35158A" w14:textId="77777777" w:rsidR="002B3AA7" w:rsidRDefault="002B3AA7" w:rsidP="00CF5FD8">
      <w:pPr>
        <w:jc w:val="center"/>
        <w:rPr>
          <w:rFonts w:ascii="Avenir Next LT Pro Light" w:hAnsi="Avenir Next LT Pro Light" w:cs="Times New Roman"/>
          <w:b/>
          <w:bCs/>
          <w:sz w:val="24"/>
          <w:szCs w:val="24"/>
        </w:rPr>
      </w:pPr>
    </w:p>
    <w:p w14:paraId="005CCF61" w14:textId="77777777" w:rsidR="002B3AA7" w:rsidRDefault="002B3AA7" w:rsidP="00CF5FD8">
      <w:pPr>
        <w:jc w:val="center"/>
        <w:rPr>
          <w:rFonts w:ascii="Avenir Next LT Pro Light" w:hAnsi="Avenir Next LT Pro Light" w:cs="Times New Roman"/>
          <w:b/>
          <w:bCs/>
          <w:sz w:val="24"/>
          <w:szCs w:val="24"/>
        </w:rPr>
      </w:pPr>
    </w:p>
    <w:p w14:paraId="3D3F15CF" w14:textId="77777777" w:rsidR="002B3AA7" w:rsidRDefault="002B3AA7" w:rsidP="00CF5FD8">
      <w:pPr>
        <w:jc w:val="center"/>
        <w:rPr>
          <w:rFonts w:ascii="Avenir Next LT Pro Light" w:hAnsi="Avenir Next LT Pro Light" w:cs="Times New Roman"/>
          <w:b/>
          <w:bCs/>
          <w:sz w:val="24"/>
          <w:szCs w:val="24"/>
        </w:rPr>
      </w:pPr>
    </w:p>
    <w:p w14:paraId="5273781A" w14:textId="77777777" w:rsidR="002B3AA7" w:rsidRDefault="002B3AA7" w:rsidP="00CF5FD8">
      <w:pPr>
        <w:jc w:val="center"/>
        <w:rPr>
          <w:rFonts w:ascii="Avenir Next LT Pro Light" w:hAnsi="Avenir Next LT Pro Light" w:cs="Times New Roman"/>
          <w:b/>
          <w:bCs/>
          <w:sz w:val="24"/>
          <w:szCs w:val="24"/>
        </w:rPr>
      </w:pPr>
    </w:p>
    <w:p w14:paraId="70470302" w14:textId="77777777" w:rsidR="002B3AA7" w:rsidRDefault="002B3AA7" w:rsidP="00CF5FD8">
      <w:pPr>
        <w:jc w:val="center"/>
        <w:rPr>
          <w:rFonts w:ascii="Avenir Next LT Pro Light" w:hAnsi="Avenir Next LT Pro Light" w:cs="Times New Roman"/>
          <w:b/>
          <w:bCs/>
          <w:sz w:val="24"/>
          <w:szCs w:val="24"/>
        </w:rPr>
      </w:pPr>
    </w:p>
    <w:p w14:paraId="393FDEE7" w14:textId="77777777" w:rsidR="002B3AA7" w:rsidRDefault="002B3AA7" w:rsidP="00CF5FD8">
      <w:pPr>
        <w:jc w:val="center"/>
        <w:rPr>
          <w:rFonts w:ascii="Avenir Next LT Pro Light" w:hAnsi="Avenir Next LT Pro Light" w:cs="Times New Roman"/>
          <w:b/>
          <w:bCs/>
          <w:sz w:val="24"/>
          <w:szCs w:val="24"/>
        </w:rPr>
      </w:pPr>
    </w:p>
    <w:p w14:paraId="41C47CAB" w14:textId="77777777" w:rsidR="002B3AA7" w:rsidRDefault="002B3AA7" w:rsidP="00CF5FD8">
      <w:pPr>
        <w:jc w:val="center"/>
        <w:rPr>
          <w:rFonts w:ascii="Avenir Next LT Pro Light" w:hAnsi="Avenir Next LT Pro Light" w:cs="Times New Roman"/>
          <w:b/>
          <w:bCs/>
          <w:sz w:val="24"/>
          <w:szCs w:val="24"/>
        </w:rPr>
      </w:pPr>
    </w:p>
    <w:p w14:paraId="6440C80E" w14:textId="77777777" w:rsidR="002B3AA7" w:rsidRDefault="002B3AA7" w:rsidP="00CF5FD8">
      <w:pPr>
        <w:jc w:val="center"/>
        <w:rPr>
          <w:rFonts w:ascii="Avenir Next LT Pro Light" w:hAnsi="Avenir Next LT Pro Light" w:cs="Times New Roman"/>
          <w:b/>
          <w:bCs/>
          <w:sz w:val="24"/>
          <w:szCs w:val="24"/>
        </w:rPr>
      </w:pPr>
    </w:p>
    <w:p w14:paraId="6DC99CD5" w14:textId="77777777" w:rsidR="002B3AA7" w:rsidRDefault="002B3AA7" w:rsidP="00CF5FD8">
      <w:pPr>
        <w:jc w:val="center"/>
        <w:rPr>
          <w:rFonts w:ascii="Avenir Next LT Pro Light" w:hAnsi="Avenir Next LT Pro Light" w:cs="Times New Roman"/>
          <w:b/>
          <w:bCs/>
          <w:sz w:val="24"/>
          <w:szCs w:val="24"/>
        </w:rPr>
      </w:pPr>
    </w:p>
    <w:p w14:paraId="10EB6DA0" w14:textId="77777777" w:rsidR="002B3AA7" w:rsidRDefault="002B3AA7" w:rsidP="00CF5FD8">
      <w:pPr>
        <w:jc w:val="center"/>
        <w:rPr>
          <w:rFonts w:ascii="Avenir Next LT Pro Light" w:hAnsi="Avenir Next LT Pro Light" w:cs="Times New Roman"/>
          <w:b/>
          <w:bCs/>
          <w:sz w:val="24"/>
          <w:szCs w:val="24"/>
        </w:rPr>
      </w:pPr>
    </w:p>
    <w:p w14:paraId="56679D3E" w14:textId="77777777" w:rsidR="002B3AA7" w:rsidRDefault="002B3AA7" w:rsidP="00CF5FD8">
      <w:pPr>
        <w:jc w:val="center"/>
        <w:rPr>
          <w:rFonts w:ascii="Avenir Next LT Pro Light" w:hAnsi="Avenir Next LT Pro Light" w:cs="Times New Roman"/>
          <w:b/>
          <w:bCs/>
          <w:sz w:val="24"/>
          <w:szCs w:val="24"/>
        </w:rPr>
      </w:pPr>
    </w:p>
    <w:p w14:paraId="37141FB0" w14:textId="77777777" w:rsidR="002B3AA7" w:rsidRPr="00CF5FD8" w:rsidRDefault="002B3AA7" w:rsidP="00CF5FD8">
      <w:pPr>
        <w:jc w:val="center"/>
        <w:rPr>
          <w:rFonts w:ascii="Avenir Next LT Pro Light" w:hAnsi="Avenir Next LT Pro Light" w:cs="Times New Roman"/>
          <w:b/>
          <w:bCs/>
          <w:sz w:val="24"/>
          <w:szCs w:val="24"/>
        </w:rPr>
      </w:pPr>
    </w:p>
    <w:p w14:paraId="7A851577" w14:textId="77777777" w:rsidR="00CF5FD8" w:rsidRDefault="00CF5FD8" w:rsidP="00A22179">
      <w:pPr>
        <w:jc w:val="center"/>
        <w:rPr>
          <w:rFonts w:ascii="Avenir Next LT Pro" w:hAnsi="Avenir Next LT Pro"/>
          <w:b/>
          <w:bCs/>
          <w:sz w:val="28"/>
          <w:szCs w:val="28"/>
          <w:u w:val="single"/>
        </w:rPr>
      </w:pPr>
    </w:p>
    <w:p w14:paraId="2B4B0681" w14:textId="0185867D" w:rsidR="0028612A" w:rsidRPr="00676D43" w:rsidRDefault="0028612A" w:rsidP="00A22179">
      <w:pPr>
        <w:jc w:val="center"/>
        <w:rPr>
          <w:rFonts w:ascii="Avenir Next LT Pro" w:hAnsi="Avenir Next LT Pro"/>
          <w:b/>
          <w:bCs/>
          <w:sz w:val="32"/>
          <w:szCs w:val="32"/>
          <w:u w:val="single"/>
        </w:rPr>
      </w:pPr>
      <w:r w:rsidRPr="00676D43">
        <w:rPr>
          <w:rFonts w:ascii="Avenir Next LT Pro" w:hAnsi="Avenir Next LT Pro"/>
          <w:b/>
          <w:bCs/>
          <w:sz w:val="32"/>
          <w:szCs w:val="32"/>
          <w:u w:val="single"/>
        </w:rPr>
        <w:lastRenderedPageBreak/>
        <w:t>Sales Analysis</w:t>
      </w:r>
    </w:p>
    <w:p w14:paraId="12DD334A" w14:textId="77777777" w:rsidR="0028612A" w:rsidRPr="008D2AFA" w:rsidRDefault="0028612A" w:rsidP="0028612A">
      <w:pPr>
        <w:rPr>
          <w:rFonts w:ascii="Avenir Next LT Pro" w:hAnsi="Avenir Next LT Pro" w:cs="Segoe UI"/>
          <w:color w:val="0D0D0D"/>
          <w:shd w:val="clear" w:color="auto" w:fill="FFFFFF"/>
        </w:rPr>
      </w:pPr>
    </w:p>
    <w:p w14:paraId="4B05552E" w14:textId="5A70BDFA" w:rsidR="0028612A" w:rsidRPr="008D2AFA" w:rsidRDefault="0028612A" w:rsidP="0028612A">
      <w:pPr>
        <w:pStyle w:val="ListParagraph"/>
        <w:numPr>
          <w:ilvl w:val="0"/>
          <w:numId w:val="12"/>
        </w:numPr>
        <w:spacing w:line="256" w:lineRule="auto"/>
        <w:rPr>
          <w:rFonts w:ascii="Avenir Next LT Pro" w:hAnsi="Avenir Next LT Pro"/>
          <w:b/>
          <w:bCs/>
        </w:rPr>
      </w:pPr>
      <w:r w:rsidRPr="008D2AFA">
        <w:rPr>
          <w:rFonts w:ascii="Avenir Next LT Pro" w:hAnsi="Avenir Next LT Pro"/>
          <w:b/>
          <w:bCs/>
        </w:rPr>
        <w:t>What are the total sales for each month over the past year? (Monthly Sales Trends)</w:t>
      </w:r>
    </w:p>
    <w:p w14:paraId="300D1CD9" w14:textId="77777777" w:rsidR="00A22179" w:rsidRPr="008D2AFA" w:rsidRDefault="00A22179" w:rsidP="00A22179">
      <w:pPr>
        <w:ind w:left="360"/>
        <w:rPr>
          <w:rFonts w:ascii="Avenir Next LT Pro" w:hAnsi="Avenir Next LT Pro"/>
          <w:b/>
          <w:bCs/>
          <w:u w:val="single"/>
        </w:rPr>
      </w:pPr>
    </w:p>
    <w:p w14:paraId="31302464" w14:textId="77777777" w:rsidR="00A22179" w:rsidRPr="008D2AFA" w:rsidRDefault="00A22179" w:rsidP="00A22179">
      <w:pPr>
        <w:rPr>
          <w:rFonts w:ascii="Avenir Next LT Pro" w:hAnsi="Avenir Next LT Pro"/>
          <w:b/>
          <w:bCs/>
          <w:u w:val="single"/>
        </w:rPr>
      </w:pPr>
      <w:r w:rsidRPr="008D2AFA">
        <w:rPr>
          <w:rFonts w:ascii="Avenir Next LT Pro" w:hAnsi="Avenir Next LT Pro"/>
          <w:b/>
          <w:bCs/>
          <w:u w:val="single"/>
        </w:rPr>
        <w:t>Objective:</w:t>
      </w:r>
    </w:p>
    <w:p w14:paraId="7A2ABEDA" w14:textId="1992D633" w:rsidR="00A22179" w:rsidRPr="008D2AFA" w:rsidRDefault="00A22179" w:rsidP="00A22179">
      <w:pPr>
        <w:ind w:firstLine="720"/>
        <w:rPr>
          <w:rFonts w:ascii="Avenir Next LT Pro" w:hAnsi="Avenir Next LT Pro" w:cs="Segoe UI"/>
          <w:color w:val="0D0D0D"/>
          <w:shd w:val="clear" w:color="auto" w:fill="FFFFFF"/>
        </w:rPr>
      </w:pPr>
      <w:r w:rsidRPr="008D2AFA">
        <w:rPr>
          <w:rFonts w:ascii="Avenir Next LT Pro" w:hAnsi="Avenir Next LT Pro" w:cs="Segoe UI"/>
          <w:color w:val="0D0D0D"/>
          <w:shd w:val="clear" w:color="auto" w:fill="FFFFFF"/>
        </w:rPr>
        <w:t>To identify the total sales for each month over the past year. This allows for a detailed understanding of seasonal trends, peak sales periods, and potential areas for improvement in sales strategies.</w:t>
      </w:r>
      <w:r w:rsidRPr="008D2AFA">
        <w:rPr>
          <w:rFonts w:ascii="Avenir Next LT Pro" w:hAnsi="Avenir Next LT Pro"/>
          <w:b/>
          <w:bCs/>
        </w:rPr>
        <w:t xml:space="preserve"> </w:t>
      </w:r>
    </w:p>
    <w:p w14:paraId="10611729" w14:textId="77777777" w:rsidR="00A22179" w:rsidRPr="008D2AFA" w:rsidRDefault="00A22179" w:rsidP="00A22179">
      <w:pPr>
        <w:spacing w:line="256" w:lineRule="auto"/>
        <w:ind w:left="360"/>
        <w:rPr>
          <w:rFonts w:ascii="Avenir Next LT Pro" w:hAnsi="Avenir Next LT Pro"/>
          <w:b/>
          <w:bCs/>
        </w:rPr>
      </w:pPr>
    </w:p>
    <w:p w14:paraId="26A1A180" w14:textId="77777777" w:rsidR="0028612A" w:rsidRPr="008D2AFA" w:rsidRDefault="0028612A" w:rsidP="0028612A">
      <w:pPr>
        <w:rPr>
          <w:rFonts w:ascii="Avenir Next LT Pro" w:hAnsi="Avenir Next LT Pro" w:cs="Segoe UI"/>
          <w:color w:val="0D0D0D"/>
          <w:shd w:val="clear" w:color="auto" w:fill="FFFFFF"/>
        </w:rPr>
      </w:pPr>
      <w:r w:rsidRPr="008D2AFA">
        <w:rPr>
          <w:rFonts w:ascii="Avenir Next LT Pro" w:hAnsi="Avenir Next LT Pro" w:cs="Segoe UI"/>
          <w:b/>
          <w:bCs/>
          <w:color w:val="0D0D0D"/>
          <w:u w:val="single"/>
          <w:shd w:val="clear" w:color="auto" w:fill="FFFFFF"/>
        </w:rPr>
        <w:t>Query:</w:t>
      </w:r>
      <w:r w:rsidRPr="008D2AFA">
        <w:rPr>
          <w:rFonts w:ascii="Avenir Next LT Pro" w:hAnsi="Avenir Next LT Pro" w:cs="Segoe UI"/>
          <w:color w:val="0D0D0D"/>
          <w:shd w:val="clear" w:color="auto" w:fill="FFFFFF"/>
        </w:rPr>
        <w:t xml:space="preserve"> </w:t>
      </w:r>
    </w:p>
    <w:p w14:paraId="21BD7289" w14:textId="27538C73" w:rsidR="0028612A" w:rsidRPr="008D2AFA" w:rsidRDefault="0028612A" w:rsidP="00AA3807">
      <w:pPr>
        <w:jc w:val="center"/>
        <w:rPr>
          <w:rFonts w:ascii="Avenir Next LT Pro" w:hAnsi="Avenir Next LT Pro"/>
        </w:rPr>
      </w:pPr>
      <w:r w:rsidRPr="008D2AFA">
        <w:rPr>
          <w:rFonts w:ascii="Avenir Next LT Pro" w:hAnsi="Avenir Next LT Pro"/>
          <w:b/>
          <w:noProof/>
        </w:rPr>
        <w:drawing>
          <wp:inline distT="0" distB="0" distL="0" distR="0" wp14:anchorId="1BFC8E94" wp14:editId="3C56DC2F">
            <wp:extent cx="5943600" cy="914400"/>
            <wp:effectExtent l="0" t="0" r="0" b="0"/>
            <wp:docPr id="350953490" name="Picture 12"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53490" name="Picture 12" descr="A close-up of a computer scree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p>
    <w:p w14:paraId="7BDFACBC" w14:textId="77777777" w:rsidR="0028612A" w:rsidRPr="008D2AFA" w:rsidRDefault="0028612A" w:rsidP="0028612A">
      <w:pPr>
        <w:rPr>
          <w:rFonts w:ascii="Avenir Next LT Pro" w:hAnsi="Avenir Next LT Pro"/>
        </w:rPr>
      </w:pPr>
    </w:p>
    <w:p w14:paraId="4EF2A6A0" w14:textId="77777777" w:rsidR="0028612A" w:rsidRPr="008D2AFA" w:rsidRDefault="0028612A" w:rsidP="0028612A">
      <w:pPr>
        <w:rPr>
          <w:rFonts w:ascii="Avenir Next LT Pro" w:hAnsi="Avenir Next LT Pro"/>
          <w:b/>
          <w:bCs/>
          <w:u w:val="single"/>
        </w:rPr>
      </w:pPr>
      <w:r w:rsidRPr="008D2AFA">
        <w:rPr>
          <w:rFonts w:ascii="Avenir Next LT Pro" w:hAnsi="Avenir Next LT Pro"/>
          <w:b/>
          <w:bCs/>
          <w:u w:val="single"/>
        </w:rPr>
        <w:t>Result:</w:t>
      </w:r>
    </w:p>
    <w:p w14:paraId="4DEF2B8E" w14:textId="18D0C915" w:rsidR="0028612A" w:rsidRPr="008D2AFA" w:rsidRDefault="0028612A" w:rsidP="00AA3807">
      <w:pPr>
        <w:jc w:val="center"/>
        <w:rPr>
          <w:rFonts w:ascii="Avenir Next LT Pro" w:hAnsi="Avenir Next LT Pro"/>
          <w:b/>
          <w:bCs/>
          <w:u w:val="single"/>
        </w:rPr>
      </w:pPr>
      <w:r w:rsidRPr="008D2AFA">
        <w:rPr>
          <w:rFonts w:ascii="Avenir Next LT Pro" w:hAnsi="Avenir Next LT Pro"/>
          <w:b/>
          <w:noProof/>
        </w:rPr>
        <w:drawing>
          <wp:inline distT="0" distB="0" distL="0" distR="0" wp14:anchorId="42F68388" wp14:editId="0F66DF00">
            <wp:extent cx="5943600" cy="3756660"/>
            <wp:effectExtent l="0" t="0" r="0" b="0"/>
            <wp:docPr id="116032564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25642" name="Picture 11"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56660"/>
                    </a:xfrm>
                    <a:prstGeom prst="rect">
                      <a:avLst/>
                    </a:prstGeom>
                    <a:noFill/>
                    <a:ln>
                      <a:noFill/>
                    </a:ln>
                  </pic:spPr>
                </pic:pic>
              </a:graphicData>
            </a:graphic>
          </wp:inline>
        </w:drawing>
      </w:r>
    </w:p>
    <w:p w14:paraId="6B66C1D9" w14:textId="77777777" w:rsidR="0028612A" w:rsidRPr="008D2AFA" w:rsidRDefault="0028612A" w:rsidP="0028612A">
      <w:pPr>
        <w:rPr>
          <w:rFonts w:ascii="Avenir Next LT Pro" w:hAnsi="Avenir Next LT Pro"/>
          <w:b/>
          <w:bCs/>
          <w:u w:val="single"/>
        </w:rPr>
      </w:pPr>
      <w:r w:rsidRPr="008D2AFA">
        <w:rPr>
          <w:rFonts w:ascii="Avenir Next LT Pro" w:hAnsi="Avenir Next LT Pro" w:cs="Segoe UI"/>
          <w:color w:val="0D0D0D"/>
          <w:shd w:val="clear" w:color="auto" w:fill="FFFFFF"/>
        </w:rPr>
        <w:t>The result identifies total sales according to months. This helps in understanding when sales are highest and planning inventory and promotions accordingly.</w:t>
      </w:r>
    </w:p>
    <w:p w14:paraId="602784D0" w14:textId="77777777" w:rsidR="0028612A" w:rsidRPr="008D2AFA" w:rsidRDefault="0028612A" w:rsidP="0028612A">
      <w:pPr>
        <w:rPr>
          <w:rFonts w:ascii="Avenir Next LT Pro" w:hAnsi="Avenir Next LT Pro"/>
          <w:b/>
          <w:bCs/>
          <w:u w:val="single"/>
        </w:rPr>
      </w:pPr>
      <w:r w:rsidRPr="008D2AFA">
        <w:rPr>
          <w:rFonts w:ascii="Avenir Next LT Pro" w:hAnsi="Avenir Next LT Pro"/>
          <w:b/>
          <w:bCs/>
          <w:u w:val="single"/>
        </w:rPr>
        <w:t>Recommendations:</w:t>
      </w:r>
    </w:p>
    <w:p w14:paraId="671EF774" w14:textId="77777777" w:rsidR="0028612A" w:rsidRPr="008D2AFA" w:rsidRDefault="0028612A" w:rsidP="0028612A">
      <w:pPr>
        <w:rPr>
          <w:rFonts w:ascii="Avenir Next LT Pro" w:hAnsi="Avenir Next LT Pro"/>
        </w:rPr>
      </w:pPr>
      <w:r w:rsidRPr="008D2AFA">
        <w:rPr>
          <w:rFonts w:ascii="Avenir Next LT Pro" w:hAnsi="Avenir Next LT Pro"/>
          <w:b/>
          <w:bCs/>
        </w:rPr>
        <w:t>Peak Periods:</w:t>
      </w:r>
      <w:r w:rsidRPr="008D2AFA">
        <w:rPr>
          <w:rFonts w:ascii="Avenir Next LT Pro" w:hAnsi="Avenir Next LT Pro"/>
        </w:rPr>
        <w:t xml:space="preserve"> If certain months show consistently high sales, ensure that inventory levels are sufficient to meet demand during these periods. Plan targeted promotions and marketing campaigns to maximize sales.</w:t>
      </w:r>
    </w:p>
    <w:p w14:paraId="2A07F974" w14:textId="77777777" w:rsidR="0028612A" w:rsidRPr="008D2AFA" w:rsidRDefault="0028612A" w:rsidP="0028612A">
      <w:pPr>
        <w:rPr>
          <w:rFonts w:ascii="Avenir Next LT Pro" w:hAnsi="Avenir Next LT Pro"/>
        </w:rPr>
      </w:pPr>
      <w:r w:rsidRPr="008D2AFA">
        <w:rPr>
          <w:rFonts w:ascii="Avenir Next LT Pro" w:hAnsi="Avenir Next LT Pro"/>
          <w:b/>
          <w:bCs/>
        </w:rPr>
        <w:lastRenderedPageBreak/>
        <w:t>Slow Periods:</w:t>
      </w:r>
      <w:r w:rsidRPr="008D2AFA">
        <w:rPr>
          <w:rFonts w:ascii="Avenir Next LT Pro" w:hAnsi="Avenir Next LT Pro"/>
        </w:rPr>
        <w:t xml:space="preserve"> For months with lower sales, consider implementing special promotions, discounts, or marketing efforts to boost sales. Analyze why sales might be lower during these months and address any underlying issues.</w:t>
      </w:r>
    </w:p>
    <w:p w14:paraId="0EF9A897" w14:textId="77777777" w:rsidR="0028612A" w:rsidRPr="008D2AFA" w:rsidRDefault="0028612A" w:rsidP="0028612A">
      <w:pPr>
        <w:rPr>
          <w:rFonts w:ascii="Avenir Next LT Pro" w:hAnsi="Avenir Next LT Pro"/>
        </w:rPr>
      </w:pPr>
      <w:r w:rsidRPr="008D2AFA">
        <w:rPr>
          <w:rFonts w:ascii="Avenir Next LT Pro" w:hAnsi="Avenir Next LT Pro"/>
          <w:b/>
          <w:bCs/>
        </w:rPr>
        <w:t>Seasonal Trends:</w:t>
      </w:r>
      <w:r w:rsidRPr="008D2AFA">
        <w:rPr>
          <w:rFonts w:ascii="Avenir Next LT Pro" w:hAnsi="Avenir Next LT Pro"/>
        </w:rPr>
        <w:t xml:space="preserve"> If sales show clear seasonal patterns, align your product launches, marketing campaigns, and inventory management with these trends to optimize performance throughout the year.</w:t>
      </w:r>
    </w:p>
    <w:p w14:paraId="1AC56D58" w14:textId="77777777" w:rsidR="0028612A" w:rsidRPr="008D2AFA" w:rsidRDefault="0028612A" w:rsidP="0028612A">
      <w:pPr>
        <w:rPr>
          <w:rFonts w:ascii="Avenir Next LT Pro" w:hAnsi="Avenir Next LT Pro"/>
          <w:b/>
          <w:bCs/>
          <w:u w:val="single"/>
        </w:rPr>
      </w:pPr>
    </w:p>
    <w:p w14:paraId="23007D32" w14:textId="301D8DA6" w:rsidR="0028612A" w:rsidRPr="008D2AFA" w:rsidRDefault="0028612A" w:rsidP="0028612A">
      <w:pPr>
        <w:pStyle w:val="ListParagraph"/>
        <w:numPr>
          <w:ilvl w:val="0"/>
          <w:numId w:val="12"/>
        </w:numPr>
        <w:spacing w:line="256" w:lineRule="auto"/>
        <w:rPr>
          <w:rFonts w:ascii="Avenir Next LT Pro" w:hAnsi="Avenir Next LT Pro"/>
          <w:b/>
          <w:bCs/>
        </w:rPr>
      </w:pPr>
      <w:r w:rsidRPr="008D2AFA">
        <w:rPr>
          <w:rFonts w:ascii="Avenir Next LT Pro" w:hAnsi="Avenir Next LT Pro"/>
          <w:b/>
          <w:bCs/>
        </w:rPr>
        <w:t>How has the total sales revenue grown year over year? (Yearly Sales Growth)</w:t>
      </w:r>
    </w:p>
    <w:p w14:paraId="3C932600" w14:textId="77777777" w:rsidR="00A22179" w:rsidRPr="008D2AFA" w:rsidRDefault="0028612A" w:rsidP="0028612A">
      <w:pPr>
        <w:rPr>
          <w:rFonts w:ascii="Avenir Next LT Pro" w:hAnsi="Avenir Next LT Pro"/>
          <w:b/>
          <w:bCs/>
          <w:u w:val="single"/>
        </w:rPr>
      </w:pPr>
      <w:r w:rsidRPr="008D2AFA">
        <w:rPr>
          <w:rFonts w:ascii="Avenir Next LT Pro" w:hAnsi="Avenir Next LT Pro"/>
          <w:b/>
          <w:bCs/>
          <w:u w:val="single"/>
        </w:rPr>
        <w:t>OBJECTIVE:</w:t>
      </w:r>
    </w:p>
    <w:p w14:paraId="0EE48F4B" w14:textId="67E7A433" w:rsidR="0028612A" w:rsidRPr="008D2AFA" w:rsidRDefault="0028612A" w:rsidP="00A22179">
      <w:pPr>
        <w:ind w:firstLine="720"/>
        <w:rPr>
          <w:rFonts w:ascii="Avenir Next LT Pro" w:hAnsi="Avenir Next LT Pro" w:cs="Segoe UI"/>
          <w:color w:val="0D0D0D"/>
          <w:shd w:val="clear" w:color="auto" w:fill="FFFFFF"/>
        </w:rPr>
      </w:pPr>
      <w:r w:rsidRPr="008D2AFA">
        <w:rPr>
          <w:rFonts w:ascii="Avenir Next LT Pro" w:hAnsi="Avenir Next LT Pro" w:cs="Segoe UI"/>
          <w:color w:val="0D0D0D"/>
          <w:shd w:val="clear" w:color="auto" w:fill="FFFFFF"/>
        </w:rPr>
        <w:t>To analyze how the total sales revenue has grown year over year. This helps in understanding the business's growth trajectory, identifying trends, and making informed decisions about future strategies.</w:t>
      </w:r>
    </w:p>
    <w:p w14:paraId="7159DBDA" w14:textId="77777777" w:rsidR="0028612A" w:rsidRPr="008D2AFA" w:rsidRDefault="0028612A" w:rsidP="0028612A">
      <w:pPr>
        <w:rPr>
          <w:rFonts w:ascii="Avenir Next LT Pro" w:hAnsi="Avenir Next LT Pro" w:cs="Segoe UI"/>
          <w:b/>
          <w:bCs/>
          <w:color w:val="0D0D0D"/>
          <w:shd w:val="clear" w:color="auto" w:fill="FFFFFF"/>
        </w:rPr>
      </w:pPr>
      <w:r w:rsidRPr="008D2AFA">
        <w:rPr>
          <w:rFonts w:ascii="Avenir Next LT Pro" w:hAnsi="Avenir Next LT Pro" w:cs="Segoe UI"/>
          <w:b/>
          <w:bCs/>
          <w:color w:val="0D0D0D"/>
          <w:shd w:val="clear" w:color="auto" w:fill="FFFFFF"/>
        </w:rPr>
        <w:t>Query:</w:t>
      </w:r>
    </w:p>
    <w:p w14:paraId="1F542F76" w14:textId="73FF2231" w:rsidR="0028612A" w:rsidRPr="008D2AFA" w:rsidRDefault="0028612A" w:rsidP="00AA3807">
      <w:pPr>
        <w:jc w:val="center"/>
        <w:rPr>
          <w:rFonts w:ascii="Avenir Next LT Pro" w:hAnsi="Avenir Next LT Pro"/>
          <w:b/>
          <w:bCs/>
          <w:u w:val="single"/>
        </w:rPr>
      </w:pPr>
      <w:r w:rsidRPr="008D2AFA">
        <w:rPr>
          <w:rFonts w:ascii="Avenir Next LT Pro" w:hAnsi="Avenir Next LT Pro"/>
          <w:b/>
          <w:noProof/>
        </w:rPr>
        <w:drawing>
          <wp:inline distT="0" distB="0" distL="0" distR="0" wp14:anchorId="0620C1FD" wp14:editId="7885B4D3">
            <wp:extent cx="5943600" cy="1112520"/>
            <wp:effectExtent l="0" t="0" r="0" b="0"/>
            <wp:docPr id="15290009" name="Picture 10"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009" name="Picture 10" descr="A close-up of a computer scree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112520"/>
                    </a:xfrm>
                    <a:prstGeom prst="rect">
                      <a:avLst/>
                    </a:prstGeom>
                    <a:noFill/>
                    <a:ln>
                      <a:noFill/>
                    </a:ln>
                  </pic:spPr>
                </pic:pic>
              </a:graphicData>
            </a:graphic>
          </wp:inline>
        </w:drawing>
      </w:r>
    </w:p>
    <w:p w14:paraId="7BAD7FAE" w14:textId="77777777" w:rsidR="0028612A" w:rsidRPr="008D2AFA" w:rsidRDefault="0028612A" w:rsidP="0028612A">
      <w:pPr>
        <w:rPr>
          <w:rFonts w:ascii="Avenir Next LT Pro" w:hAnsi="Avenir Next LT Pro"/>
          <w:b/>
          <w:bCs/>
          <w:u w:val="single"/>
        </w:rPr>
      </w:pPr>
      <w:r w:rsidRPr="008D2AFA">
        <w:rPr>
          <w:rFonts w:ascii="Avenir Next LT Pro" w:hAnsi="Avenir Next LT Pro"/>
          <w:b/>
          <w:bCs/>
          <w:u w:val="single"/>
        </w:rPr>
        <w:t>Result:</w:t>
      </w:r>
    </w:p>
    <w:p w14:paraId="4A0830CB" w14:textId="317707B2" w:rsidR="0028612A" w:rsidRPr="008D2AFA" w:rsidRDefault="0028612A" w:rsidP="00AA3807">
      <w:pPr>
        <w:jc w:val="center"/>
        <w:rPr>
          <w:rFonts w:ascii="Avenir Next LT Pro" w:hAnsi="Avenir Next LT Pro"/>
          <w:b/>
          <w:bCs/>
          <w:u w:val="single"/>
        </w:rPr>
      </w:pPr>
      <w:r w:rsidRPr="008D2AFA">
        <w:rPr>
          <w:rFonts w:ascii="Avenir Next LT Pro" w:hAnsi="Avenir Next LT Pro"/>
          <w:b/>
          <w:noProof/>
        </w:rPr>
        <w:drawing>
          <wp:inline distT="0" distB="0" distL="0" distR="0" wp14:anchorId="31BEC8A0" wp14:editId="3C76FAD6">
            <wp:extent cx="4274820" cy="1524000"/>
            <wp:effectExtent l="0" t="0" r="0" b="0"/>
            <wp:docPr id="136190873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08735" name="Picture 9"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4820" cy="1524000"/>
                    </a:xfrm>
                    <a:prstGeom prst="rect">
                      <a:avLst/>
                    </a:prstGeom>
                    <a:noFill/>
                    <a:ln>
                      <a:noFill/>
                    </a:ln>
                  </pic:spPr>
                </pic:pic>
              </a:graphicData>
            </a:graphic>
          </wp:inline>
        </w:drawing>
      </w:r>
    </w:p>
    <w:p w14:paraId="3744BBE1" w14:textId="39F0DFD9" w:rsidR="0028612A" w:rsidRPr="008D2AFA" w:rsidRDefault="0028612A" w:rsidP="0028612A">
      <w:pPr>
        <w:rPr>
          <w:rFonts w:ascii="Avenir Next LT Pro" w:hAnsi="Avenir Next LT Pro"/>
        </w:rPr>
      </w:pPr>
      <w:r w:rsidRPr="008D2AFA">
        <w:rPr>
          <w:rFonts w:ascii="Avenir Next LT Pro" w:hAnsi="Avenir Next LT Pro"/>
        </w:rPr>
        <w:t xml:space="preserve">The result shows </w:t>
      </w:r>
      <w:r w:rsidR="00CF5FD8" w:rsidRPr="008D2AFA">
        <w:rPr>
          <w:rFonts w:ascii="Avenir Next LT Pro" w:hAnsi="Avenir Next LT Pro"/>
        </w:rPr>
        <w:t>total</w:t>
      </w:r>
      <w:r w:rsidRPr="008D2AFA">
        <w:rPr>
          <w:rFonts w:ascii="Avenir Next LT Pro" w:hAnsi="Avenir Next LT Pro"/>
        </w:rPr>
        <w:t xml:space="preserve"> sales </w:t>
      </w:r>
      <w:r w:rsidR="00CF5FD8" w:rsidRPr="008D2AFA">
        <w:rPr>
          <w:rFonts w:ascii="Avenir Next LT Pro" w:hAnsi="Avenir Next LT Pro"/>
        </w:rPr>
        <w:t>growth</w:t>
      </w:r>
      <w:r w:rsidRPr="008D2AFA">
        <w:rPr>
          <w:rFonts w:ascii="Avenir Next LT Pro" w:hAnsi="Avenir Next LT Pro"/>
        </w:rPr>
        <w:t xml:space="preserve"> yearly. This </w:t>
      </w:r>
      <w:r w:rsidR="00CF5FD8" w:rsidRPr="008D2AFA">
        <w:rPr>
          <w:rFonts w:ascii="Avenir Next LT Pro" w:hAnsi="Avenir Next LT Pro"/>
        </w:rPr>
        <w:t>helps us to understand</w:t>
      </w:r>
      <w:r w:rsidRPr="008D2AFA">
        <w:rPr>
          <w:rFonts w:ascii="Avenir Next LT Pro" w:hAnsi="Avenir Next LT Pro"/>
        </w:rPr>
        <w:t xml:space="preserve"> how sales increase or decrease by year </w:t>
      </w:r>
      <w:r w:rsidR="00CF5FD8" w:rsidRPr="008D2AFA">
        <w:rPr>
          <w:rFonts w:ascii="Avenir Next LT Pro" w:hAnsi="Avenir Next LT Pro"/>
        </w:rPr>
        <w:t>or whether</w:t>
      </w:r>
      <w:r w:rsidRPr="008D2AFA">
        <w:rPr>
          <w:rFonts w:ascii="Avenir Next LT Pro" w:hAnsi="Avenir Next LT Pro"/>
        </w:rPr>
        <w:t xml:space="preserve"> there is consistent growth in sales year over year.</w:t>
      </w:r>
    </w:p>
    <w:p w14:paraId="62E8824D" w14:textId="77777777" w:rsidR="0028612A" w:rsidRPr="008D2AFA" w:rsidRDefault="0028612A" w:rsidP="0028612A">
      <w:pPr>
        <w:rPr>
          <w:rFonts w:ascii="Avenir Next LT Pro" w:hAnsi="Avenir Next LT Pro"/>
          <w:b/>
          <w:bCs/>
          <w:u w:val="single"/>
        </w:rPr>
      </w:pPr>
      <w:r w:rsidRPr="008D2AFA">
        <w:rPr>
          <w:rFonts w:ascii="Avenir Next LT Pro" w:hAnsi="Avenir Next LT Pro"/>
          <w:b/>
          <w:bCs/>
          <w:u w:val="single"/>
        </w:rPr>
        <w:t>Recommendation:</w:t>
      </w:r>
    </w:p>
    <w:p w14:paraId="0CDB9C77" w14:textId="77777777" w:rsidR="0028612A" w:rsidRPr="009E14D0" w:rsidRDefault="0028612A" w:rsidP="0028612A">
      <w:pPr>
        <w:rPr>
          <w:rFonts w:ascii="Avenir Next LT Pro" w:hAnsi="Avenir Next LT Pro"/>
          <w:color w:val="0D0D0D"/>
          <w:shd w:val="clear" w:color="auto" w:fill="FFFFFF"/>
        </w:rPr>
      </w:pPr>
      <w:r w:rsidRPr="008D2AFA">
        <w:rPr>
          <w:rFonts w:ascii="Avenir Next LT Pro" w:hAnsi="Avenir Next LT Pro" w:cs="Segoe UI"/>
          <w:color w:val="0D0D0D"/>
          <w:shd w:val="clear" w:color="auto" w:fill="FFFFFF"/>
        </w:rPr>
        <w:t>If the results show sustained growth, consider investing more in successful product lines, expanding to new markets, and increasing marketing efforts.</w:t>
      </w:r>
    </w:p>
    <w:p w14:paraId="0024B36A" w14:textId="77777777" w:rsidR="00DA62DC" w:rsidRDefault="00DA62DC" w:rsidP="0028612A">
      <w:pPr>
        <w:rPr>
          <w:rFonts w:ascii="Avenir Next LT Pro" w:hAnsi="Avenir Next LT Pro" w:cs="Segoe UI"/>
          <w:color w:val="0D0D0D"/>
          <w:shd w:val="clear" w:color="auto" w:fill="FFFFFF"/>
        </w:rPr>
      </w:pPr>
    </w:p>
    <w:p w14:paraId="75BE34CD" w14:textId="77777777" w:rsidR="00DA62DC" w:rsidRDefault="00DA62DC" w:rsidP="0028612A">
      <w:pPr>
        <w:rPr>
          <w:rFonts w:ascii="Avenir Next LT Pro" w:hAnsi="Avenir Next LT Pro" w:cs="Segoe UI"/>
          <w:color w:val="0D0D0D"/>
          <w:shd w:val="clear" w:color="auto" w:fill="FFFFFF"/>
        </w:rPr>
      </w:pPr>
    </w:p>
    <w:p w14:paraId="225E273C" w14:textId="77777777" w:rsidR="00DA62DC" w:rsidRDefault="00DA62DC" w:rsidP="0028612A">
      <w:pPr>
        <w:rPr>
          <w:rFonts w:ascii="Avenir Next LT Pro" w:hAnsi="Avenir Next LT Pro" w:cs="Segoe UI"/>
          <w:color w:val="0D0D0D"/>
          <w:shd w:val="clear" w:color="auto" w:fill="FFFFFF"/>
        </w:rPr>
      </w:pPr>
    </w:p>
    <w:p w14:paraId="44210224" w14:textId="77777777" w:rsidR="00DA62DC" w:rsidRDefault="00DA62DC" w:rsidP="0028612A">
      <w:pPr>
        <w:rPr>
          <w:rFonts w:ascii="Avenir Next LT Pro" w:hAnsi="Avenir Next LT Pro" w:cs="Segoe UI"/>
          <w:color w:val="0D0D0D"/>
          <w:shd w:val="clear" w:color="auto" w:fill="FFFFFF"/>
        </w:rPr>
      </w:pPr>
    </w:p>
    <w:p w14:paraId="01E1B01B" w14:textId="77777777" w:rsidR="00DA62DC" w:rsidRDefault="00DA62DC" w:rsidP="0028612A">
      <w:pPr>
        <w:rPr>
          <w:rFonts w:ascii="Avenir Next LT Pro" w:hAnsi="Avenir Next LT Pro" w:cs="Segoe UI"/>
          <w:color w:val="0D0D0D"/>
          <w:shd w:val="clear" w:color="auto" w:fill="FFFFFF"/>
        </w:rPr>
      </w:pPr>
    </w:p>
    <w:p w14:paraId="552EBAC1" w14:textId="77777777" w:rsidR="00DA62DC" w:rsidRDefault="00DA62DC" w:rsidP="0028612A">
      <w:pPr>
        <w:rPr>
          <w:rFonts w:ascii="Avenir Next LT Pro" w:hAnsi="Avenir Next LT Pro" w:cs="Segoe UI"/>
          <w:color w:val="0D0D0D"/>
          <w:shd w:val="clear" w:color="auto" w:fill="FFFFFF"/>
        </w:rPr>
      </w:pPr>
    </w:p>
    <w:p w14:paraId="54CEAF9A" w14:textId="77777777" w:rsidR="00DA62DC" w:rsidRPr="008D2AFA" w:rsidRDefault="00DA62DC" w:rsidP="0028612A">
      <w:pPr>
        <w:rPr>
          <w:rFonts w:ascii="Avenir Next LT Pro" w:hAnsi="Avenir Next LT Pro"/>
          <w:b/>
          <w:bCs/>
          <w:u w:val="single"/>
        </w:rPr>
      </w:pPr>
    </w:p>
    <w:p w14:paraId="600E4890" w14:textId="0AF6C6A0" w:rsidR="0028612A" w:rsidRPr="009E14D0" w:rsidRDefault="0028612A" w:rsidP="00A22179">
      <w:pPr>
        <w:jc w:val="center"/>
        <w:rPr>
          <w:rFonts w:ascii="Avenir Next LT Pro" w:hAnsi="Avenir Next LT Pro"/>
          <w:b/>
          <w:sz w:val="32"/>
          <w:u w:val="single"/>
        </w:rPr>
      </w:pPr>
      <w:r w:rsidRPr="009E14D0">
        <w:rPr>
          <w:rFonts w:ascii="Avenir Next LT Pro" w:hAnsi="Avenir Next LT Pro"/>
          <w:b/>
          <w:sz w:val="32"/>
          <w:u w:val="single"/>
        </w:rPr>
        <w:lastRenderedPageBreak/>
        <w:t>Inventory management</w:t>
      </w:r>
      <w:r w:rsidR="00A22179" w:rsidRPr="009E14D0">
        <w:rPr>
          <w:rFonts w:ascii="Avenir Next LT Pro" w:hAnsi="Avenir Next LT Pro"/>
          <w:b/>
          <w:sz w:val="32"/>
          <w:u w:val="single"/>
        </w:rPr>
        <w:t>:</w:t>
      </w:r>
    </w:p>
    <w:p w14:paraId="1F029328" w14:textId="39630031" w:rsidR="0028612A" w:rsidRPr="008D2AFA" w:rsidRDefault="0028612A" w:rsidP="0028612A">
      <w:pPr>
        <w:pStyle w:val="ListParagraph"/>
        <w:numPr>
          <w:ilvl w:val="0"/>
          <w:numId w:val="12"/>
        </w:numPr>
        <w:spacing w:line="256" w:lineRule="auto"/>
        <w:rPr>
          <w:rFonts w:ascii="Avenir Next LT Pro" w:hAnsi="Avenir Next LT Pro"/>
          <w:b/>
          <w:bCs/>
        </w:rPr>
      </w:pPr>
      <w:r w:rsidRPr="008D2AFA">
        <w:rPr>
          <w:rFonts w:ascii="Avenir Next LT Pro" w:hAnsi="Avenir Next LT Pro"/>
          <w:b/>
          <w:bCs/>
        </w:rPr>
        <w:t>What is the inventory turnover rate for each product over the past year?</w:t>
      </w:r>
      <w:r w:rsidR="00A22179" w:rsidRPr="008D2AFA">
        <w:rPr>
          <w:rFonts w:ascii="Avenir Next LT Pro" w:hAnsi="Avenir Next LT Pro"/>
          <w:b/>
          <w:bCs/>
        </w:rPr>
        <w:t xml:space="preserve"> </w:t>
      </w:r>
      <w:r w:rsidRPr="008D2AFA">
        <w:rPr>
          <w:rFonts w:ascii="Avenir Next LT Pro" w:hAnsi="Avenir Next LT Pro"/>
          <w:b/>
          <w:bCs/>
        </w:rPr>
        <w:t>(Inventory Turnover Rate)</w:t>
      </w:r>
    </w:p>
    <w:p w14:paraId="40D42D03" w14:textId="77777777" w:rsidR="0028612A" w:rsidRPr="008D2AFA" w:rsidRDefault="0028612A" w:rsidP="0028612A">
      <w:pPr>
        <w:rPr>
          <w:rFonts w:ascii="Avenir Next LT Pro" w:hAnsi="Avenir Next LT Pro"/>
          <w:b/>
          <w:bCs/>
          <w:u w:val="single"/>
        </w:rPr>
      </w:pPr>
      <w:r w:rsidRPr="008D2AFA">
        <w:rPr>
          <w:rFonts w:ascii="Avenir Next LT Pro" w:hAnsi="Avenir Next LT Pro"/>
          <w:b/>
          <w:bCs/>
          <w:u w:val="single"/>
        </w:rPr>
        <w:t>Objective:</w:t>
      </w:r>
    </w:p>
    <w:p w14:paraId="26CFB0DF" w14:textId="77777777" w:rsidR="0028612A" w:rsidRDefault="0028612A" w:rsidP="0028612A">
      <w:pPr>
        <w:rPr>
          <w:rFonts w:ascii="Avenir Next LT Pro" w:hAnsi="Avenir Next LT Pro" w:cs="Segoe UI"/>
          <w:color w:val="0D0D0D"/>
          <w:shd w:val="clear" w:color="auto" w:fill="FFFFFF"/>
        </w:rPr>
      </w:pPr>
      <w:r w:rsidRPr="008D2AFA">
        <w:rPr>
          <w:rFonts w:ascii="Avenir Next LT Pro" w:hAnsi="Avenir Next LT Pro"/>
        </w:rPr>
        <w:t xml:space="preserve">                  </w:t>
      </w:r>
      <w:r w:rsidRPr="008D2AFA">
        <w:rPr>
          <w:rFonts w:ascii="Avenir Next LT Pro" w:hAnsi="Avenir Next LT Pro" w:cs="Segoe UI"/>
          <w:color w:val="0D0D0D"/>
          <w:shd w:val="clear" w:color="auto" w:fill="FFFFFF"/>
        </w:rPr>
        <w:t>Calculate the inventory turnover rate for each product over the past year. This metric helps understand how efficiently inventory is being managed and how often stock is being sold and replaced within a year.</w:t>
      </w:r>
    </w:p>
    <w:p w14:paraId="07AF5CBD" w14:textId="77777777" w:rsidR="00AA3807" w:rsidRPr="008D2AFA" w:rsidRDefault="00AA3807" w:rsidP="0028612A">
      <w:pPr>
        <w:rPr>
          <w:rFonts w:ascii="Avenir Next LT Pro" w:hAnsi="Avenir Next LT Pro" w:cs="Segoe UI"/>
          <w:color w:val="0D0D0D"/>
          <w:shd w:val="clear" w:color="auto" w:fill="FFFFFF"/>
        </w:rPr>
      </w:pPr>
    </w:p>
    <w:p w14:paraId="08C11A41" w14:textId="77777777" w:rsidR="0028612A" w:rsidRPr="008D2AFA" w:rsidRDefault="0028612A" w:rsidP="0028612A">
      <w:pPr>
        <w:rPr>
          <w:rFonts w:ascii="Avenir Next LT Pro" w:hAnsi="Avenir Next LT Pro" w:cs="Segoe UI"/>
          <w:b/>
          <w:bCs/>
          <w:color w:val="0D0D0D"/>
          <w:shd w:val="clear" w:color="auto" w:fill="FFFFFF"/>
        </w:rPr>
      </w:pPr>
      <w:r w:rsidRPr="008D2AFA">
        <w:rPr>
          <w:rFonts w:ascii="Avenir Next LT Pro" w:hAnsi="Avenir Next LT Pro" w:cs="Segoe UI"/>
          <w:b/>
          <w:bCs/>
          <w:color w:val="0D0D0D"/>
          <w:shd w:val="clear" w:color="auto" w:fill="FFFFFF"/>
        </w:rPr>
        <w:t>Query:</w:t>
      </w:r>
    </w:p>
    <w:p w14:paraId="7318EEC6" w14:textId="4C1787F0" w:rsidR="0028612A" w:rsidRPr="008D2AFA" w:rsidRDefault="0028612A" w:rsidP="00AA3807">
      <w:pPr>
        <w:jc w:val="center"/>
        <w:rPr>
          <w:rFonts w:ascii="Avenir Next LT Pro" w:hAnsi="Avenir Next LT Pro"/>
        </w:rPr>
      </w:pPr>
      <w:r w:rsidRPr="008D2AFA">
        <w:rPr>
          <w:rFonts w:ascii="Avenir Next LT Pro" w:hAnsi="Avenir Next LT Pro"/>
          <w:b/>
          <w:noProof/>
        </w:rPr>
        <w:drawing>
          <wp:inline distT="0" distB="0" distL="0" distR="0" wp14:anchorId="7F236110" wp14:editId="3B81CB12">
            <wp:extent cx="5943600" cy="1059180"/>
            <wp:effectExtent l="0" t="0" r="0" b="7620"/>
            <wp:docPr id="267373360"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73360" name="Picture 8" descr="A screen 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059180"/>
                    </a:xfrm>
                    <a:prstGeom prst="rect">
                      <a:avLst/>
                    </a:prstGeom>
                    <a:noFill/>
                    <a:ln>
                      <a:noFill/>
                    </a:ln>
                  </pic:spPr>
                </pic:pic>
              </a:graphicData>
            </a:graphic>
          </wp:inline>
        </w:drawing>
      </w:r>
    </w:p>
    <w:p w14:paraId="1E8D26DB" w14:textId="77777777" w:rsidR="0028612A" w:rsidRPr="008D2AFA" w:rsidRDefault="0028612A" w:rsidP="0028612A">
      <w:pPr>
        <w:rPr>
          <w:rFonts w:ascii="Avenir Next LT Pro" w:hAnsi="Avenir Next LT Pro"/>
          <w:b/>
          <w:bCs/>
        </w:rPr>
      </w:pPr>
      <w:r w:rsidRPr="008D2AFA">
        <w:rPr>
          <w:rFonts w:ascii="Avenir Next LT Pro" w:hAnsi="Avenir Next LT Pro"/>
          <w:b/>
          <w:bCs/>
        </w:rPr>
        <w:t>Result</w:t>
      </w:r>
    </w:p>
    <w:p w14:paraId="28185C07" w14:textId="55B73F34" w:rsidR="0028612A" w:rsidRPr="008D2AFA" w:rsidRDefault="0028612A" w:rsidP="00AA3807">
      <w:pPr>
        <w:jc w:val="center"/>
        <w:rPr>
          <w:rFonts w:ascii="Avenir Next LT Pro" w:hAnsi="Avenir Next LT Pro"/>
          <w:b/>
          <w:bCs/>
        </w:rPr>
      </w:pPr>
      <w:r w:rsidRPr="008D2AFA">
        <w:rPr>
          <w:rFonts w:ascii="Avenir Next LT Pro" w:hAnsi="Avenir Next LT Pro"/>
          <w:b/>
          <w:noProof/>
        </w:rPr>
        <w:drawing>
          <wp:inline distT="0" distB="0" distL="0" distR="0" wp14:anchorId="0B4F92D5" wp14:editId="7D583785">
            <wp:extent cx="5943600" cy="3771900"/>
            <wp:effectExtent l="0" t="0" r="0" b="0"/>
            <wp:docPr id="178790983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09831" name="Picture 7"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14:paraId="498F426C" w14:textId="77777777" w:rsidR="0028612A" w:rsidRPr="008D2AFA" w:rsidRDefault="0028612A" w:rsidP="0028612A">
      <w:pPr>
        <w:rPr>
          <w:rFonts w:ascii="Avenir Next LT Pro" w:hAnsi="Avenir Next LT Pro"/>
          <w:b/>
          <w:bCs/>
        </w:rPr>
      </w:pPr>
    </w:p>
    <w:p w14:paraId="17F406D3" w14:textId="556A3EDE" w:rsidR="0028612A" w:rsidRPr="008D2AFA" w:rsidRDefault="0028612A" w:rsidP="0028612A">
      <w:pPr>
        <w:rPr>
          <w:rFonts w:ascii="Avenir Next LT Pro" w:hAnsi="Avenir Next LT Pro" w:cs="Segoe UI"/>
          <w:color w:val="0D0D0D"/>
          <w:shd w:val="clear" w:color="auto" w:fill="FFFFFF"/>
        </w:rPr>
      </w:pPr>
      <w:r w:rsidRPr="008D2AFA">
        <w:rPr>
          <w:rFonts w:ascii="Avenir Next LT Pro" w:hAnsi="Avenir Next LT Pro" w:cs="Segoe UI"/>
          <w:color w:val="0D0D0D"/>
          <w:shd w:val="clear" w:color="auto" w:fill="FFFFFF"/>
        </w:rPr>
        <w:t xml:space="preserve">The result indicates how many times the inventory </w:t>
      </w:r>
      <w:r w:rsidR="006549B2" w:rsidRPr="008D2AFA">
        <w:rPr>
          <w:rFonts w:ascii="Avenir Next LT Pro" w:hAnsi="Avenir Next LT Pro" w:cs="Segoe UI"/>
          <w:color w:val="0D0D0D"/>
          <w:shd w:val="clear" w:color="auto" w:fill="FFFFFF"/>
        </w:rPr>
        <w:t>has been</w:t>
      </w:r>
      <w:r w:rsidRPr="008D2AFA">
        <w:rPr>
          <w:rFonts w:ascii="Avenir Next LT Pro" w:hAnsi="Avenir Next LT Pro" w:cs="Segoe UI"/>
          <w:color w:val="0D0D0D"/>
          <w:shd w:val="clear" w:color="auto" w:fill="FFFFFF"/>
        </w:rPr>
        <w:t xml:space="preserve"> sold and replaced over the past year. A higher turnover rate suggests efficient inventory management, while a lower rate may indicate overstocking or slow-moving inventory.</w:t>
      </w:r>
    </w:p>
    <w:p w14:paraId="07B67B1D" w14:textId="77777777" w:rsidR="0028612A" w:rsidRPr="008D2AFA" w:rsidRDefault="0028612A" w:rsidP="0028612A">
      <w:pPr>
        <w:rPr>
          <w:rFonts w:ascii="Avenir Next LT Pro" w:hAnsi="Avenir Next LT Pro"/>
          <w:b/>
          <w:bCs/>
        </w:rPr>
      </w:pPr>
    </w:p>
    <w:p w14:paraId="7E9DAC52" w14:textId="77777777" w:rsidR="0028612A" w:rsidRPr="008D2AFA" w:rsidRDefault="0028612A" w:rsidP="0028612A">
      <w:pPr>
        <w:rPr>
          <w:rFonts w:ascii="Avenir Next LT Pro" w:hAnsi="Avenir Next LT Pro"/>
          <w:b/>
          <w:bCs/>
        </w:rPr>
      </w:pPr>
      <w:r w:rsidRPr="008D2AFA">
        <w:rPr>
          <w:rFonts w:ascii="Avenir Next LT Pro" w:hAnsi="Avenir Next LT Pro"/>
          <w:b/>
          <w:bCs/>
        </w:rPr>
        <w:t>Recommendation:</w:t>
      </w:r>
    </w:p>
    <w:p w14:paraId="01E8CD1D" w14:textId="77777777" w:rsidR="0028612A" w:rsidRPr="008D2AFA" w:rsidRDefault="0028612A" w:rsidP="0028612A">
      <w:pPr>
        <w:rPr>
          <w:rFonts w:ascii="Avenir Next LT Pro" w:hAnsi="Avenir Next LT Pro"/>
        </w:rPr>
      </w:pPr>
      <w:r w:rsidRPr="008D2AFA">
        <w:rPr>
          <w:rFonts w:ascii="Avenir Next LT Pro" w:hAnsi="Avenir Next LT Pro"/>
          <w:b/>
          <w:bCs/>
        </w:rPr>
        <w:lastRenderedPageBreak/>
        <w:t>Improve Inventory Management</w:t>
      </w:r>
      <w:r w:rsidRPr="008D2AFA">
        <w:rPr>
          <w:rFonts w:ascii="Avenir Next LT Pro" w:hAnsi="Avenir Next LT Pro"/>
        </w:rPr>
        <w:t>: For products with low turnover rates, analyze demand patterns and adjust inventory levels accordingly to reduce holding costs and free up capital.</w:t>
      </w:r>
    </w:p>
    <w:p w14:paraId="5B1186CF" w14:textId="77777777" w:rsidR="0028612A" w:rsidRPr="008D2AFA" w:rsidRDefault="0028612A" w:rsidP="0028612A">
      <w:pPr>
        <w:rPr>
          <w:rFonts w:ascii="Avenir Next LT Pro" w:hAnsi="Avenir Next LT Pro"/>
        </w:rPr>
      </w:pPr>
      <w:r w:rsidRPr="008D2AFA">
        <w:rPr>
          <w:rFonts w:ascii="Avenir Next LT Pro" w:hAnsi="Avenir Next LT Pro"/>
          <w:b/>
          <w:bCs/>
        </w:rPr>
        <w:t>Enhance Sales Strategies</w:t>
      </w:r>
      <w:r w:rsidRPr="008D2AFA">
        <w:rPr>
          <w:rFonts w:ascii="Avenir Next LT Pro" w:hAnsi="Avenir Next LT Pro"/>
        </w:rPr>
        <w:t>: For slow-moving products, consider implementing promotional strategies, discounts, or bundling options to boost sales and improve turnover rates.</w:t>
      </w:r>
    </w:p>
    <w:p w14:paraId="4A6D92A9" w14:textId="77777777" w:rsidR="0028612A" w:rsidRPr="008D2AFA" w:rsidRDefault="0028612A" w:rsidP="0028612A">
      <w:pPr>
        <w:rPr>
          <w:rFonts w:ascii="Avenir Next LT Pro" w:hAnsi="Avenir Next LT Pro"/>
        </w:rPr>
      </w:pPr>
      <w:r w:rsidRPr="008D2AFA">
        <w:rPr>
          <w:rFonts w:ascii="Avenir Next LT Pro" w:hAnsi="Avenir Next LT Pro"/>
          <w:b/>
          <w:bCs/>
        </w:rPr>
        <w:t>Optimize Ordering Practices</w:t>
      </w:r>
      <w:r w:rsidRPr="008D2AFA">
        <w:rPr>
          <w:rFonts w:ascii="Avenir Next LT Pro" w:hAnsi="Avenir Next LT Pro"/>
        </w:rPr>
        <w:t>: For high turnover products, ensure that ordering practices are optimized to maintain adequate stock levels and avoid stockouts. Consider increasing order quantities or frequency for these products.</w:t>
      </w:r>
    </w:p>
    <w:p w14:paraId="5E26BBC8" w14:textId="77777777" w:rsidR="008D2AFA" w:rsidRDefault="008D2AFA" w:rsidP="0028612A">
      <w:pPr>
        <w:rPr>
          <w:rFonts w:ascii="Avenir Next LT Pro" w:hAnsi="Avenir Next LT Pro"/>
        </w:rPr>
      </w:pPr>
    </w:p>
    <w:p w14:paraId="3ADD5A9C" w14:textId="77777777" w:rsidR="0099359B" w:rsidRDefault="0099359B" w:rsidP="0028612A">
      <w:pPr>
        <w:rPr>
          <w:rFonts w:ascii="Avenir Next LT Pro" w:hAnsi="Avenir Next LT Pro"/>
        </w:rPr>
      </w:pPr>
    </w:p>
    <w:p w14:paraId="7ED9C7B7" w14:textId="359E81EC" w:rsidR="001A57FA" w:rsidRPr="00343ADB" w:rsidRDefault="002B3AA7" w:rsidP="001A57FA">
      <w:pPr>
        <w:jc w:val="center"/>
        <w:rPr>
          <w:rFonts w:ascii="Avenir Next LT Pro" w:hAnsi="Avenir Next LT Pro"/>
          <w:b/>
          <w:bCs/>
          <w:sz w:val="32"/>
          <w:szCs w:val="32"/>
          <w:u w:val="single"/>
        </w:rPr>
      </w:pPr>
      <w:r w:rsidRPr="00343ADB">
        <w:rPr>
          <w:rFonts w:ascii="Avenir Next LT Pro" w:hAnsi="Avenir Next LT Pro"/>
          <w:b/>
          <w:bCs/>
          <w:sz w:val="32"/>
          <w:szCs w:val="32"/>
          <w:u w:val="single"/>
        </w:rPr>
        <w:t>Product &amp; Customer</w:t>
      </w:r>
      <w:r w:rsidR="001A57FA" w:rsidRPr="00343ADB">
        <w:rPr>
          <w:rFonts w:ascii="Avenir Next LT Pro" w:hAnsi="Avenir Next LT Pro"/>
          <w:b/>
          <w:bCs/>
          <w:sz w:val="32"/>
          <w:szCs w:val="32"/>
          <w:u w:val="single"/>
        </w:rPr>
        <w:t xml:space="preserve"> Analysis</w:t>
      </w:r>
    </w:p>
    <w:p w14:paraId="5F492BAF" w14:textId="77777777" w:rsidR="008D2AFA" w:rsidRPr="008D2AFA" w:rsidRDefault="008D2AFA" w:rsidP="0028612A">
      <w:pPr>
        <w:rPr>
          <w:rFonts w:ascii="Avenir Next LT Pro" w:hAnsi="Avenir Next LT Pro"/>
        </w:rPr>
      </w:pPr>
    </w:p>
    <w:p w14:paraId="35F3FE97" w14:textId="1CB2A659" w:rsidR="008D2AFA" w:rsidRPr="008D2AFA" w:rsidRDefault="008D2AFA" w:rsidP="008D2AFA">
      <w:pPr>
        <w:pStyle w:val="ListParagraph"/>
        <w:numPr>
          <w:ilvl w:val="0"/>
          <w:numId w:val="12"/>
        </w:numPr>
        <w:rPr>
          <w:rFonts w:ascii="Avenir Next LT Pro" w:hAnsi="Avenir Next LT Pro"/>
          <w:b/>
          <w:bCs/>
        </w:rPr>
      </w:pPr>
      <w:r w:rsidRPr="008D2AFA">
        <w:rPr>
          <w:rFonts w:ascii="Avenir Next LT Pro" w:hAnsi="Avenir Next LT Pro"/>
          <w:b/>
          <w:bCs/>
        </w:rPr>
        <w:t>What is the reorder frequency of each product?</w:t>
      </w:r>
    </w:p>
    <w:p w14:paraId="60C83C87" w14:textId="77777777" w:rsidR="008D2AFA" w:rsidRPr="008D2AFA" w:rsidRDefault="008D2AFA" w:rsidP="008D2AFA">
      <w:pPr>
        <w:rPr>
          <w:rFonts w:ascii="Avenir Next LT Pro" w:hAnsi="Avenir Next LT Pro"/>
          <w:b/>
          <w:bCs/>
          <w:u w:val="single"/>
        </w:rPr>
      </w:pPr>
      <w:r w:rsidRPr="008D2AFA">
        <w:rPr>
          <w:rFonts w:ascii="Avenir Next LT Pro" w:hAnsi="Avenir Next LT Pro"/>
          <w:b/>
          <w:bCs/>
          <w:u w:val="single"/>
        </w:rPr>
        <w:t>Objective:</w:t>
      </w:r>
    </w:p>
    <w:p w14:paraId="6ED5B94A" w14:textId="3C2133AD" w:rsidR="008D2AFA" w:rsidRPr="008D2AFA" w:rsidRDefault="008D2AFA" w:rsidP="008D2AFA">
      <w:pPr>
        <w:ind w:firstLine="720"/>
        <w:rPr>
          <w:rFonts w:ascii="Avenir Next LT Pro" w:hAnsi="Avenir Next LT Pro"/>
          <w:b/>
          <w:bCs/>
          <w:u w:val="single"/>
        </w:rPr>
      </w:pPr>
      <w:r w:rsidRPr="008D2AFA">
        <w:rPr>
          <w:rFonts w:ascii="Avenir Next LT Pro" w:hAnsi="Avenir Next LT Pro"/>
        </w:rPr>
        <w:t>Determine the reorder frequency of each product to ensure adequate inventory management and timely restocking.</w:t>
      </w:r>
    </w:p>
    <w:p w14:paraId="6354727C" w14:textId="77777777" w:rsidR="00AA3807" w:rsidRDefault="008D2AFA" w:rsidP="008D2AFA">
      <w:pPr>
        <w:rPr>
          <w:rFonts w:ascii="Avenir Next LT Pro" w:hAnsi="Avenir Next LT Pro"/>
          <w:b/>
          <w:bCs/>
        </w:rPr>
      </w:pPr>
      <w:r w:rsidRPr="008D2AFA">
        <w:rPr>
          <w:rFonts w:ascii="Avenir Next LT Pro" w:hAnsi="Avenir Next LT Pro"/>
          <w:b/>
          <w:bCs/>
        </w:rPr>
        <w:t>Query:</w:t>
      </w:r>
    </w:p>
    <w:p w14:paraId="5BF9E12F" w14:textId="14C1A144" w:rsidR="008D2AFA" w:rsidRPr="008D2AFA" w:rsidRDefault="008D2AFA" w:rsidP="00AA3807">
      <w:pPr>
        <w:jc w:val="center"/>
        <w:rPr>
          <w:rFonts w:ascii="Avenir Next LT Pro" w:hAnsi="Avenir Next LT Pro"/>
        </w:rPr>
      </w:pPr>
      <w:r w:rsidRPr="008D2AFA">
        <w:rPr>
          <w:rFonts w:ascii="Avenir Next LT Pro" w:hAnsi="Avenir Next LT Pro"/>
        </w:rPr>
        <w:br/>
      </w:r>
      <w:r w:rsidRPr="008D2AFA">
        <w:rPr>
          <w:rFonts w:ascii="Avenir Next LT Pro" w:hAnsi="Avenir Next LT Pro"/>
          <w:noProof/>
        </w:rPr>
        <w:drawing>
          <wp:inline distT="0" distB="0" distL="0" distR="0" wp14:anchorId="4C0CAAC1" wp14:editId="02020939">
            <wp:extent cx="5943600" cy="1577340"/>
            <wp:effectExtent l="0" t="0" r="0" b="3810"/>
            <wp:docPr id="45584297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577340"/>
                    </a:xfrm>
                    <a:prstGeom prst="rect">
                      <a:avLst/>
                    </a:prstGeom>
                    <a:noFill/>
                    <a:ln>
                      <a:noFill/>
                    </a:ln>
                  </pic:spPr>
                </pic:pic>
              </a:graphicData>
            </a:graphic>
          </wp:inline>
        </w:drawing>
      </w:r>
    </w:p>
    <w:p w14:paraId="794AE040" w14:textId="365314A2" w:rsidR="008D2AFA" w:rsidRPr="008D2AFA" w:rsidRDefault="008D2AFA" w:rsidP="0099359B">
      <w:pPr>
        <w:rPr>
          <w:rFonts w:ascii="Avenir Next LT Pro" w:hAnsi="Avenir Next LT Pro"/>
        </w:rPr>
      </w:pPr>
      <w:r w:rsidRPr="008D2AFA">
        <w:rPr>
          <w:rFonts w:ascii="Avenir Next LT Pro" w:hAnsi="Avenir Next LT Pro"/>
          <w:b/>
          <w:bCs/>
        </w:rPr>
        <w:t>Result:</w:t>
      </w:r>
      <w:r w:rsidRPr="008D2AFA">
        <w:rPr>
          <w:rFonts w:ascii="Avenir Next LT Pro" w:hAnsi="Avenir Next LT Pro"/>
        </w:rPr>
        <w:br/>
        <w:t xml:space="preserve">The results help in understanding the demand pattern for each product by calculating how frequently they need to be reordered. </w:t>
      </w:r>
      <w:r w:rsidR="00CF5FD8" w:rsidRPr="008D2AFA">
        <w:rPr>
          <w:rFonts w:ascii="Avenir Next LT Pro" w:hAnsi="Avenir Next LT Pro"/>
        </w:rPr>
        <w:t>It is</w:t>
      </w:r>
      <w:r w:rsidRPr="008D2AFA">
        <w:rPr>
          <w:rFonts w:ascii="Avenir Next LT Pro" w:hAnsi="Avenir Next LT Pro"/>
        </w:rPr>
        <w:t xml:space="preserve"> crucial for inventory management to ensure products are available when needed and to identify fast-moving items.</w:t>
      </w:r>
      <w:r w:rsidRPr="008D2AFA">
        <w:rPr>
          <w:rFonts w:ascii="Avenir Next LT Pro" w:hAnsi="Avenir Next LT Pro"/>
        </w:rPr>
        <w:br/>
      </w:r>
      <w:r w:rsidRPr="008D2AFA">
        <w:rPr>
          <w:rFonts w:ascii="Avenir Next LT Pro" w:hAnsi="Avenir Next LT Pro"/>
        </w:rPr>
        <w:br/>
      </w:r>
    </w:p>
    <w:p w14:paraId="388F0F88" w14:textId="77777777" w:rsidR="00AA3807" w:rsidRDefault="00AA3807" w:rsidP="00AA3807">
      <w:pPr>
        <w:jc w:val="center"/>
        <w:rPr>
          <w:rFonts w:ascii="Avenir Next LT Pro" w:hAnsi="Avenir Next LT Pro"/>
          <w:b/>
          <w:bCs/>
        </w:rPr>
      </w:pPr>
      <w:r w:rsidRPr="008D2AFA">
        <w:rPr>
          <w:rFonts w:ascii="Avenir Next LT Pro" w:hAnsi="Avenir Next LT Pro"/>
          <w:noProof/>
        </w:rPr>
        <w:drawing>
          <wp:inline distT="0" distB="0" distL="0" distR="0" wp14:anchorId="1CFF846F" wp14:editId="34390050">
            <wp:extent cx="5943600" cy="1554480"/>
            <wp:effectExtent l="0" t="0" r="0" b="7620"/>
            <wp:docPr id="66941969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554480"/>
                    </a:xfrm>
                    <a:prstGeom prst="rect">
                      <a:avLst/>
                    </a:prstGeom>
                    <a:noFill/>
                    <a:ln>
                      <a:noFill/>
                    </a:ln>
                  </pic:spPr>
                </pic:pic>
              </a:graphicData>
            </a:graphic>
          </wp:inline>
        </w:drawing>
      </w:r>
    </w:p>
    <w:p w14:paraId="07CB13C2" w14:textId="77777777" w:rsidR="00AA3807" w:rsidRDefault="008D2AFA" w:rsidP="0028612A">
      <w:pPr>
        <w:rPr>
          <w:rFonts w:ascii="Avenir Next LT Pro" w:hAnsi="Avenir Next LT Pro"/>
          <w:b/>
          <w:bCs/>
        </w:rPr>
      </w:pPr>
      <w:r w:rsidRPr="008D2AFA">
        <w:rPr>
          <w:rFonts w:ascii="Avenir Next LT Pro" w:hAnsi="Avenir Next LT Pro"/>
          <w:b/>
          <w:bCs/>
        </w:rPr>
        <w:t>Recommendation:</w:t>
      </w:r>
    </w:p>
    <w:p w14:paraId="33A22C85" w14:textId="1A033313" w:rsidR="008D2AFA" w:rsidRPr="008D2AFA" w:rsidRDefault="008D2AFA" w:rsidP="0028612A">
      <w:pPr>
        <w:rPr>
          <w:rFonts w:ascii="Avenir Next LT Pro" w:hAnsi="Avenir Next LT Pro"/>
        </w:rPr>
      </w:pPr>
      <w:r w:rsidRPr="008D2AFA">
        <w:rPr>
          <w:rFonts w:ascii="Avenir Next LT Pro" w:hAnsi="Avenir Next LT Pro"/>
        </w:rPr>
        <w:lastRenderedPageBreak/>
        <w:t>Use the reorder frequency data to prioritize inventory management, ensuring that products in high demand are adequately stocked to meet customer needs.</w:t>
      </w:r>
    </w:p>
    <w:p w14:paraId="75C7C319" w14:textId="77777777" w:rsidR="008D2AFA" w:rsidRPr="008D2AFA" w:rsidRDefault="008D2AFA" w:rsidP="0028612A">
      <w:pPr>
        <w:rPr>
          <w:rFonts w:ascii="Avenir Next LT Pro" w:hAnsi="Avenir Next LT Pro"/>
        </w:rPr>
      </w:pPr>
    </w:p>
    <w:p w14:paraId="193981E8" w14:textId="7CFD02B6" w:rsidR="008D2AFA" w:rsidRPr="008D2AFA" w:rsidRDefault="008D2AFA" w:rsidP="008D2AFA">
      <w:pPr>
        <w:pStyle w:val="ListParagraph"/>
        <w:numPr>
          <w:ilvl w:val="0"/>
          <w:numId w:val="12"/>
        </w:numPr>
        <w:rPr>
          <w:rFonts w:ascii="Avenir Next LT Pro" w:hAnsi="Avenir Next LT Pro"/>
          <w:b/>
          <w:bCs/>
        </w:rPr>
      </w:pPr>
      <w:r w:rsidRPr="008D2AFA">
        <w:rPr>
          <w:rFonts w:ascii="Avenir Next LT Pro" w:hAnsi="Avenir Next LT Pro"/>
          <w:b/>
          <w:bCs/>
        </w:rPr>
        <w:t xml:space="preserve">Question                   </w:t>
      </w:r>
    </w:p>
    <w:p w14:paraId="4E397341" w14:textId="77777777" w:rsidR="008D2AFA" w:rsidRPr="008D2AFA" w:rsidRDefault="008D2AFA" w:rsidP="008D2AFA">
      <w:pPr>
        <w:pStyle w:val="ListParagraph"/>
        <w:numPr>
          <w:ilvl w:val="0"/>
          <w:numId w:val="14"/>
        </w:numPr>
        <w:spacing w:line="256" w:lineRule="auto"/>
        <w:rPr>
          <w:rFonts w:ascii="Avenir Next LT Pro" w:hAnsi="Avenir Next LT Pro"/>
          <w:b/>
          <w:bCs/>
        </w:rPr>
      </w:pPr>
      <w:r w:rsidRPr="008D2AFA">
        <w:rPr>
          <w:rFonts w:ascii="Avenir Next LT Pro" w:hAnsi="Avenir Next LT Pro"/>
          <w:b/>
          <w:bCs/>
        </w:rPr>
        <w:t xml:space="preserve">Total sale of product and which customer bought them?    </w:t>
      </w:r>
    </w:p>
    <w:p w14:paraId="0D075384" w14:textId="0B777225" w:rsidR="008D2AFA" w:rsidRPr="008D2AFA" w:rsidRDefault="008D2AFA" w:rsidP="008D2AFA">
      <w:pPr>
        <w:pStyle w:val="ListParagraph"/>
        <w:numPr>
          <w:ilvl w:val="0"/>
          <w:numId w:val="14"/>
        </w:numPr>
        <w:spacing w:line="256" w:lineRule="auto"/>
        <w:rPr>
          <w:rFonts w:ascii="Avenir Next LT Pro" w:hAnsi="Avenir Next LT Pro"/>
          <w:b/>
          <w:bCs/>
        </w:rPr>
      </w:pPr>
      <w:r w:rsidRPr="008D2AFA">
        <w:rPr>
          <w:rFonts w:ascii="Avenir Next LT Pro" w:hAnsi="Avenir Next LT Pro"/>
          <w:b/>
          <w:bCs/>
        </w:rPr>
        <w:t>Category-wise breakdown of products and their total sales?</w:t>
      </w:r>
    </w:p>
    <w:p w14:paraId="6D1BACB1" w14:textId="77777777" w:rsidR="008D2AFA" w:rsidRPr="008D2AFA" w:rsidRDefault="008D2AFA" w:rsidP="008D2AFA">
      <w:pPr>
        <w:pStyle w:val="ListParagraph"/>
        <w:numPr>
          <w:ilvl w:val="0"/>
          <w:numId w:val="14"/>
        </w:numPr>
        <w:spacing w:line="256" w:lineRule="auto"/>
        <w:rPr>
          <w:rFonts w:ascii="Avenir Next LT Pro" w:hAnsi="Avenir Next LT Pro"/>
          <w:b/>
          <w:bCs/>
        </w:rPr>
      </w:pPr>
      <w:r w:rsidRPr="008D2AFA">
        <w:rPr>
          <w:rFonts w:ascii="Avenir Next LT Pro" w:hAnsi="Avenir Next LT Pro"/>
          <w:b/>
          <w:bCs/>
        </w:rPr>
        <w:t>Quantity wise breakdown?</w:t>
      </w:r>
    </w:p>
    <w:p w14:paraId="59BCF5EA" w14:textId="77777777" w:rsidR="008D2AFA" w:rsidRPr="008D2AFA" w:rsidRDefault="008D2AFA" w:rsidP="008D2AFA">
      <w:pPr>
        <w:rPr>
          <w:rFonts w:ascii="Avenir Next LT Pro" w:hAnsi="Avenir Next LT Pro"/>
          <w:b/>
          <w:bCs/>
        </w:rPr>
      </w:pPr>
      <w:r w:rsidRPr="008D2AFA">
        <w:rPr>
          <w:rFonts w:ascii="Avenir Next LT Pro" w:hAnsi="Avenir Next LT Pro"/>
          <w:b/>
          <w:bCs/>
          <w:u w:val="single"/>
        </w:rPr>
        <w:t>Objectives:</w:t>
      </w:r>
      <w:r w:rsidRPr="008D2AFA">
        <w:rPr>
          <w:rFonts w:ascii="Avenir Next LT Pro" w:hAnsi="Avenir Next LT Pro"/>
          <w:b/>
          <w:bCs/>
        </w:rPr>
        <w:br/>
      </w:r>
      <w:r w:rsidRPr="008D2AFA">
        <w:rPr>
          <w:rFonts w:ascii="Avenir Next LT Pro" w:hAnsi="Avenir Next LT Pro"/>
        </w:rPr>
        <w:t>a) To determine the total sales of each product and identify the corresponding customers who purchased them, providing insights into consumer purchasing behavior and facilitating personalized marketing strategies.</w:t>
      </w:r>
    </w:p>
    <w:p w14:paraId="4132F656" w14:textId="77777777" w:rsidR="008D2AFA" w:rsidRPr="008D2AFA" w:rsidRDefault="008D2AFA" w:rsidP="008D2AFA">
      <w:pPr>
        <w:rPr>
          <w:rFonts w:ascii="Avenir Next LT Pro" w:hAnsi="Avenir Next LT Pro"/>
        </w:rPr>
      </w:pPr>
    </w:p>
    <w:p w14:paraId="5B212366" w14:textId="77777777" w:rsidR="008D2AFA" w:rsidRPr="008D2AFA" w:rsidRDefault="008D2AFA" w:rsidP="008D2AFA">
      <w:pPr>
        <w:rPr>
          <w:rFonts w:ascii="Avenir Next LT Pro" w:hAnsi="Avenir Next LT Pro"/>
        </w:rPr>
      </w:pPr>
      <w:r w:rsidRPr="008D2AFA">
        <w:rPr>
          <w:rFonts w:ascii="Avenir Next LT Pro" w:hAnsi="Avenir Next LT Pro"/>
        </w:rPr>
        <w:t>b) To analyze the total sales of products within each category, enabling the assessment of category performance and the identification of high-performing product categories for strategic resource allocation and marketing efforts.</w:t>
      </w:r>
    </w:p>
    <w:p w14:paraId="2157D7F3" w14:textId="77777777" w:rsidR="008D2AFA" w:rsidRPr="008D2AFA" w:rsidRDefault="008D2AFA" w:rsidP="008D2AFA">
      <w:pPr>
        <w:rPr>
          <w:rFonts w:ascii="Avenir Next LT Pro" w:hAnsi="Avenir Next LT Pro"/>
        </w:rPr>
      </w:pPr>
    </w:p>
    <w:p w14:paraId="42043B3A" w14:textId="55B99081" w:rsidR="008D2AFA" w:rsidRPr="008D2AFA" w:rsidRDefault="008D2AFA" w:rsidP="008D2AFA">
      <w:pPr>
        <w:rPr>
          <w:rFonts w:ascii="Avenir Next LT Pro" w:hAnsi="Avenir Next LT Pro"/>
        </w:rPr>
      </w:pPr>
      <w:r w:rsidRPr="008D2AFA">
        <w:rPr>
          <w:rFonts w:ascii="Avenir Next LT Pro" w:hAnsi="Avenir Next LT Pro"/>
        </w:rPr>
        <w:t>c) To examine the breakdown of product quantities available, categorized by product and product category, aiding in inventory management decisions, and ensuring optimal stock levels to meet customer demand efficiently.</w:t>
      </w:r>
      <w:r w:rsidRPr="008D2AFA">
        <w:rPr>
          <w:rFonts w:ascii="Avenir Next LT Pro" w:hAnsi="Avenir Next LT Pro"/>
        </w:rPr>
        <w:br/>
      </w:r>
    </w:p>
    <w:p w14:paraId="3760F185" w14:textId="7B01C69A" w:rsidR="008D2AFA" w:rsidRPr="008D2AFA" w:rsidRDefault="008D2AFA" w:rsidP="0099359B">
      <w:pPr>
        <w:jc w:val="center"/>
        <w:rPr>
          <w:rFonts w:ascii="Avenir Next LT Pro" w:hAnsi="Avenir Next LT Pro"/>
        </w:rPr>
      </w:pPr>
      <w:r w:rsidRPr="008D2AFA">
        <w:rPr>
          <w:rFonts w:ascii="Avenir Next LT Pro" w:hAnsi="Avenir Next LT Pro"/>
        </w:rPr>
        <w:t>Q</w:t>
      </w:r>
      <w:r w:rsidR="00EC3881">
        <w:rPr>
          <w:rFonts w:ascii="Avenir Next LT Pro" w:hAnsi="Avenir Next LT Pro"/>
        </w:rPr>
        <w:t>5</w:t>
      </w:r>
      <w:r w:rsidRPr="008D2AFA">
        <w:rPr>
          <w:rFonts w:ascii="Avenir Next LT Pro" w:hAnsi="Avenir Next LT Pro"/>
        </w:rPr>
        <w:t>a.</w:t>
      </w:r>
      <w:r w:rsidRPr="008D2AFA">
        <w:rPr>
          <w:rFonts w:ascii="Avenir Next LT Pro" w:hAnsi="Avenir Next LT Pro"/>
        </w:rPr>
        <w:br/>
      </w:r>
      <w:r w:rsidRPr="008D2AFA">
        <w:rPr>
          <w:rFonts w:ascii="Avenir Next LT Pro" w:hAnsi="Avenir Next LT Pro"/>
          <w:noProof/>
        </w:rPr>
        <w:drawing>
          <wp:inline distT="0" distB="0" distL="0" distR="0" wp14:anchorId="6B203AC1" wp14:editId="55FF700A">
            <wp:extent cx="5943600" cy="1127760"/>
            <wp:effectExtent l="0" t="0" r="0" b="0"/>
            <wp:docPr id="1443171036" name="Picture 2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omputer cod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127760"/>
                    </a:xfrm>
                    <a:prstGeom prst="rect">
                      <a:avLst/>
                    </a:prstGeom>
                    <a:noFill/>
                    <a:ln>
                      <a:noFill/>
                    </a:ln>
                  </pic:spPr>
                </pic:pic>
              </a:graphicData>
            </a:graphic>
          </wp:inline>
        </w:drawing>
      </w:r>
    </w:p>
    <w:p w14:paraId="1D1E3FCE" w14:textId="447F2AF1" w:rsidR="008D2AFA" w:rsidRPr="008D2AFA" w:rsidRDefault="008D2AFA" w:rsidP="00CF5FD8">
      <w:pPr>
        <w:jc w:val="center"/>
        <w:rPr>
          <w:rFonts w:ascii="Avenir Next LT Pro" w:hAnsi="Avenir Next LT Pro"/>
        </w:rPr>
      </w:pPr>
      <w:r w:rsidRPr="008D2AFA">
        <w:rPr>
          <w:rFonts w:ascii="Avenir Next LT Pro" w:hAnsi="Avenir Next LT Pro"/>
        </w:rPr>
        <w:t>Q</w:t>
      </w:r>
      <w:r w:rsidR="00EC3881">
        <w:rPr>
          <w:rFonts w:ascii="Avenir Next LT Pro" w:hAnsi="Avenir Next LT Pro"/>
        </w:rPr>
        <w:t>5</w:t>
      </w:r>
      <w:r w:rsidRPr="008D2AFA">
        <w:rPr>
          <w:rFonts w:ascii="Avenir Next LT Pro" w:hAnsi="Avenir Next LT Pro"/>
        </w:rPr>
        <w:t>b.</w:t>
      </w:r>
    </w:p>
    <w:p w14:paraId="23F80E71" w14:textId="33FACC18" w:rsidR="008D2AFA" w:rsidRPr="008D2AFA" w:rsidRDefault="008D2AFA" w:rsidP="0099359B">
      <w:pPr>
        <w:jc w:val="center"/>
        <w:rPr>
          <w:rFonts w:ascii="Avenir Next LT Pro" w:hAnsi="Avenir Next LT Pro"/>
        </w:rPr>
      </w:pPr>
      <w:r w:rsidRPr="008D2AFA">
        <w:rPr>
          <w:rFonts w:ascii="Avenir Next LT Pro" w:hAnsi="Avenir Next LT Pro"/>
          <w:noProof/>
        </w:rPr>
        <w:drawing>
          <wp:inline distT="0" distB="0" distL="0" distR="0" wp14:anchorId="4E7B00CA" wp14:editId="7D389198">
            <wp:extent cx="5943600" cy="1196340"/>
            <wp:effectExtent l="0" t="0" r="0" b="3810"/>
            <wp:docPr id="1979714933" name="Picture 1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 cod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196340"/>
                    </a:xfrm>
                    <a:prstGeom prst="rect">
                      <a:avLst/>
                    </a:prstGeom>
                    <a:noFill/>
                    <a:ln>
                      <a:noFill/>
                    </a:ln>
                  </pic:spPr>
                </pic:pic>
              </a:graphicData>
            </a:graphic>
          </wp:inline>
        </w:drawing>
      </w:r>
    </w:p>
    <w:p w14:paraId="7E4EDB97" w14:textId="6704A9F1" w:rsidR="008D2AFA" w:rsidRPr="008D2AFA" w:rsidRDefault="008D2AFA" w:rsidP="00CF5FD8">
      <w:pPr>
        <w:jc w:val="center"/>
        <w:rPr>
          <w:rFonts w:ascii="Avenir Next LT Pro" w:hAnsi="Avenir Next LT Pro"/>
        </w:rPr>
      </w:pPr>
      <w:r w:rsidRPr="008D2AFA">
        <w:rPr>
          <w:rFonts w:ascii="Avenir Next LT Pro" w:hAnsi="Avenir Next LT Pro"/>
        </w:rPr>
        <w:t>Q</w:t>
      </w:r>
      <w:r w:rsidR="00EC3881">
        <w:rPr>
          <w:rFonts w:ascii="Avenir Next LT Pro" w:hAnsi="Avenir Next LT Pro"/>
        </w:rPr>
        <w:t>5</w:t>
      </w:r>
      <w:r w:rsidRPr="008D2AFA">
        <w:rPr>
          <w:rFonts w:ascii="Avenir Next LT Pro" w:hAnsi="Avenir Next LT Pro"/>
        </w:rPr>
        <w:t>c.Quantity wise breakdown</w:t>
      </w:r>
    </w:p>
    <w:p w14:paraId="324B2831" w14:textId="2EA4E052" w:rsidR="008D2AFA" w:rsidRPr="008D2AFA" w:rsidRDefault="008D2AFA" w:rsidP="0099359B">
      <w:pPr>
        <w:jc w:val="center"/>
        <w:rPr>
          <w:rFonts w:ascii="Avenir Next LT Pro" w:hAnsi="Avenir Next LT Pro"/>
        </w:rPr>
      </w:pPr>
      <w:r w:rsidRPr="008D2AFA">
        <w:rPr>
          <w:rFonts w:ascii="Avenir Next LT Pro" w:hAnsi="Avenir Next LT Pro"/>
          <w:noProof/>
        </w:rPr>
        <w:drawing>
          <wp:inline distT="0" distB="0" distL="0" distR="0" wp14:anchorId="5FDA16D4" wp14:editId="090F6511">
            <wp:extent cx="5943600" cy="1325880"/>
            <wp:effectExtent l="0" t="0" r="0" b="7620"/>
            <wp:docPr id="1238236781"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325880"/>
                    </a:xfrm>
                    <a:prstGeom prst="rect">
                      <a:avLst/>
                    </a:prstGeom>
                    <a:noFill/>
                    <a:ln>
                      <a:noFill/>
                    </a:ln>
                  </pic:spPr>
                </pic:pic>
              </a:graphicData>
            </a:graphic>
          </wp:inline>
        </w:drawing>
      </w:r>
    </w:p>
    <w:p w14:paraId="40ADACE0" w14:textId="1F64D9BC" w:rsidR="008D2AFA" w:rsidRPr="008D2AFA" w:rsidRDefault="008D2AFA" w:rsidP="0099359B">
      <w:pPr>
        <w:jc w:val="center"/>
        <w:rPr>
          <w:rFonts w:ascii="Avenir Next LT Pro" w:hAnsi="Avenir Next LT Pro"/>
        </w:rPr>
      </w:pPr>
      <w:r w:rsidRPr="008D2AFA">
        <w:rPr>
          <w:rFonts w:ascii="Avenir Next LT Pro" w:hAnsi="Avenir Next LT Pro"/>
          <w:b/>
          <w:bCs/>
        </w:rPr>
        <w:lastRenderedPageBreak/>
        <w:t>Result:</w:t>
      </w:r>
      <w:r w:rsidRPr="008D2AFA">
        <w:rPr>
          <w:rFonts w:ascii="Avenir Next LT Pro" w:hAnsi="Avenir Next LT Pro"/>
          <w:b/>
          <w:bCs/>
        </w:rPr>
        <w:br/>
      </w:r>
      <w:r w:rsidRPr="008D2AFA">
        <w:rPr>
          <w:rFonts w:ascii="Avenir Next LT Pro" w:hAnsi="Avenir Next LT Pro"/>
        </w:rPr>
        <w:t>Aggregating sales data by product category offers insights into revenue-generating categories, aiding in market trend analysis and resource allocation. Simultaneously, monitoring current stock quantities with category information facilitates effective inventory management, enabling businesses to maintain optimal stock levels and identify products requiring replenishment promptly.</w:t>
      </w:r>
      <w:r w:rsidRPr="008D2AFA">
        <w:rPr>
          <w:rFonts w:ascii="Avenir Next LT Pro" w:hAnsi="Avenir Next LT Pro"/>
        </w:rPr>
        <w:br/>
      </w:r>
      <w:r w:rsidRPr="008D2AFA">
        <w:rPr>
          <w:rFonts w:ascii="Avenir Next LT Pro" w:hAnsi="Avenir Next LT Pro"/>
        </w:rPr>
        <w:br/>
      </w:r>
      <w:r w:rsidRPr="008D2AFA">
        <w:rPr>
          <w:rFonts w:ascii="Avenir Next LT Pro" w:hAnsi="Avenir Next LT Pro"/>
          <w:noProof/>
        </w:rPr>
        <w:drawing>
          <wp:inline distT="0" distB="0" distL="0" distR="0" wp14:anchorId="4CAAADDD" wp14:editId="6CF07FF0">
            <wp:extent cx="5943600" cy="1584960"/>
            <wp:effectExtent l="0" t="0" r="0" b="0"/>
            <wp:docPr id="1302616783"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584960"/>
                    </a:xfrm>
                    <a:prstGeom prst="rect">
                      <a:avLst/>
                    </a:prstGeom>
                    <a:noFill/>
                    <a:ln>
                      <a:noFill/>
                    </a:ln>
                  </pic:spPr>
                </pic:pic>
              </a:graphicData>
            </a:graphic>
          </wp:inline>
        </w:drawing>
      </w:r>
      <w:r w:rsidRPr="008D2AFA">
        <w:rPr>
          <w:rFonts w:ascii="Avenir Next LT Pro" w:hAnsi="Avenir Next LT Pro"/>
          <w:noProof/>
        </w:rPr>
        <w:br/>
      </w:r>
      <w:r w:rsidRPr="008D2AFA">
        <w:rPr>
          <w:rFonts w:ascii="Avenir Next LT Pro" w:hAnsi="Avenir Next LT Pro"/>
          <w:noProof/>
        </w:rPr>
        <w:br/>
      </w:r>
      <w:r w:rsidRPr="008D2AFA">
        <w:rPr>
          <w:rFonts w:ascii="Avenir Next LT Pro" w:hAnsi="Avenir Next LT Pro"/>
          <w:noProof/>
        </w:rPr>
        <w:drawing>
          <wp:inline distT="0" distB="0" distL="0" distR="0" wp14:anchorId="4ADCD1E0" wp14:editId="12D1EBDD">
            <wp:extent cx="5943600" cy="1552575"/>
            <wp:effectExtent l="0" t="0" r="0" b="9525"/>
            <wp:docPr id="104513928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552575"/>
                    </a:xfrm>
                    <a:prstGeom prst="rect">
                      <a:avLst/>
                    </a:prstGeom>
                    <a:noFill/>
                    <a:ln>
                      <a:noFill/>
                    </a:ln>
                  </pic:spPr>
                </pic:pic>
              </a:graphicData>
            </a:graphic>
          </wp:inline>
        </w:drawing>
      </w:r>
      <w:r w:rsidRPr="008D2AFA">
        <w:rPr>
          <w:rFonts w:ascii="Avenir Next LT Pro" w:hAnsi="Avenir Next LT Pro"/>
          <w:noProof/>
        </w:rPr>
        <w:br/>
      </w:r>
      <w:r w:rsidRPr="008D2AFA">
        <w:rPr>
          <w:rFonts w:ascii="Avenir Next LT Pro" w:hAnsi="Avenir Next LT Pro"/>
          <w:noProof/>
        </w:rPr>
        <w:br/>
      </w:r>
      <w:r w:rsidRPr="008D2AFA">
        <w:rPr>
          <w:rFonts w:ascii="Avenir Next LT Pro" w:hAnsi="Avenir Next LT Pro"/>
          <w:noProof/>
        </w:rPr>
        <w:drawing>
          <wp:inline distT="0" distB="0" distL="0" distR="0" wp14:anchorId="146C4902" wp14:editId="4CC7CF87">
            <wp:extent cx="5935980" cy="1463040"/>
            <wp:effectExtent l="0" t="0" r="7620" b="3810"/>
            <wp:docPr id="37573742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1463040"/>
                    </a:xfrm>
                    <a:prstGeom prst="rect">
                      <a:avLst/>
                    </a:prstGeom>
                    <a:noFill/>
                    <a:ln>
                      <a:noFill/>
                    </a:ln>
                  </pic:spPr>
                </pic:pic>
              </a:graphicData>
            </a:graphic>
          </wp:inline>
        </w:drawing>
      </w:r>
    </w:p>
    <w:p w14:paraId="61CDD262" w14:textId="77777777" w:rsidR="008D2AFA" w:rsidRPr="008D2AFA" w:rsidRDefault="008D2AFA" w:rsidP="008D2AFA">
      <w:pPr>
        <w:rPr>
          <w:rFonts w:ascii="Avenir Next LT Pro" w:hAnsi="Avenir Next LT Pro"/>
          <w:b/>
          <w:bCs/>
        </w:rPr>
      </w:pPr>
      <w:r w:rsidRPr="008D2AFA">
        <w:rPr>
          <w:rFonts w:ascii="Avenir Next LT Pro" w:hAnsi="Avenir Next LT Pro"/>
          <w:b/>
          <w:bCs/>
        </w:rPr>
        <w:t>Recommendation:</w:t>
      </w:r>
    </w:p>
    <w:p w14:paraId="300CDE9B" w14:textId="77777777" w:rsidR="008D2AFA" w:rsidRPr="008D2AFA" w:rsidRDefault="008D2AFA" w:rsidP="008D2AFA">
      <w:pPr>
        <w:rPr>
          <w:rFonts w:ascii="Avenir Next LT Pro" w:hAnsi="Avenir Next LT Pro"/>
        </w:rPr>
      </w:pPr>
      <w:r w:rsidRPr="008D2AFA">
        <w:rPr>
          <w:rFonts w:ascii="Avenir Next LT Pro" w:hAnsi="Avenir Next LT Pro"/>
        </w:rPr>
        <w:t>Utilize the insights gained from analyzing the total sales of each product and the corresponding customers to tailor personalized marketing strategies. Implement customer segmentation based on purchasing behavior to target specific customer groups effectively. Additionally, consider offering incentives or promotions to encourage repeat purchases from high-value customers. Similarly, leverage the category-wise breakdown of product sales to identify top-performing product categories and capitalize on emerging market trends. Allocate resources towards promoting products within these high-performing categories to maximize profitability. Furthermore, consider diversifying product offerings within successful categories to meet evolving consumer preferences and capture a larger market share.</w:t>
      </w:r>
    </w:p>
    <w:p w14:paraId="5B3CE3F5" w14:textId="77777777" w:rsidR="008D2AFA" w:rsidRPr="008D2AFA" w:rsidRDefault="008D2AFA" w:rsidP="0028612A">
      <w:pPr>
        <w:rPr>
          <w:rFonts w:ascii="Avenir Next LT Pro" w:hAnsi="Avenir Next LT Pro"/>
        </w:rPr>
      </w:pPr>
    </w:p>
    <w:p w14:paraId="254BC8C9" w14:textId="77777777" w:rsidR="001C582D" w:rsidRDefault="001C582D" w:rsidP="000830D0">
      <w:pPr>
        <w:rPr>
          <w:rFonts w:ascii="Avenir Next LT Pro" w:hAnsi="Avenir Next LT Pro"/>
        </w:rPr>
      </w:pPr>
    </w:p>
    <w:p w14:paraId="22766001" w14:textId="77777777" w:rsidR="0099359B" w:rsidRDefault="0099359B" w:rsidP="000830D0">
      <w:pPr>
        <w:rPr>
          <w:rFonts w:ascii="Avenir Next LT Pro" w:hAnsi="Avenir Next LT Pro"/>
        </w:rPr>
      </w:pPr>
    </w:p>
    <w:p w14:paraId="591B08F2" w14:textId="260B261A" w:rsidR="001C582D" w:rsidRPr="00343ADB" w:rsidRDefault="001C582D" w:rsidP="00A22179">
      <w:pPr>
        <w:jc w:val="center"/>
        <w:rPr>
          <w:rFonts w:ascii="Avenir Next LT Pro" w:hAnsi="Avenir Next LT Pro"/>
          <w:b/>
          <w:bCs/>
          <w:sz w:val="28"/>
          <w:szCs w:val="28"/>
          <w:u w:val="single"/>
        </w:rPr>
      </w:pPr>
      <w:r w:rsidRPr="00343ADB">
        <w:rPr>
          <w:rFonts w:ascii="Avenir Next LT Pro" w:hAnsi="Avenir Next LT Pro"/>
          <w:b/>
          <w:bCs/>
          <w:sz w:val="32"/>
          <w:szCs w:val="32"/>
          <w:u w:val="single"/>
        </w:rPr>
        <w:lastRenderedPageBreak/>
        <w:t>Freight Analysis:</w:t>
      </w:r>
    </w:p>
    <w:p w14:paraId="30F39C27" w14:textId="0DE92D36" w:rsidR="007527F0" w:rsidRPr="008D2AFA" w:rsidRDefault="007527F0" w:rsidP="007527F0">
      <w:pPr>
        <w:pStyle w:val="ListParagraph"/>
        <w:numPr>
          <w:ilvl w:val="0"/>
          <w:numId w:val="12"/>
        </w:numPr>
        <w:rPr>
          <w:rFonts w:ascii="Avenir Next LT Pro" w:hAnsi="Avenir Next LT Pro"/>
          <w:b/>
          <w:bCs/>
        </w:rPr>
      </w:pPr>
      <w:r w:rsidRPr="008D2AFA">
        <w:rPr>
          <w:rFonts w:ascii="Avenir Next LT Pro" w:hAnsi="Avenir Next LT Pro"/>
          <w:b/>
          <w:bCs/>
        </w:rPr>
        <w:t>What are the shipping details for each shipped order?</w:t>
      </w:r>
    </w:p>
    <w:p w14:paraId="74C40682" w14:textId="77777777" w:rsidR="007527F0" w:rsidRPr="008D2AFA" w:rsidRDefault="007527F0" w:rsidP="001C582D">
      <w:pPr>
        <w:rPr>
          <w:rFonts w:ascii="Avenir Next LT Pro" w:hAnsi="Avenir Next LT Pro"/>
          <w:b/>
          <w:bCs/>
          <w:u w:val="single"/>
        </w:rPr>
      </w:pPr>
      <w:r w:rsidRPr="008D2AFA">
        <w:rPr>
          <w:rFonts w:ascii="Avenir Next LT Pro" w:hAnsi="Avenir Next LT Pro"/>
          <w:b/>
          <w:bCs/>
          <w:u w:val="single"/>
        </w:rPr>
        <w:t>Objective:</w:t>
      </w:r>
    </w:p>
    <w:p w14:paraId="62B87B4A" w14:textId="73EEF178" w:rsidR="007527F0" w:rsidRPr="008D2AFA" w:rsidRDefault="007527F0" w:rsidP="007527F0">
      <w:pPr>
        <w:ind w:firstLine="720"/>
        <w:rPr>
          <w:rFonts w:ascii="Avenir Next LT Pro" w:hAnsi="Avenir Next LT Pro"/>
        </w:rPr>
      </w:pPr>
      <w:r w:rsidRPr="008D2AFA">
        <w:rPr>
          <w:rFonts w:ascii="Avenir Next LT Pro" w:hAnsi="Avenir Next LT Pro"/>
        </w:rPr>
        <w:t xml:space="preserve"> </w:t>
      </w:r>
      <w:r w:rsidR="00E57DE9" w:rsidRPr="008D2AFA">
        <w:rPr>
          <w:rFonts w:ascii="Avenir Next LT Pro" w:hAnsi="Avenir Next LT Pro"/>
        </w:rPr>
        <w:t>C</w:t>
      </w:r>
      <w:r w:rsidRPr="008D2AFA">
        <w:rPr>
          <w:rFonts w:ascii="Avenir Next LT Pro" w:hAnsi="Avenir Next LT Pro"/>
        </w:rPr>
        <w:t>alculate the average freight cost for each shipper over time, allowing for the identification of trends, comparisons between shippers, and potential cost optimization strategies.</w:t>
      </w:r>
    </w:p>
    <w:p w14:paraId="2BCFAEA4" w14:textId="0CBA50C0" w:rsidR="007527F0" w:rsidRPr="001C582D" w:rsidRDefault="001C582D" w:rsidP="001C582D">
      <w:pPr>
        <w:rPr>
          <w:rFonts w:ascii="Avenir Next LT Pro" w:hAnsi="Avenir Next LT Pro"/>
          <w:b/>
          <w:bCs/>
        </w:rPr>
      </w:pPr>
      <w:r w:rsidRPr="001C582D">
        <w:rPr>
          <w:rFonts w:ascii="Avenir Next LT Pro" w:hAnsi="Avenir Next LT Pro"/>
          <w:b/>
          <w:bCs/>
        </w:rPr>
        <w:t>Query &amp; Result:</w:t>
      </w:r>
    </w:p>
    <w:p w14:paraId="295C6FB1" w14:textId="77777777" w:rsidR="001C582D" w:rsidRPr="008D2AFA" w:rsidRDefault="001C582D" w:rsidP="0099359B">
      <w:pPr>
        <w:jc w:val="center"/>
        <w:rPr>
          <w:rFonts w:ascii="Avenir Next LT Pro" w:hAnsi="Avenir Next LT Pro"/>
          <w:b/>
          <w:bCs/>
        </w:rPr>
      </w:pPr>
      <w:r w:rsidRPr="001C582D">
        <w:rPr>
          <w:rFonts w:ascii="Avenir Next LT Pro" w:hAnsi="Avenir Next LT Pro"/>
          <w:b/>
          <w:bCs/>
          <w:noProof/>
        </w:rPr>
        <w:drawing>
          <wp:inline distT="0" distB="0" distL="0" distR="0" wp14:anchorId="49DE09DE" wp14:editId="09FDB218">
            <wp:extent cx="5943600" cy="4772660"/>
            <wp:effectExtent l="0" t="0" r="0" b="8890"/>
            <wp:docPr id="1723243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43443" name="Picture 1" descr="A screenshot of a computer&#10;&#10;Description automatically generated"/>
                    <pic:cNvPicPr/>
                  </pic:nvPicPr>
                  <pic:blipFill>
                    <a:blip r:embed="rId21"/>
                    <a:stretch>
                      <a:fillRect/>
                    </a:stretch>
                  </pic:blipFill>
                  <pic:spPr>
                    <a:xfrm>
                      <a:off x="0" y="0"/>
                      <a:ext cx="5943600" cy="4772660"/>
                    </a:xfrm>
                    <a:prstGeom prst="rect">
                      <a:avLst/>
                    </a:prstGeom>
                  </pic:spPr>
                </pic:pic>
              </a:graphicData>
            </a:graphic>
          </wp:inline>
        </w:drawing>
      </w:r>
    </w:p>
    <w:p w14:paraId="22A01A89" w14:textId="1F3A9979" w:rsidR="00E209AE" w:rsidRPr="008D2AFA" w:rsidRDefault="00E209AE" w:rsidP="00E209AE">
      <w:pPr>
        <w:rPr>
          <w:rFonts w:ascii="Avenir Next LT Pro" w:hAnsi="Avenir Next LT Pro"/>
          <w:b/>
          <w:bCs/>
        </w:rPr>
      </w:pPr>
      <w:r w:rsidRPr="008D2AFA">
        <w:rPr>
          <w:rFonts w:ascii="Avenir Next LT Pro" w:hAnsi="Avenir Next LT Pro"/>
          <w:b/>
          <w:bCs/>
        </w:rPr>
        <w:t>Results Interpretation:</w:t>
      </w:r>
    </w:p>
    <w:p w14:paraId="2FF0631E" w14:textId="5D6F0C5E" w:rsidR="00E209AE" w:rsidRPr="008D2AFA" w:rsidRDefault="00E209AE" w:rsidP="00E209AE">
      <w:pPr>
        <w:rPr>
          <w:rFonts w:ascii="Avenir Next LT Pro" w:hAnsi="Avenir Next LT Pro"/>
        </w:rPr>
      </w:pPr>
      <w:r w:rsidRPr="008D2AFA">
        <w:rPr>
          <w:rFonts w:ascii="Avenir Next LT Pro" w:hAnsi="Avenir Next LT Pro"/>
        </w:rPr>
        <w:t>The data presents a comprehensive view of shipping activities, encompassing details about the customer's location, the shipment's destination, the associated freight cost, the duration it took to ship the order, and any delays in delivery.</w:t>
      </w:r>
    </w:p>
    <w:p w14:paraId="7B8EEC05" w14:textId="261E6E55" w:rsidR="00E209AE" w:rsidRPr="008D2AFA" w:rsidRDefault="00E209AE" w:rsidP="00E209AE">
      <w:pPr>
        <w:rPr>
          <w:rFonts w:ascii="Avenir Next LT Pro" w:hAnsi="Avenir Next LT Pro"/>
          <w:b/>
          <w:bCs/>
        </w:rPr>
      </w:pPr>
      <w:r w:rsidRPr="008D2AFA">
        <w:rPr>
          <w:rFonts w:ascii="Avenir Next LT Pro" w:hAnsi="Avenir Next LT Pro"/>
          <w:b/>
          <w:bCs/>
        </w:rPr>
        <w:t>Key observations from the provided data include:</w:t>
      </w:r>
    </w:p>
    <w:p w14:paraId="350182C3" w14:textId="77777777" w:rsidR="00E209AE" w:rsidRPr="008D2AFA" w:rsidRDefault="00E209AE" w:rsidP="00E209AE">
      <w:pPr>
        <w:rPr>
          <w:rFonts w:ascii="Avenir Next LT Pro" w:hAnsi="Avenir Next LT Pro"/>
        </w:rPr>
      </w:pPr>
      <w:r w:rsidRPr="008D2AFA">
        <w:rPr>
          <w:rFonts w:ascii="Avenir Next LT Pro" w:hAnsi="Avenir Next LT Pro"/>
          <w:b/>
          <w:bCs/>
        </w:rPr>
        <w:t>Diverse Customer Base</w:t>
      </w:r>
      <w:r w:rsidRPr="008D2AFA">
        <w:rPr>
          <w:rFonts w:ascii="Avenir Next LT Pro" w:hAnsi="Avenir Next LT Pro"/>
        </w:rPr>
        <w:t>:</w:t>
      </w:r>
      <w:r w:rsidRPr="008D2AFA">
        <w:rPr>
          <w:rFonts w:ascii="Avenir Next LT Pro" w:hAnsi="Avenir Next LT Pro"/>
          <w:b/>
          <w:bCs/>
        </w:rPr>
        <w:t xml:space="preserve"> </w:t>
      </w:r>
      <w:r w:rsidRPr="008D2AFA">
        <w:rPr>
          <w:rFonts w:ascii="Avenir Next LT Pro" w:hAnsi="Avenir Next LT Pro"/>
        </w:rPr>
        <w:t>The orders originate from various cities and countries, indicating a wide geographical spread of customers.</w:t>
      </w:r>
    </w:p>
    <w:p w14:paraId="160251ED" w14:textId="57248541" w:rsidR="00E209AE" w:rsidRPr="008D2AFA" w:rsidRDefault="00E209AE" w:rsidP="00E209AE">
      <w:pPr>
        <w:rPr>
          <w:rFonts w:ascii="Avenir Next LT Pro" w:hAnsi="Avenir Next LT Pro"/>
        </w:rPr>
      </w:pPr>
      <w:r w:rsidRPr="008D2AFA">
        <w:rPr>
          <w:rFonts w:ascii="Avenir Next LT Pro" w:hAnsi="Avenir Next LT Pro"/>
          <w:b/>
          <w:bCs/>
        </w:rPr>
        <w:t>Timely Deliveries</w:t>
      </w:r>
      <w:r w:rsidRPr="008D2AFA">
        <w:rPr>
          <w:rFonts w:ascii="Avenir Next LT Pro" w:hAnsi="Avenir Next LT Pro"/>
        </w:rPr>
        <w:t xml:space="preserve">: Most orders are delivered within a reasonable timeframe, with </w:t>
      </w:r>
      <w:proofErr w:type="spellStart"/>
      <w:r w:rsidRPr="008D2AFA">
        <w:rPr>
          <w:rFonts w:ascii="Avenir Next LT Pro" w:hAnsi="Avenir Next LT Pro"/>
        </w:rPr>
        <w:t>DaysToShip</w:t>
      </w:r>
      <w:proofErr w:type="spellEnd"/>
      <w:r w:rsidRPr="008D2AFA">
        <w:rPr>
          <w:rFonts w:ascii="Avenir Next LT Pro" w:hAnsi="Avenir Next LT Pro"/>
        </w:rPr>
        <w:t xml:space="preserve"> ranging from 2 to 12 days. Notably, there are no instances of late deliveries in this </w:t>
      </w:r>
      <w:r w:rsidR="003B5848" w:rsidRPr="008D2AFA">
        <w:rPr>
          <w:rFonts w:ascii="Avenir Next LT Pro" w:hAnsi="Avenir Next LT Pro"/>
        </w:rPr>
        <w:t>dataset</w:t>
      </w:r>
      <w:r w:rsidRPr="008D2AFA">
        <w:rPr>
          <w:rFonts w:ascii="Avenir Next LT Pro" w:hAnsi="Avenir Next LT Pro"/>
        </w:rPr>
        <w:t xml:space="preserve">, as indicated by </w:t>
      </w:r>
      <w:proofErr w:type="spellStart"/>
      <w:r w:rsidRPr="008D2AFA">
        <w:rPr>
          <w:rFonts w:ascii="Avenir Next LT Pro" w:hAnsi="Avenir Next LT Pro"/>
        </w:rPr>
        <w:t>DaysLate</w:t>
      </w:r>
      <w:proofErr w:type="spellEnd"/>
      <w:r w:rsidRPr="008D2AFA">
        <w:rPr>
          <w:rFonts w:ascii="Avenir Next LT Pro" w:hAnsi="Avenir Next LT Pro"/>
        </w:rPr>
        <w:t xml:space="preserve"> being 0 for all entries.</w:t>
      </w:r>
    </w:p>
    <w:p w14:paraId="544E2C82" w14:textId="720DB7D4" w:rsidR="00E209AE" w:rsidRPr="001C582D" w:rsidRDefault="00E209AE" w:rsidP="00E209AE">
      <w:pPr>
        <w:rPr>
          <w:rFonts w:ascii="Avenir Next LT Pro" w:hAnsi="Avenir Next LT Pro"/>
          <w:b/>
          <w:bCs/>
        </w:rPr>
      </w:pPr>
      <w:r w:rsidRPr="008D2AFA">
        <w:rPr>
          <w:rFonts w:ascii="Avenir Next LT Pro" w:hAnsi="Avenir Next LT Pro"/>
          <w:b/>
          <w:bCs/>
        </w:rPr>
        <w:lastRenderedPageBreak/>
        <w:t xml:space="preserve">Freight Cost Variations: </w:t>
      </w:r>
      <w:r w:rsidRPr="008D2AFA">
        <w:rPr>
          <w:rFonts w:ascii="Avenir Next LT Pro" w:hAnsi="Avenir Next LT Pro"/>
        </w:rPr>
        <w:t>The shipping costs (Freight) exhibit significant variability, ranging from 11.61 to 148.33. This variation is observed even for shipments to the same destination (e.g., Rio de Janeiro), suggesting that factors beyond distance, such as shipper choice or service level, influence the final cost.</w:t>
      </w:r>
    </w:p>
    <w:p w14:paraId="5A35A93F" w14:textId="77777777" w:rsidR="001C582D" w:rsidRPr="001C582D" w:rsidRDefault="001C582D" w:rsidP="001C582D">
      <w:pPr>
        <w:rPr>
          <w:rFonts w:ascii="Avenir Next LT Pro" w:hAnsi="Avenir Next LT Pro"/>
          <w:b/>
          <w:bCs/>
        </w:rPr>
      </w:pPr>
      <w:r w:rsidRPr="001C582D">
        <w:rPr>
          <w:rFonts w:ascii="Avenir Next LT Pro" w:hAnsi="Avenir Next LT Pro"/>
          <w:b/>
          <w:bCs/>
        </w:rPr>
        <w:t>Power BI Narrative &amp; Business Insights:</w:t>
      </w:r>
    </w:p>
    <w:p w14:paraId="4ECD2E92" w14:textId="06B93F8A" w:rsidR="001C582D" w:rsidRPr="001C582D" w:rsidRDefault="001C582D" w:rsidP="001C582D">
      <w:pPr>
        <w:rPr>
          <w:rFonts w:ascii="Avenir Next LT Pro" w:hAnsi="Avenir Next LT Pro"/>
        </w:rPr>
      </w:pPr>
      <w:r w:rsidRPr="001C582D">
        <w:rPr>
          <w:rFonts w:ascii="Avenir Next LT Pro" w:hAnsi="Avenir Next LT Pro"/>
        </w:rPr>
        <w:t xml:space="preserve">This data is prime for a compelling narrative within a Power BI dashboard. </w:t>
      </w:r>
      <w:r w:rsidR="00CF5FD8" w:rsidRPr="001C582D">
        <w:rPr>
          <w:rFonts w:ascii="Avenir Next LT Pro" w:hAnsi="Avenir Next LT Pro"/>
        </w:rPr>
        <w:t>Here is</w:t>
      </w:r>
      <w:r w:rsidRPr="001C582D">
        <w:rPr>
          <w:rFonts w:ascii="Avenir Next LT Pro" w:hAnsi="Avenir Next LT Pro"/>
        </w:rPr>
        <w:t xml:space="preserve"> how it could be used:</w:t>
      </w:r>
    </w:p>
    <w:p w14:paraId="3080808A" w14:textId="77777777" w:rsidR="001C582D" w:rsidRPr="001C582D" w:rsidRDefault="001C582D" w:rsidP="001C582D">
      <w:pPr>
        <w:rPr>
          <w:rFonts w:ascii="Avenir Next LT Pro" w:hAnsi="Avenir Next LT Pro"/>
        </w:rPr>
      </w:pPr>
      <w:r w:rsidRPr="001C582D">
        <w:rPr>
          <w:rFonts w:ascii="Avenir Next LT Pro" w:hAnsi="Avenir Next LT Pro"/>
          <w:b/>
          <w:bCs/>
        </w:rPr>
        <w:t>Shipping Performance Analysis</w:t>
      </w:r>
      <w:r w:rsidRPr="001C582D">
        <w:rPr>
          <w:rFonts w:ascii="Avenir Next LT Pro" w:hAnsi="Avenir Next LT Pro"/>
        </w:rPr>
        <w:t>: Visualize the Days to Ship and Days Late data to understand how long it typically takes to fulfill orders and how often they are late. This can reveal bottlenecks in your shipping process and identify areas for improvement.</w:t>
      </w:r>
    </w:p>
    <w:p w14:paraId="4CCFFE61" w14:textId="77777777" w:rsidR="001C582D" w:rsidRPr="001C582D" w:rsidRDefault="001C582D" w:rsidP="001C582D">
      <w:pPr>
        <w:rPr>
          <w:rFonts w:ascii="Avenir Next LT Pro" w:hAnsi="Avenir Next LT Pro"/>
        </w:rPr>
      </w:pPr>
      <w:r w:rsidRPr="001C582D">
        <w:rPr>
          <w:rFonts w:ascii="Avenir Next LT Pro" w:hAnsi="Avenir Next LT Pro"/>
          <w:b/>
          <w:bCs/>
        </w:rPr>
        <w:t>Freight Cost Analysis</w:t>
      </w:r>
      <w:r w:rsidRPr="001C582D">
        <w:rPr>
          <w:rFonts w:ascii="Avenir Next LT Pro" w:hAnsi="Avenir Next LT Pro"/>
        </w:rPr>
        <w:t>: Analyze Freight data across different Customer City and Shipped City pairs to understand how shipping costs vary based on origin and destination. You could create visualizations like:</w:t>
      </w:r>
    </w:p>
    <w:p w14:paraId="625EBDAE" w14:textId="77777777" w:rsidR="001C582D" w:rsidRPr="001C582D" w:rsidRDefault="001C582D" w:rsidP="001C582D">
      <w:pPr>
        <w:rPr>
          <w:rFonts w:ascii="Avenir Next LT Pro" w:hAnsi="Avenir Next LT Pro"/>
        </w:rPr>
      </w:pPr>
      <w:r w:rsidRPr="001C582D">
        <w:rPr>
          <w:rFonts w:ascii="Avenir Next LT Pro" w:hAnsi="Avenir Next LT Pro"/>
          <w:b/>
          <w:bCs/>
        </w:rPr>
        <w:t>Operational Efficiency</w:t>
      </w:r>
      <w:r w:rsidRPr="001C582D">
        <w:rPr>
          <w:rFonts w:ascii="Avenir Next LT Pro" w:hAnsi="Avenir Next LT Pro"/>
        </w:rPr>
        <w:t>: Identify trends in shipping times and costs over time to see if your operations are becoming more efficient or if there are areas that need attention.</w:t>
      </w:r>
    </w:p>
    <w:p w14:paraId="679FB25F" w14:textId="77777777" w:rsidR="001C582D" w:rsidRPr="001C582D" w:rsidRDefault="001C582D" w:rsidP="001C582D">
      <w:pPr>
        <w:rPr>
          <w:rFonts w:ascii="Avenir Next LT Pro" w:hAnsi="Avenir Next LT Pro"/>
        </w:rPr>
      </w:pPr>
      <w:r w:rsidRPr="001C582D">
        <w:rPr>
          <w:rFonts w:ascii="Avenir Next LT Pro" w:hAnsi="Avenir Next LT Pro"/>
          <w:b/>
          <w:bCs/>
        </w:rPr>
        <w:t>Cost Optimization</w:t>
      </w:r>
      <w:r w:rsidRPr="001C582D">
        <w:rPr>
          <w:rFonts w:ascii="Avenir Next LT Pro" w:hAnsi="Avenir Next LT Pro"/>
        </w:rPr>
        <w:t>: Use the insights gained to make data-driven decisions about optimizing shipping routes, negotiating better rates with carriers, or adjusting pricing to account for shipping costs.</w:t>
      </w:r>
    </w:p>
    <w:p w14:paraId="109BABC7" w14:textId="3732487A" w:rsidR="001C582D" w:rsidRPr="008D2AFA" w:rsidRDefault="001C582D" w:rsidP="001C582D">
      <w:pPr>
        <w:rPr>
          <w:rFonts w:ascii="Avenir Next LT Pro" w:hAnsi="Avenir Next LT Pro"/>
        </w:rPr>
      </w:pPr>
      <w:r w:rsidRPr="001C582D">
        <w:rPr>
          <w:rFonts w:ascii="Avenir Next LT Pro" w:hAnsi="Avenir Next LT Pro"/>
        </w:rPr>
        <w:t>By exploring the data visually in Power BI, you can gain valuable insights to optimize your shipping operations, improve customer satisfaction, and ultimately enhance your bottom line.</w:t>
      </w:r>
    </w:p>
    <w:p w14:paraId="0BFE5AEE" w14:textId="77777777" w:rsidR="00E57DE9" w:rsidRDefault="00E57DE9" w:rsidP="001C582D">
      <w:pPr>
        <w:rPr>
          <w:rFonts w:ascii="Avenir Next LT Pro" w:hAnsi="Avenir Next LT Pro"/>
        </w:rPr>
      </w:pPr>
    </w:p>
    <w:p w14:paraId="04B9C4B7" w14:textId="08F217E0" w:rsidR="00E57DE9" w:rsidRPr="008D2AFA" w:rsidRDefault="00E57DE9" w:rsidP="00E57DE9">
      <w:pPr>
        <w:pStyle w:val="ListParagraph"/>
        <w:numPr>
          <w:ilvl w:val="0"/>
          <w:numId w:val="12"/>
        </w:numPr>
        <w:rPr>
          <w:rFonts w:ascii="Avenir Next LT Pro" w:hAnsi="Avenir Next LT Pro"/>
          <w:b/>
          <w:bCs/>
        </w:rPr>
      </w:pPr>
      <w:r w:rsidRPr="008D2AFA">
        <w:rPr>
          <w:rFonts w:ascii="Avenir Next LT Pro" w:hAnsi="Avenir Next LT Pro"/>
          <w:b/>
          <w:bCs/>
        </w:rPr>
        <w:t>What is the shipping cost summary for each shipping company?</w:t>
      </w:r>
    </w:p>
    <w:p w14:paraId="44D6B87E" w14:textId="183FB21C" w:rsidR="00E57DE9" w:rsidRPr="008D2AFA" w:rsidRDefault="00E57DE9" w:rsidP="00E57DE9">
      <w:pPr>
        <w:rPr>
          <w:rFonts w:ascii="Avenir Next LT Pro" w:hAnsi="Avenir Next LT Pro"/>
          <w:b/>
          <w:bCs/>
          <w:u w:val="single"/>
        </w:rPr>
      </w:pPr>
      <w:r w:rsidRPr="008D2AFA">
        <w:rPr>
          <w:rFonts w:ascii="Avenir Next LT Pro" w:hAnsi="Avenir Next LT Pro"/>
          <w:b/>
          <w:bCs/>
          <w:u w:val="single"/>
        </w:rPr>
        <w:t>Objective:</w:t>
      </w:r>
    </w:p>
    <w:p w14:paraId="68E7E951" w14:textId="29A52B5C" w:rsidR="00E57DE9" w:rsidRPr="008D2AFA" w:rsidRDefault="00E57DE9" w:rsidP="00E57DE9">
      <w:pPr>
        <w:rPr>
          <w:rFonts w:ascii="Avenir Next LT Pro" w:hAnsi="Avenir Next LT Pro"/>
        </w:rPr>
      </w:pPr>
      <w:r w:rsidRPr="008D2AFA">
        <w:rPr>
          <w:rFonts w:ascii="Avenir Next LT Pro" w:hAnsi="Avenir Next LT Pro"/>
        </w:rPr>
        <w:tab/>
        <w:t>The objective of the query is to analyze the freight costs associated with different shipping companies to assess their overall cost-effectiveness and identify potential cost-saving opportunities.</w:t>
      </w:r>
    </w:p>
    <w:p w14:paraId="3F19AD16" w14:textId="77777777" w:rsidR="001C582D" w:rsidRPr="001C582D" w:rsidRDefault="001C582D" w:rsidP="001C582D">
      <w:pPr>
        <w:rPr>
          <w:rFonts w:ascii="Avenir Next LT Pro" w:hAnsi="Avenir Next LT Pro"/>
          <w:b/>
          <w:bCs/>
        </w:rPr>
      </w:pPr>
      <w:r w:rsidRPr="001C582D">
        <w:rPr>
          <w:rFonts w:ascii="Avenir Next LT Pro" w:hAnsi="Avenir Next LT Pro"/>
          <w:b/>
          <w:bCs/>
        </w:rPr>
        <w:t>Query &amp; Result:</w:t>
      </w:r>
    </w:p>
    <w:p w14:paraId="5711FCE2" w14:textId="77777777" w:rsidR="001C582D" w:rsidRPr="008D2AFA" w:rsidRDefault="001C582D" w:rsidP="0099359B">
      <w:pPr>
        <w:jc w:val="center"/>
        <w:rPr>
          <w:rFonts w:ascii="Avenir Next LT Pro" w:hAnsi="Avenir Next LT Pro"/>
        </w:rPr>
      </w:pPr>
      <w:r w:rsidRPr="001C582D">
        <w:rPr>
          <w:rFonts w:ascii="Avenir Next LT Pro" w:hAnsi="Avenir Next LT Pro"/>
          <w:noProof/>
        </w:rPr>
        <w:drawing>
          <wp:inline distT="0" distB="0" distL="0" distR="0" wp14:anchorId="754EAF97" wp14:editId="64A5E961">
            <wp:extent cx="5715000" cy="3208020"/>
            <wp:effectExtent l="0" t="0" r="0" b="0"/>
            <wp:docPr id="1372542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42744" name="Picture 1" descr="A screenshot of a computer&#10;&#10;Description automatically generated"/>
                    <pic:cNvPicPr/>
                  </pic:nvPicPr>
                  <pic:blipFill>
                    <a:blip r:embed="rId22"/>
                    <a:stretch>
                      <a:fillRect/>
                    </a:stretch>
                  </pic:blipFill>
                  <pic:spPr>
                    <a:xfrm>
                      <a:off x="0" y="0"/>
                      <a:ext cx="5715499" cy="3208300"/>
                    </a:xfrm>
                    <a:prstGeom prst="rect">
                      <a:avLst/>
                    </a:prstGeom>
                  </pic:spPr>
                </pic:pic>
              </a:graphicData>
            </a:graphic>
          </wp:inline>
        </w:drawing>
      </w:r>
    </w:p>
    <w:p w14:paraId="348F8220" w14:textId="77777777" w:rsidR="003D7970" w:rsidRPr="008D2AFA" w:rsidRDefault="003D7970" w:rsidP="003D7970">
      <w:pPr>
        <w:rPr>
          <w:rFonts w:ascii="Avenir Next LT Pro" w:hAnsi="Avenir Next LT Pro"/>
        </w:rPr>
      </w:pPr>
      <w:r w:rsidRPr="008D2AFA">
        <w:rPr>
          <w:rFonts w:ascii="Avenir Next LT Pro" w:hAnsi="Avenir Next LT Pro"/>
        </w:rPr>
        <w:t>Results Interpretation:</w:t>
      </w:r>
    </w:p>
    <w:p w14:paraId="44704C9E" w14:textId="77777777" w:rsidR="003D7970" w:rsidRPr="008D2AFA" w:rsidRDefault="003D7970" w:rsidP="003D7970">
      <w:pPr>
        <w:rPr>
          <w:rFonts w:ascii="Avenir Next LT Pro" w:hAnsi="Avenir Next LT Pro"/>
        </w:rPr>
      </w:pPr>
      <w:r w:rsidRPr="008D2AFA">
        <w:rPr>
          <w:rFonts w:ascii="Avenir Next LT Pro" w:hAnsi="Avenir Next LT Pro"/>
        </w:rPr>
        <w:t>The results provide a statistical summary of freight costs for each shipping company:</w:t>
      </w:r>
    </w:p>
    <w:p w14:paraId="3D140821" w14:textId="77777777" w:rsidR="003D7970" w:rsidRPr="008D2AFA" w:rsidRDefault="003D7970" w:rsidP="003D7970">
      <w:pPr>
        <w:rPr>
          <w:rFonts w:ascii="Avenir Next LT Pro" w:hAnsi="Avenir Next LT Pro"/>
        </w:rPr>
      </w:pPr>
      <w:r w:rsidRPr="008D2AFA">
        <w:rPr>
          <w:rFonts w:ascii="Avenir Next LT Pro" w:hAnsi="Avenir Next LT Pro"/>
        </w:rPr>
        <w:lastRenderedPageBreak/>
        <w:t>Federal Shipping: Handled 255 shipments, with freight costs ranging from 0.4 to 1007.64, averaging 80.44 per shipment.</w:t>
      </w:r>
    </w:p>
    <w:p w14:paraId="4488C150" w14:textId="77777777" w:rsidR="003D7970" w:rsidRPr="008D2AFA" w:rsidRDefault="003D7970" w:rsidP="003D7970">
      <w:pPr>
        <w:rPr>
          <w:rFonts w:ascii="Avenir Next LT Pro" w:hAnsi="Avenir Next LT Pro"/>
        </w:rPr>
      </w:pPr>
      <w:r w:rsidRPr="008D2AFA">
        <w:rPr>
          <w:rFonts w:ascii="Avenir Next LT Pro" w:hAnsi="Avenir Next LT Pro"/>
        </w:rPr>
        <w:t>Speedy Express: Handled 249 shipments, with a smaller freight cost range (0.12 to 458.78) and a lower average of 65.00 per shipment.</w:t>
      </w:r>
    </w:p>
    <w:p w14:paraId="681F4669" w14:textId="76BA201E" w:rsidR="001C582D" w:rsidRPr="001C582D" w:rsidRDefault="003D7970" w:rsidP="001C582D">
      <w:pPr>
        <w:rPr>
          <w:rFonts w:ascii="Avenir Next LT Pro" w:hAnsi="Avenir Next LT Pro"/>
        </w:rPr>
      </w:pPr>
      <w:r w:rsidRPr="008D2AFA">
        <w:rPr>
          <w:rFonts w:ascii="Avenir Next LT Pro" w:hAnsi="Avenir Next LT Pro"/>
        </w:rPr>
        <w:t>United Package: Handled the most shipments (326), with the widest range of freight costs (0.02 to 890.78) and the highest average of 86.64 per shipment.</w:t>
      </w:r>
    </w:p>
    <w:p w14:paraId="12DD21F5" w14:textId="77777777" w:rsidR="001C582D" w:rsidRPr="009E14D0" w:rsidRDefault="001C582D" w:rsidP="001C582D">
      <w:pPr>
        <w:rPr>
          <w:rFonts w:ascii="Avenir Next LT Pro" w:hAnsi="Avenir Next LT Pro"/>
          <w:lang w:val="en-PK"/>
        </w:rPr>
      </w:pPr>
      <w:r w:rsidRPr="009E14D0">
        <w:rPr>
          <w:rFonts w:ascii="Avenir Next LT Pro" w:hAnsi="Avenir Next LT Pro"/>
          <w:b/>
          <w:lang w:val="en-PK"/>
        </w:rPr>
        <w:t>Power BI Narrative &amp; Business Insights:</w:t>
      </w:r>
    </w:p>
    <w:p w14:paraId="486C787D" w14:textId="77777777" w:rsidR="001C582D" w:rsidRPr="009E14D0" w:rsidRDefault="001C582D" w:rsidP="001C582D">
      <w:pPr>
        <w:rPr>
          <w:rFonts w:ascii="Avenir Next LT Pro" w:hAnsi="Avenir Next LT Pro"/>
          <w:lang w:val="en-PK"/>
        </w:rPr>
      </w:pPr>
      <w:r w:rsidRPr="009E14D0">
        <w:rPr>
          <w:rFonts w:ascii="Avenir Next LT Pro" w:hAnsi="Avenir Next LT Pro"/>
          <w:lang w:val="en-PK"/>
        </w:rPr>
        <w:t>This data is valuable for crafting a narrative around shipping costs and performance within a Power BI dashboard. Here's how it could be utilized:</w:t>
      </w:r>
    </w:p>
    <w:p w14:paraId="04572E01" w14:textId="77777777" w:rsidR="001C582D" w:rsidRPr="009E14D0" w:rsidRDefault="001C582D" w:rsidP="001C582D">
      <w:pPr>
        <w:numPr>
          <w:ilvl w:val="0"/>
          <w:numId w:val="7"/>
        </w:numPr>
        <w:rPr>
          <w:rFonts w:ascii="Avenir Next LT Pro" w:hAnsi="Avenir Next LT Pro"/>
          <w:lang w:val="en-PK"/>
        </w:rPr>
      </w:pPr>
      <w:r w:rsidRPr="009E14D0">
        <w:rPr>
          <w:rFonts w:ascii="Avenir Next LT Pro" w:hAnsi="Avenir Next LT Pro"/>
          <w:b/>
          <w:lang w:val="en-PK"/>
        </w:rPr>
        <w:t>Shipper Comparison:</w:t>
      </w:r>
      <w:r w:rsidRPr="009E14D0">
        <w:rPr>
          <w:rFonts w:ascii="Avenir Next LT Pro" w:hAnsi="Avenir Next LT Pro"/>
          <w:lang w:val="en-PK"/>
        </w:rPr>
        <w:t xml:space="preserve"> </w:t>
      </w:r>
    </w:p>
    <w:p w14:paraId="1F8C80A2" w14:textId="77777777" w:rsidR="001C582D" w:rsidRPr="009E14D0" w:rsidRDefault="001C582D" w:rsidP="001C582D">
      <w:pPr>
        <w:numPr>
          <w:ilvl w:val="1"/>
          <w:numId w:val="7"/>
        </w:numPr>
        <w:rPr>
          <w:rFonts w:ascii="Avenir Next LT Pro" w:hAnsi="Avenir Next LT Pro"/>
          <w:lang w:val="en-PK"/>
        </w:rPr>
      </w:pPr>
      <w:r w:rsidRPr="009E14D0">
        <w:rPr>
          <w:rFonts w:ascii="Avenir Next LT Pro" w:hAnsi="Avenir Next LT Pro"/>
          <w:lang w:val="en-PK"/>
        </w:rPr>
        <w:t xml:space="preserve">A </w:t>
      </w:r>
      <w:r w:rsidRPr="009E14D0">
        <w:rPr>
          <w:rFonts w:ascii="Avenir Next LT Pro" w:hAnsi="Avenir Next LT Pro"/>
          <w:b/>
          <w:lang w:val="en-PK"/>
        </w:rPr>
        <w:t>bar chart</w:t>
      </w:r>
      <w:r w:rsidRPr="009E14D0">
        <w:rPr>
          <w:rFonts w:ascii="Avenir Next LT Pro" w:hAnsi="Avenir Next LT Pro"/>
          <w:lang w:val="en-PK"/>
        </w:rPr>
        <w:t xml:space="preserve"> could visualize the average freight cost for each shipper, allowing for easy comparison of their overall cost-effectiveness.</w:t>
      </w:r>
    </w:p>
    <w:p w14:paraId="6C2F7707" w14:textId="67DF719B" w:rsidR="001C582D" w:rsidRPr="009E14D0" w:rsidRDefault="001C582D" w:rsidP="001C582D">
      <w:pPr>
        <w:numPr>
          <w:ilvl w:val="1"/>
          <w:numId w:val="7"/>
        </w:numPr>
        <w:rPr>
          <w:rFonts w:ascii="Avenir Next LT Pro" w:hAnsi="Avenir Next LT Pro"/>
          <w:lang w:val="en-PK"/>
        </w:rPr>
      </w:pPr>
      <w:r w:rsidRPr="009E14D0">
        <w:rPr>
          <w:rFonts w:ascii="Avenir Next LT Pro" w:hAnsi="Avenir Next LT Pro"/>
          <w:lang w:val="en-PK"/>
        </w:rPr>
        <w:t xml:space="preserve">A </w:t>
      </w:r>
      <w:r w:rsidRPr="009E14D0">
        <w:rPr>
          <w:rFonts w:ascii="Avenir Next LT Pro" w:hAnsi="Avenir Next LT Pro"/>
          <w:b/>
          <w:lang w:val="en-PK"/>
        </w:rPr>
        <w:t>scatter plot</w:t>
      </w:r>
      <w:r w:rsidRPr="009E14D0">
        <w:rPr>
          <w:rFonts w:ascii="Avenir Next LT Pro" w:hAnsi="Avenir Next LT Pro"/>
          <w:lang w:val="en-PK"/>
        </w:rPr>
        <w:t xml:space="preserve"> with </w:t>
      </w:r>
      <w:proofErr w:type="spellStart"/>
      <w:r w:rsidRPr="009E14D0">
        <w:rPr>
          <w:rFonts w:ascii="Avenir Next LT Pro" w:hAnsi="Avenir Next LT Pro"/>
          <w:lang w:val="en-PK"/>
        </w:rPr>
        <w:t>NumShipments</w:t>
      </w:r>
      <w:proofErr w:type="spellEnd"/>
      <w:r w:rsidRPr="009E14D0">
        <w:rPr>
          <w:rFonts w:ascii="Avenir Next LT Pro" w:hAnsi="Avenir Next LT Pro"/>
          <w:lang w:val="en-PK"/>
        </w:rPr>
        <w:t xml:space="preserve"> on one axis and </w:t>
      </w:r>
      <w:r w:rsidR="00CF5FD8" w:rsidRPr="009E14D0">
        <w:rPr>
          <w:rFonts w:ascii="Avenir Next LT Pro" w:hAnsi="Avenir Next LT Pro"/>
          <w:lang w:val="en-PK"/>
        </w:rPr>
        <w:t>Av Freight</w:t>
      </w:r>
      <w:r w:rsidRPr="009E14D0">
        <w:rPr>
          <w:rFonts w:ascii="Avenir Next LT Pro" w:hAnsi="Avenir Next LT Pro"/>
          <w:lang w:val="en-PK"/>
        </w:rPr>
        <w:t xml:space="preserve"> on the other could reveal if there's a relationship between shipment volume and average cost.</w:t>
      </w:r>
    </w:p>
    <w:p w14:paraId="73F63FE0" w14:textId="77777777" w:rsidR="001C582D" w:rsidRPr="009E14D0" w:rsidRDefault="001C582D" w:rsidP="001C582D">
      <w:pPr>
        <w:numPr>
          <w:ilvl w:val="0"/>
          <w:numId w:val="7"/>
        </w:numPr>
        <w:rPr>
          <w:rFonts w:ascii="Avenir Next LT Pro" w:hAnsi="Avenir Next LT Pro"/>
          <w:lang w:val="en-PK"/>
        </w:rPr>
      </w:pPr>
      <w:r w:rsidRPr="009E14D0">
        <w:rPr>
          <w:rFonts w:ascii="Avenir Next LT Pro" w:hAnsi="Avenir Next LT Pro"/>
          <w:b/>
          <w:lang w:val="en-PK"/>
        </w:rPr>
        <w:t>Cost Variability:</w:t>
      </w:r>
      <w:r w:rsidRPr="009E14D0">
        <w:rPr>
          <w:rFonts w:ascii="Avenir Next LT Pro" w:hAnsi="Avenir Next LT Pro"/>
          <w:lang w:val="en-PK"/>
        </w:rPr>
        <w:t xml:space="preserve"> </w:t>
      </w:r>
    </w:p>
    <w:p w14:paraId="48FD69CA" w14:textId="77777777" w:rsidR="001C582D" w:rsidRPr="009E14D0" w:rsidRDefault="001C582D" w:rsidP="001C582D">
      <w:pPr>
        <w:numPr>
          <w:ilvl w:val="1"/>
          <w:numId w:val="7"/>
        </w:numPr>
        <w:rPr>
          <w:rFonts w:ascii="Avenir Next LT Pro" w:hAnsi="Avenir Next LT Pro"/>
          <w:lang w:val="en-PK"/>
        </w:rPr>
      </w:pPr>
      <w:r w:rsidRPr="009E14D0">
        <w:rPr>
          <w:rFonts w:ascii="Avenir Next LT Pro" w:hAnsi="Avenir Next LT Pro"/>
          <w:lang w:val="en-PK"/>
        </w:rPr>
        <w:t>Box plots or histograms could display the distribution of freight costs for each shipper, highlighting outliers and showing which shipper has the most consistent pricing.</w:t>
      </w:r>
    </w:p>
    <w:p w14:paraId="513A1E93" w14:textId="34E292E6" w:rsidR="00E4761C" w:rsidRPr="009E14D0" w:rsidRDefault="001C582D" w:rsidP="00765A1A">
      <w:pPr>
        <w:numPr>
          <w:ilvl w:val="1"/>
          <w:numId w:val="7"/>
        </w:numPr>
        <w:rPr>
          <w:rFonts w:ascii="Avenir Next LT Pro" w:hAnsi="Avenir Next LT Pro"/>
          <w:lang w:val="en-PK"/>
        </w:rPr>
      </w:pPr>
      <w:r w:rsidRPr="009E14D0">
        <w:rPr>
          <w:rFonts w:ascii="Avenir Next LT Pro" w:hAnsi="Avenir Next LT Pro"/>
          <w:lang w:val="en-PK"/>
        </w:rPr>
        <w:t xml:space="preserve">The </w:t>
      </w:r>
      <w:proofErr w:type="spellStart"/>
      <w:r w:rsidRPr="009E14D0">
        <w:rPr>
          <w:rFonts w:ascii="Avenir Next LT Pro" w:hAnsi="Avenir Next LT Pro"/>
          <w:lang w:val="en-PK"/>
        </w:rPr>
        <w:t>StdDevFreight</w:t>
      </w:r>
      <w:proofErr w:type="spellEnd"/>
      <w:r w:rsidRPr="009E14D0">
        <w:rPr>
          <w:rFonts w:ascii="Avenir Next LT Pro" w:hAnsi="Avenir Next LT Pro"/>
          <w:lang w:val="en-PK"/>
        </w:rPr>
        <w:t xml:space="preserve"> value could be included in tooltips or as a separate table to quantify the variability.</w:t>
      </w:r>
    </w:p>
    <w:p w14:paraId="1DC14057" w14:textId="5197E030" w:rsidR="00D24B0F" w:rsidRPr="009E14D0" w:rsidRDefault="004607E2" w:rsidP="0020588F">
      <w:pPr>
        <w:pStyle w:val="ListParagraph"/>
        <w:numPr>
          <w:ilvl w:val="0"/>
          <w:numId w:val="12"/>
        </w:numPr>
        <w:rPr>
          <w:rFonts w:ascii="Avenir Next LT Pro" w:hAnsi="Avenir Next LT Pro"/>
          <w:b/>
          <w:lang w:val="en-PK"/>
        </w:rPr>
      </w:pPr>
      <w:r w:rsidRPr="008D2AFA">
        <w:rPr>
          <w:rFonts w:ascii="Avenir Next LT Pro" w:hAnsi="Avenir Next LT Pro"/>
          <w:b/>
          <w:bCs/>
        </w:rPr>
        <w:t>What was the average freight cost incurred by each shipping company in each month of the specified time period?</w:t>
      </w:r>
    </w:p>
    <w:p w14:paraId="3532E83A" w14:textId="77777777" w:rsidR="00D24B0F" w:rsidRPr="009E14D0" w:rsidRDefault="00D24B0F" w:rsidP="00D24B0F">
      <w:pPr>
        <w:rPr>
          <w:rFonts w:ascii="Avenir Next LT Pro" w:hAnsi="Avenir Next LT Pro"/>
          <w:b/>
          <w:u w:val="single"/>
          <w:lang w:val="en-PK"/>
        </w:rPr>
      </w:pPr>
      <w:r w:rsidRPr="009E14D0">
        <w:rPr>
          <w:rFonts w:ascii="Avenir Next LT Pro" w:hAnsi="Avenir Next LT Pro"/>
          <w:b/>
          <w:u w:val="single"/>
          <w:lang w:val="en-PK"/>
        </w:rPr>
        <w:t xml:space="preserve">Objective: </w:t>
      </w:r>
    </w:p>
    <w:p w14:paraId="4639D47C" w14:textId="16322CA8" w:rsidR="00D24B0F" w:rsidRPr="009E14D0" w:rsidRDefault="00D24B0F" w:rsidP="00D24B0F">
      <w:pPr>
        <w:ind w:firstLine="720"/>
        <w:rPr>
          <w:rFonts w:ascii="Avenir Next LT Pro" w:hAnsi="Avenir Next LT Pro"/>
          <w:b/>
          <w:lang w:val="en-PK"/>
        </w:rPr>
      </w:pPr>
      <w:r w:rsidRPr="009E14D0">
        <w:rPr>
          <w:rFonts w:ascii="Avenir Next LT Pro" w:hAnsi="Avenir Next LT Pro"/>
          <w:lang w:val="en-PK"/>
        </w:rPr>
        <w:t>The objective of the query is to analyse the average freight cost per month for each shipping company to identify trends in shipping expenses over time and facilitate comparisons between different carriers.</w:t>
      </w:r>
    </w:p>
    <w:p w14:paraId="4DF7E4C6" w14:textId="77777777" w:rsidR="001C582D" w:rsidRPr="001C582D" w:rsidRDefault="001C582D" w:rsidP="001C582D">
      <w:pPr>
        <w:rPr>
          <w:rFonts w:ascii="Avenir Next LT Pro" w:hAnsi="Avenir Next LT Pro"/>
          <w:b/>
          <w:bCs/>
        </w:rPr>
      </w:pPr>
      <w:r w:rsidRPr="001C582D">
        <w:rPr>
          <w:rFonts w:ascii="Avenir Next LT Pro" w:hAnsi="Avenir Next LT Pro"/>
          <w:b/>
          <w:bCs/>
        </w:rPr>
        <w:t>Query &amp; Result:</w:t>
      </w:r>
    </w:p>
    <w:p w14:paraId="683B0133" w14:textId="1247D5FF" w:rsidR="00A22179" w:rsidRPr="009E14D0" w:rsidRDefault="001C582D" w:rsidP="0099359B">
      <w:pPr>
        <w:jc w:val="center"/>
        <w:rPr>
          <w:rFonts w:ascii="Avenir Next LT Pro" w:hAnsi="Avenir Next LT Pro"/>
          <w:b/>
          <w:lang w:val="en-PK"/>
        </w:rPr>
      </w:pPr>
      <w:r w:rsidRPr="001C582D">
        <w:rPr>
          <w:rFonts w:ascii="Avenir Next LT Pro" w:hAnsi="Avenir Next LT Pro"/>
          <w:noProof/>
        </w:rPr>
        <w:drawing>
          <wp:inline distT="0" distB="0" distL="0" distR="0" wp14:anchorId="0148F300" wp14:editId="7A335C32">
            <wp:extent cx="4662805" cy="2522220"/>
            <wp:effectExtent l="0" t="0" r="4445" b="0"/>
            <wp:docPr id="1683623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23610" name="Picture 1" descr="A screenshot of a computer&#10;&#10;Description automatically generated"/>
                    <pic:cNvPicPr/>
                  </pic:nvPicPr>
                  <pic:blipFill>
                    <a:blip r:embed="rId23"/>
                    <a:stretch>
                      <a:fillRect/>
                    </a:stretch>
                  </pic:blipFill>
                  <pic:spPr>
                    <a:xfrm>
                      <a:off x="0" y="0"/>
                      <a:ext cx="4690582" cy="2537245"/>
                    </a:xfrm>
                    <a:prstGeom prst="rect">
                      <a:avLst/>
                    </a:prstGeom>
                  </pic:spPr>
                </pic:pic>
              </a:graphicData>
            </a:graphic>
          </wp:inline>
        </w:drawing>
      </w:r>
    </w:p>
    <w:p w14:paraId="4E9C657C" w14:textId="77777777" w:rsidR="00DA62DC" w:rsidRPr="008D2AFA" w:rsidRDefault="00DA62DC" w:rsidP="0099359B">
      <w:pPr>
        <w:jc w:val="center"/>
        <w:rPr>
          <w:rFonts w:ascii="Avenir Next LT Pro" w:hAnsi="Avenir Next LT Pro"/>
          <w:b/>
          <w:bCs/>
          <w:lang w:val="en-PK"/>
        </w:rPr>
      </w:pPr>
    </w:p>
    <w:p w14:paraId="212E0248" w14:textId="68999D78" w:rsidR="001C582D" w:rsidRPr="009E14D0" w:rsidRDefault="001C582D" w:rsidP="001C582D">
      <w:pPr>
        <w:rPr>
          <w:rFonts w:ascii="Avenir Next LT Pro" w:hAnsi="Avenir Next LT Pro"/>
          <w:lang w:val="en-PK"/>
        </w:rPr>
      </w:pPr>
      <w:r w:rsidRPr="009E14D0">
        <w:rPr>
          <w:rFonts w:ascii="Avenir Next LT Pro" w:hAnsi="Avenir Next LT Pro"/>
          <w:b/>
          <w:lang w:val="en-PK"/>
        </w:rPr>
        <w:lastRenderedPageBreak/>
        <w:t>Results Interpretation:</w:t>
      </w:r>
    </w:p>
    <w:p w14:paraId="333BF224" w14:textId="77777777" w:rsidR="001C582D" w:rsidRPr="009E14D0" w:rsidRDefault="001C582D" w:rsidP="001C582D">
      <w:pPr>
        <w:rPr>
          <w:rFonts w:ascii="Avenir Next LT Pro" w:hAnsi="Avenir Next LT Pro"/>
          <w:lang w:val="en-PK"/>
        </w:rPr>
      </w:pPr>
      <w:r w:rsidRPr="009E14D0">
        <w:rPr>
          <w:rFonts w:ascii="Avenir Next LT Pro" w:hAnsi="Avenir Next LT Pro"/>
          <w:lang w:val="en-PK"/>
        </w:rPr>
        <w:t>The data shows how the average freight costs fluctuate for each shipping company over time. For example, we see that United Package had the highest average freight cost in April 1998 and the lowest in May 1998, indicating significant volatility.</w:t>
      </w:r>
    </w:p>
    <w:p w14:paraId="1DC512BE" w14:textId="77777777" w:rsidR="001C582D" w:rsidRPr="009E14D0" w:rsidRDefault="001C582D" w:rsidP="001C582D">
      <w:pPr>
        <w:rPr>
          <w:rFonts w:ascii="Avenir Next LT Pro" w:hAnsi="Avenir Next LT Pro"/>
          <w:lang w:val="en-PK"/>
        </w:rPr>
      </w:pPr>
      <w:r w:rsidRPr="009E14D0">
        <w:rPr>
          <w:rFonts w:ascii="Avenir Next LT Pro" w:hAnsi="Avenir Next LT Pro"/>
          <w:b/>
          <w:lang w:val="en-PK"/>
        </w:rPr>
        <w:t>Power BI Narrative &amp; Business Insights:</w:t>
      </w:r>
    </w:p>
    <w:p w14:paraId="2C6CB753" w14:textId="77777777" w:rsidR="001C582D" w:rsidRPr="009E14D0" w:rsidRDefault="001C582D" w:rsidP="001C582D">
      <w:pPr>
        <w:rPr>
          <w:rFonts w:ascii="Avenir Next LT Pro" w:hAnsi="Avenir Next LT Pro"/>
          <w:lang w:val="en-PK"/>
        </w:rPr>
      </w:pPr>
      <w:r w:rsidRPr="009E14D0">
        <w:rPr>
          <w:rFonts w:ascii="Avenir Next LT Pro" w:hAnsi="Avenir Next LT Pro"/>
          <w:lang w:val="en-PK"/>
        </w:rPr>
        <w:t>This data is prime for a compelling narrative within a Power BI dashboard. Here's how it could be used:</w:t>
      </w:r>
    </w:p>
    <w:p w14:paraId="61C1BCBF" w14:textId="2994975A" w:rsidR="001C582D" w:rsidRPr="009E14D0" w:rsidRDefault="001C582D" w:rsidP="001C582D">
      <w:pPr>
        <w:numPr>
          <w:ilvl w:val="0"/>
          <w:numId w:val="10"/>
        </w:numPr>
        <w:rPr>
          <w:rFonts w:ascii="Avenir Next LT Pro" w:hAnsi="Avenir Next LT Pro"/>
          <w:lang w:val="en-PK"/>
        </w:rPr>
      </w:pPr>
      <w:r w:rsidRPr="009E14D0">
        <w:rPr>
          <w:rFonts w:ascii="Avenir Next LT Pro" w:hAnsi="Avenir Next LT Pro"/>
          <w:b/>
          <w:lang w:val="en-PK"/>
        </w:rPr>
        <w:t>Trend Analysis:</w:t>
      </w:r>
      <w:r w:rsidRPr="009E14D0">
        <w:rPr>
          <w:rFonts w:ascii="Avenir Next LT Pro" w:hAnsi="Avenir Next LT Pro"/>
          <w:lang w:val="en-PK"/>
        </w:rPr>
        <w:t xml:space="preserve"> A </w:t>
      </w:r>
      <w:r w:rsidRPr="009E14D0">
        <w:rPr>
          <w:rFonts w:ascii="Avenir Next LT Pro" w:hAnsi="Avenir Next LT Pro"/>
          <w:b/>
          <w:lang w:val="en-PK"/>
        </w:rPr>
        <w:t>line chart</w:t>
      </w:r>
      <w:r w:rsidRPr="009E14D0">
        <w:rPr>
          <w:rFonts w:ascii="Avenir Next LT Pro" w:hAnsi="Avenir Next LT Pro"/>
          <w:lang w:val="en-PK"/>
        </w:rPr>
        <w:t xml:space="preserve"> with </w:t>
      </w:r>
      <w:proofErr w:type="spellStart"/>
      <w:r w:rsidRPr="009E14D0">
        <w:rPr>
          <w:rFonts w:ascii="Avenir Next LT Pro" w:hAnsi="Avenir Next LT Pro"/>
          <w:lang w:val="en-PK"/>
        </w:rPr>
        <w:t>OrderMonthYear</w:t>
      </w:r>
      <w:proofErr w:type="spellEnd"/>
      <w:r w:rsidRPr="009E14D0">
        <w:rPr>
          <w:rFonts w:ascii="Avenir Next LT Pro" w:hAnsi="Avenir Next LT Pro"/>
          <w:lang w:val="en-PK"/>
        </w:rPr>
        <w:t xml:space="preserve"> on the x-axis and </w:t>
      </w:r>
      <w:r w:rsidR="00CF5FD8" w:rsidRPr="009E14D0">
        <w:rPr>
          <w:rFonts w:ascii="Avenir Next LT Pro" w:hAnsi="Avenir Next LT Pro"/>
          <w:lang w:val="en-PK"/>
        </w:rPr>
        <w:t>Av Freight</w:t>
      </w:r>
      <w:r w:rsidRPr="009E14D0">
        <w:rPr>
          <w:rFonts w:ascii="Avenir Next LT Pro" w:hAnsi="Avenir Next LT Pro"/>
          <w:lang w:val="en-PK"/>
        </w:rPr>
        <w:t xml:space="preserve"> on the y-axis, with separate lines for each shipper, would visually showcase the trend of average freight costs over time. This could reveal seasonal patterns, long-term trends, or anomalies in shipping costs.</w:t>
      </w:r>
    </w:p>
    <w:p w14:paraId="6072E42B" w14:textId="77777777" w:rsidR="001C582D" w:rsidRPr="009E14D0" w:rsidRDefault="001C582D" w:rsidP="001C582D">
      <w:pPr>
        <w:numPr>
          <w:ilvl w:val="0"/>
          <w:numId w:val="10"/>
        </w:numPr>
        <w:rPr>
          <w:rFonts w:ascii="Avenir Next LT Pro" w:hAnsi="Avenir Next LT Pro"/>
          <w:lang w:val="en-PK"/>
        </w:rPr>
      </w:pPr>
      <w:r w:rsidRPr="009E14D0">
        <w:rPr>
          <w:rFonts w:ascii="Avenir Next LT Pro" w:hAnsi="Avenir Next LT Pro"/>
          <w:b/>
          <w:lang w:val="en-PK"/>
        </w:rPr>
        <w:t>Shipper Comparison:</w:t>
      </w:r>
      <w:r w:rsidRPr="009E14D0">
        <w:rPr>
          <w:rFonts w:ascii="Avenir Next LT Pro" w:hAnsi="Avenir Next LT Pro"/>
          <w:lang w:val="en-PK"/>
        </w:rPr>
        <w:t xml:space="preserve"> A </w:t>
      </w:r>
      <w:r w:rsidRPr="009E14D0">
        <w:rPr>
          <w:rFonts w:ascii="Avenir Next LT Pro" w:hAnsi="Avenir Next LT Pro"/>
          <w:b/>
          <w:lang w:val="en-PK"/>
        </w:rPr>
        <w:t>bar chart</w:t>
      </w:r>
      <w:r w:rsidRPr="009E14D0">
        <w:rPr>
          <w:rFonts w:ascii="Avenir Next LT Pro" w:hAnsi="Avenir Next LT Pro"/>
          <w:lang w:val="en-PK"/>
        </w:rPr>
        <w:t xml:space="preserve"> comparing the average freight costs of different shippers for each month could easily identify the most and least cost-effective options. This could inform decisions about which shippers to use for future orders.</w:t>
      </w:r>
    </w:p>
    <w:p w14:paraId="32A83E55" w14:textId="77777777" w:rsidR="001C582D" w:rsidRPr="009E14D0" w:rsidRDefault="001C582D" w:rsidP="001C582D">
      <w:pPr>
        <w:numPr>
          <w:ilvl w:val="0"/>
          <w:numId w:val="10"/>
        </w:numPr>
        <w:rPr>
          <w:rFonts w:ascii="Avenir Next LT Pro" w:hAnsi="Avenir Next LT Pro"/>
          <w:lang w:val="en-PK"/>
        </w:rPr>
      </w:pPr>
      <w:r w:rsidRPr="009E14D0">
        <w:rPr>
          <w:rFonts w:ascii="Avenir Next LT Pro" w:hAnsi="Avenir Next LT Pro"/>
          <w:b/>
          <w:lang w:val="en-PK"/>
        </w:rPr>
        <w:t>Cost Optimization:</w:t>
      </w:r>
      <w:r w:rsidRPr="009E14D0">
        <w:rPr>
          <w:rFonts w:ascii="Avenir Next LT Pro" w:hAnsi="Avenir Next LT Pro"/>
          <w:lang w:val="en-PK"/>
        </w:rPr>
        <w:t xml:space="preserve"> By identifying months with high average freight costs, businesses can investigate the underlying causes and explore strategies to mitigate these costs, such as negotiating better rates with shippers or consolidating shipments.</w:t>
      </w:r>
    </w:p>
    <w:p w14:paraId="4D630DDC" w14:textId="7A070C4F" w:rsidR="001C582D" w:rsidRPr="009E14D0" w:rsidRDefault="001C582D" w:rsidP="000830D0">
      <w:pPr>
        <w:rPr>
          <w:rFonts w:ascii="Avenir Next LT Pro" w:hAnsi="Avenir Next LT Pro"/>
          <w:lang w:val="en-PK"/>
        </w:rPr>
      </w:pPr>
      <w:r w:rsidRPr="009E14D0">
        <w:rPr>
          <w:rFonts w:ascii="Avenir Next LT Pro" w:hAnsi="Avenir Next LT Pro"/>
          <w:lang w:val="en-PK"/>
        </w:rPr>
        <w:t xml:space="preserve">By visualizing the data in Power BI, </w:t>
      </w:r>
      <w:r w:rsidR="00A22179" w:rsidRPr="009E14D0">
        <w:rPr>
          <w:rFonts w:ascii="Avenir Next LT Pro" w:hAnsi="Avenir Next LT Pro"/>
          <w:lang w:val="en-PK"/>
        </w:rPr>
        <w:t>the business</w:t>
      </w:r>
      <w:r w:rsidRPr="009E14D0">
        <w:rPr>
          <w:rFonts w:ascii="Avenir Next LT Pro" w:hAnsi="Avenir Next LT Pro"/>
          <w:lang w:val="en-PK"/>
        </w:rPr>
        <w:t xml:space="preserve"> can gain valuable insights into </w:t>
      </w:r>
      <w:r w:rsidR="00A22179" w:rsidRPr="009E14D0">
        <w:rPr>
          <w:rFonts w:ascii="Avenir Next LT Pro" w:hAnsi="Avenir Next LT Pro"/>
          <w:lang w:val="en-PK"/>
        </w:rPr>
        <w:t>the</w:t>
      </w:r>
      <w:r w:rsidRPr="009E14D0">
        <w:rPr>
          <w:rFonts w:ascii="Avenir Next LT Pro" w:hAnsi="Avenir Next LT Pro"/>
          <w:lang w:val="en-PK"/>
        </w:rPr>
        <w:t xml:space="preserve"> shipping costs and make informed decisions to optimize </w:t>
      </w:r>
      <w:r w:rsidR="00A22179" w:rsidRPr="009E14D0">
        <w:rPr>
          <w:rFonts w:ascii="Avenir Next LT Pro" w:hAnsi="Avenir Next LT Pro"/>
          <w:lang w:val="en-PK"/>
        </w:rPr>
        <w:t>the</w:t>
      </w:r>
      <w:r w:rsidRPr="009E14D0">
        <w:rPr>
          <w:rFonts w:ascii="Avenir Next LT Pro" w:hAnsi="Avenir Next LT Pro"/>
          <w:lang w:val="en-PK"/>
        </w:rPr>
        <w:t xml:space="preserve"> logistics operations.</w:t>
      </w:r>
    </w:p>
    <w:sectPr w:rsidR="001C582D" w:rsidRPr="009E14D0" w:rsidSect="0099359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venir Next LT Pro">
    <w:charset w:val="00"/>
    <w:family w:val="swiss"/>
    <w:pitch w:val="variable"/>
    <w:sig w:usb0="800000EF" w:usb1="5000204A" w:usb2="00000000" w:usb3="00000000" w:csb0="00000093" w:csb1="00000000"/>
  </w:font>
  <w:font w:name="Avenir Next LT Pro Demi">
    <w:charset w:val="00"/>
    <w:family w:val="swiss"/>
    <w:pitch w:val="variable"/>
    <w:sig w:usb0="800000EF" w:usb1="5000204A" w:usb2="00000000" w:usb3="00000000" w:csb0="00000093" w:csb1="00000000"/>
  </w:font>
  <w:font w:name="Avenir Next LT Pro Light">
    <w:charset w:val="00"/>
    <w:family w:val="swiss"/>
    <w:pitch w:val="variable"/>
    <w:sig w:usb0="A00000EF" w:usb1="5000204B"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F0C04"/>
    <w:multiLevelType w:val="hybridMultilevel"/>
    <w:tmpl w:val="59F47ABE"/>
    <w:lvl w:ilvl="0" w:tplc="FFFFFFF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4607C01"/>
    <w:multiLevelType w:val="hybridMultilevel"/>
    <w:tmpl w:val="C7660858"/>
    <w:lvl w:ilvl="0" w:tplc="20000017">
      <w:start w:val="1"/>
      <w:numFmt w:val="lowerLetter"/>
      <w:lvlText w:val="%1)"/>
      <w:lvlJc w:val="left"/>
      <w:pPr>
        <w:ind w:left="1440" w:hanging="360"/>
      </w:pPr>
    </w:lvl>
    <w:lvl w:ilvl="1" w:tplc="20000019">
      <w:start w:val="1"/>
      <w:numFmt w:val="lowerLetter"/>
      <w:lvlText w:val="%2."/>
      <w:lvlJc w:val="left"/>
      <w:pPr>
        <w:ind w:left="2160" w:hanging="360"/>
      </w:pPr>
    </w:lvl>
    <w:lvl w:ilvl="2" w:tplc="20000017">
      <w:start w:val="1"/>
      <w:numFmt w:val="lowerLetter"/>
      <w:lvlText w:val="%3)"/>
      <w:lvlJc w:val="left"/>
      <w:pPr>
        <w:ind w:left="3060" w:hanging="360"/>
      </w:pPr>
    </w:lvl>
    <w:lvl w:ilvl="3" w:tplc="2000000F">
      <w:start w:val="1"/>
      <w:numFmt w:val="decimal"/>
      <w:lvlText w:val="%4."/>
      <w:lvlJc w:val="left"/>
      <w:pPr>
        <w:ind w:left="3600" w:hanging="360"/>
      </w:pPr>
    </w:lvl>
    <w:lvl w:ilvl="4" w:tplc="20000019">
      <w:start w:val="1"/>
      <w:numFmt w:val="lowerLetter"/>
      <w:lvlText w:val="%5."/>
      <w:lvlJc w:val="left"/>
      <w:pPr>
        <w:ind w:left="4320" w:hanging="360"/>
      </w:pPr>
    </w:lvl>
    <w:lvl w:ilvl="5" w:tplc="2000001B">
      <w:start w:val="1"/>
      <w:numFmt w:val="lowerRoman"/>
      <w:lvlText w:val="%6."/>
      <w:lvlJc w:val="right"/>
      <w:pPr>
        <w:ind w:left="5040" w:hanging="180"/>
      </w:pPr>
    </w:lvl>
    <w:lvl w:ilvl="6" w:tplc="2000000F">
      <w:start w:val="1"/>
      <w:numFmt w:val="decimal"/>
      <w:lvlText w:val="%7."/>
      <w:lvlJc w:val="left"/>
      <w:pPr>
        <w:ind w:left="5760" w:hanging="360"/>
      </w:pPr>
    </w:lvl>
    <w:lvl w:ilvl="7" w:tplc="20000019">
      <w:start w:val="1"/>
      <w:numFmt w:val="lowerLetter"/>
      <w:lvlText w:val="%8."/>
      <w:lvlJc w:val="left"/>
      <w:pPr>
        <w:ind w:left="6480" w:hanging="360"/>
      </w:pPr>
    </w:lvl>
    <w:lvl w:ilvl="8" w:tplc="2000001B">
      <w:start w:val="1"/>
      <w:numFmt w:val="lowerRoman"/>
      <w:lvlText w:val="%9."/>
      <w:lvlJc w:val="right"/>
      <w:pPr>
        <w:ind w:left="7200" w:hanging="180"/>
      </w:pPr>
    </w:lvl>
  </w:abstractNum>
  <w:abstractNum w:abstractNumId="2" w15:restartNumberingAfterBreak="0">
    <w:nsid w:val="135D0608"/>
    <w:multiLevelType w:val="multilevel"/>
    <w:tmpl w:val="483C8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317866"/>
    <w:multiLevelType w:val="multilevel"/>
    <w:tmpl w:val="6FFEF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1C3F64"/>
    <w:multiLevelType w:val="multilevel"/>
    <w:tmpl w:val="2D22C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3230E0"/>
    <w:multiLevelType w:val="hybridMultilevel"/>
    <w:tmpl w:val="805E2EA4"/>
    <w:lvl w:ilvl="0" w:tplc="FFFFFFF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51B2660"/>
    <w:multiLevelType w:val="hybridMultilevel"/>
    <w:tmpl w:val="D14287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C1038DA"/>
    <w:multiLevelType w:val="hybridMultilevel"/>
    <w:tmpl w:val="D1428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087EF7"/>
    <w:multiLevelType w:val="multilevel"/>
    <w:tmpl w:val="5CDA9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E45E13"/>
    <w:multiLevelType w:val="multilevel"/>
    <w:tmpl w:val="83B08E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7F7D81"/>
    <w:multiLevelType w:val="multilevel"/>
    <w:tmpl w:val="42C60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AF16C7"/>
    <w:multiLevelType w:val="multilevel"/>
    <w:tmpl w:val="21F04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152212"/>
    <w:multiLevelType w:val="hybridMultilevel"/>
    <w:tmpl w:val="169CC3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9C975FC"/>
    <w:multiLevelType w:val="multilevel"/>
    <w:tmpl w:val="212CE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6699634">
    <w:abstractNumId w:val="7"/>
  </w:num>
  <w:num w:numId="2" w16cid:durableId="1017658460">
    <w:abstractNumId w:val="4"/>
  </w:num>
  <w:num w:numId="3" w16cid:durableId="1598245311">
    <w:abstractNumId w:val="3"/>
  </w:num>
  <w:num w:numId="4" w16cid:durableId="2054763575">
    <w:abstractNumId w:val="6"/>
  </w:num>
  <w:num w:numId="5" w16cid:durableId="1920362037">
    <w:abstractNumId w:val="2"/>
  </w:num>
  <w:num w:numId="6" w16cid:durableId="1072385715">
    <w:abstractNumId w:val="12"/>
  </w:num>
  <w:num w:numId="7" w16cid:durableId="122623309">
    <w:abstractNumId w:val="9"/>
  </w:num>
  <w:num w:numId="8" w16cid:durableId="338435530">
    <w:abstractNumId w:val="11"/>
  </w:num>
  <w:num w:numId="9" w16cid:durableId="1595354617">
    <w:abstractNumId w:val="8"/>
  </w:num>
  <w:num w:numId="10" w16cid:durableId="1975137092">
    <w:abstractNumId w:val="10"/>
  </w:num>
  <w:num w:numId="11" w16cid:durableId="1554780021">
    <w:abstractNumId w:val="13"/>
  </w:num>
  <w:num w:numId="12" w16cid:durableId="1837384010">
    <w:abstractNumId w:val="12"/>
  </w:num>
  <w:num w:numId="13" w16cid:durableId="1447582576">
    <w:abstractNumId w:val="5"/>
  </w:num>
  <w:num w:numId="14" w16cid:durableId="119276194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60869559">
    <w:abstractNumId w:val="1"/>
  </w:num>
  <w:num w:numId="16" w16cid:durableId="7862435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0" w:nlCheck="1" w:checkStyle="0"/>
  <w:activeWritingStyle w:appName="MSWord" w:lang="en-PK"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BD1"/>
    <w:rsid w:val="00066346"/>
    <w:rsid w:val="000830D0"/>
    <w:rsid w:val="000D464C"/>
    <w:rsid w:val="00153397"/>
    <w:rsid w:val="001A57FA"/>
    <w:rsid w:val="001C582D"/>
    <w:rsid w:val="001D714A"/>
    <w:rsid w:val="0020588F"/>
    <w:rsid w:val="0028612A"/>
    <w:rsid w:val="002B3AA7"/>
    <w:rsid w:val="002E08F0"/>
    <w:rsid w:val="00343ADB"/>
    <w:rsid w:val="003B5848"/>
    <w:rsid w:val="003D7970"/>
    <w:rsid w:val="004607E2"/>
    <w:rsid w:val="00493317"/>
    <w:rsid w:val="005C4CB8"/>
    <w:rsid w:val="006549B2"/>
    <w:rsid w:val="00676D43"/>
    <w:rsid w:val="006811AE"/>
    <w:rsid w:val="00704463"/>
    <w:rsid w:val="007527F0"/>
    <w:rsid w:val="00765A1A"/>
    <w:rsid w:val="008D2AFA"/>
    <w:rsid w:val="0099359B"/>
    <w:rsid w:val="009E14D0"/>
    <w:rsid w:val="00A22179"/>
    <w:rsid w:val="00AA3807"/>
    <w:rsid w:val="00B45F58"/>
    <w:rsid w:val="00B54668"/>
    <w:rsid w:val="00C237FD"/>
    <w:rsid w:val="00C37AC6"/>
    <w:rsid w:val="00CD6DD8"/>
    <w:rsid w:val="00CF5FD8"/>
    <w:rsid w:val="00D24B0F"/>
    <w:rsid w:val="00D57BD1"/>
    <w:rsid w:val="00DA62DC"/>
    <w:rsid w:val="00DF11A5"/>
    <w:rsid w:val="00E209AE"/>
    <w:rsid w:val="00E33EB1"/>
    <w:rsid w:val="00E42F8E"/>
    <w:rsid w:val="00E4761C"/>
    <w:rsid w:val="00E57DE9"/>
    <w:rsid w:val="00EC3881"/>
    <w:rsid w:val="00F50BD3"/>
    <w:rsid w:val="00FE57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7C71C"/>
  <w15:chartTrackingRefBased/>
  <w15:docId w15:val="{BD5E9F49-896C-4F35-A576-4EEF58FE5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7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7BD1"/>
    <w:pPr>
      <w:ind w:left="720"/>
      <w:contextualSpacing/>
    </w:pPr>
  </w:style>
  <w:style w:type="character" w:styleId="Strong">
    <w:name w:val="Strong"/>
    <w:basedOn w:val="DefaultParagraphFont"/>
    <w:uiPriority w:val="22"/>
    <w:qFormat/>
    <w:rsid w:val="00D57BD1"/>
    <w:rPr>
      <w:b/>
      <w:bCs/>
    </w:rPr>
  </w:style>
  <w:style w:type="paragraph" w:styleId="Title">
    <w:name w:val="Title"/>
    <w:basedOn w:val="Normal"/>
    <w:next w:val="Normal"/>
    <w:link w:val="TitleChar"/>
    <w:uiPriority w:val="10"/>
    <w:qFormat/>
    <w:rsid w:val="0099359B"/>
    <w:pPr>
      <w:spacing w:after="0" w:line="240" w:lineRule="auto"/>
      <w:contextualSpacing/>
    </w:pPr>
    <w:rPr>
      <w:rFonts w:asciiTheme="majorHAnsi" w:eastAsiaTheme="majorEastAsia" w:hAnsiTheme="majorHAnsi" w:cstheme="majorBidi"/>
      <w:b/>
      <w:caps/>
      <w:spacing w:val="-10"/>
      <w:kern w:val="28"/>
      <w:sz w:val="72"/>
      <w:szCs w:val="56"/>
      <w14:ligatures w14:val="none"/>
    </w:rPr>
  </w:style>
  <w:style w:type="character" w:customStyle="1" w:styleId="TitleChar">
    <w:name w:val="Title Char"/>
    <w:basedOn w:val="DefaultParagraphFont"/>
    <w:link w:val="Title"/>
    <w:uiPriority w:val="10"/>
    <w:rsid w:val="0099359B"/>
    <w:rPr>
      <w:rFonts w:asciiTheme="majorHAnsi" w:eastAsiaTheme="majorEastAsia" w:hAnsiTheme="majorHAnsi" w:cstheme="majorBidi"/>
      <w:b/>
      <w:caps/>
      <w:spacing w:val="-10"/>
      <w:kern w:val="28"/>
      <w:sz w:val="72"/>
      <w:szCs w:val="56"/>
      <w14:ligatures w14:val="none"/>
    </w:rPr>
  </w:style>
  <w:style w:type="paragraph" w:styleId="Subtitle">
    <w:name w:val="Subtitle"/>
    <w:basedOn w:val="Normal"/>
    <w:next w:val="Normal"/>
    <w:link w:val="SubtitleChar"/>
    <w:uiPriority w:val="11"/>
    <w:qFormat/>
    <w:rsid w:val="0099359B"/>
    <w:pPr>
      <w:numPr>
        <w:ilvl w:val="1"/>
      </w:numPr>
      <w:spacing w:after="0" w:line="240" w:lineRule="auto"/>
    </w:pPr>
    <w:rPr>
      <w:rFonts w:asciiTheme="majorHAnsi" w:eastAsiaTheme="minorEastAsia" w:hAnsiTheme="majorHAnsi"/>
      <w:caps/>
      <w:kern w:val="0"/>
      <w:sz w:val="32"/>
      <w14:ligatures w14:val="none"/>
    </w:rPr>
  </w:style>
  <w:style w:type="character" w:customStyle="1" w:styleId="SubtitleChar">
    <w:name w:val="Subtitle Char"/>
    <w:basedOn w:val="DefaultParagraphFont"/>
    <w:link w:val="Subtitle"/>
    <w:uiPriority w:val="11"/>
    <w:rsid w:val="0099359B"/>
    <w:rPr>
      <w:rFonts w:asciiTheme="majorHAnsi" w:eastAsiaTheme="minorEastAsia" w:hAnsiTheme="majorHAnsi"/>
      <w:caps/>
      <w:kern w:val="0"/>
      <w:sz w:val="32"/>
      <w14:ligatures w14:val="none"/>
    </w:rPr>
  </w:style>
  <w:style w:type="paragraph" w:customStyle="1" w:styleId="company">
    <w:name w:val="company"/>
    <w:basedOn w:val="Normal"/>
    <w:uiPriority w:val="6"/>
    <w:qFormat/>
    <w:rsid w:val="0099359B"/>
    <w:pPr>
      <w:spacing w:after="240" w:line="240" w:lineRule="auto"/>
    </w:pPr>
    <w:rPr>
      <w:b/>
      <w:caps/>
      <w:color w:val="FFFFFF" w:themeColor="background1"/>
      <w:kern w:val="0"/>
      <w:sz w:val="24"/>
      <w:szCs w:val="28"/>
      <w14:ligatures w14:val="none"/>
    </w:rPr>
  </w:style>
  <w:style w:type="paragraph" w:customStyle="1" w:styleId="Email">
    <w:name w:val="Email"/>
    <w:basedOn w:val="Normal"/>
    <w:uiPriority w:val="12"/>
    <w:rsid w:val="0099359B"/>
    <w:pPr>
      <w:spacing w:after="240" w:line="240" w:lineRule="auto"/>
    </w:pPr>
    <w:rPr>
      <w:kern w:val="0"/>
      <w:sz w:val="24"/>
      <w:szCs w:val="28"/>
      <w14:ligatures w14:val="none"/>
    </w:rPr>
  </w:style>
  <w:style w:type="table" w:styleId="GridTable4-Accent5">
    <w:name w:val="Grid Table 4 Accent 5"/>
    <w:basedOn w:val="TableNormal"/>
    <w:uiPriority w:val="49"/>
    <w:rsid w:val="00CF5FD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Revision">
    <w:name w:val="Revision"/>
    <w:hidden/>
    <w:uiPriority w:val="99"/>
    <w:semiHidden/>
    <w:rsid w:val="009E14D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051574">
      <w:bodyDiv w:val="1"/>
      <w:marLeft w:val="0"/>
      <w:marRight w:val="0"/>
      <w:marTop w:val="0"/>
      <w:marBottom w:val="0"/>
      <w:divBdr>
        <w:top w:val="none" w:sz="0" w:space="0" w:color="auto"/>
        <w:left w:val="none" w:sz="0" w:space="0" w:color="auto"/>
        <w:bottom w:val="none" w:sz="0" w:space="0" w:color="auto"/>
        <w:right w:val="none" w:sz="0" w:space="0" w:color="auto"/>
      </w:divBdr>
    </w:div>
    <w:div w:id="306935952">
      <w:bodyDiv w:val="1"/>
      <w:marLeft w:val="0"/>
      <w:marRight w:val="0"/>
      <w:marTop w:val="0"/>
      <w:marBottom w:val="0"/>
      <w:divBdr>
        <w:top w:val="none" w:sz="0" w:space="0" w:color="auto"/>
        <w:left w:val="none" w:sz="0" w:space="0" w:color="auto"/>
        <w:bottom w:val="none" w:sz="0" w:space="0" w:color="auto"/>
        <w:right w:val="none" w:sz="0" w:space="0" w:color="auto"/>
      </w:divBdr>
    </w:div>
    <w:div w:id="606816184">
      <w:bodyDiv w:val="1"/>
      <w:marLeft w:val="0"/>
      <w:marRight w:val="0"/>
      <w:marTop w:val="0"/>
      <w:marBottom w:val="0"/>
      <w:divBdr>
        <w:top w:val="none" w:sz="0" w:space="0" w:color="auto"/>
        <w:left w:val="none" w:sz="0" w:space="0" w:color="auto"/>
        <w:bottom w:val="none" w:sz="0" w:space="0" w:color="auto"/>
        <w:right w:val="none" w:sz="0" w:space="0" w:color="auto"/>
      </w:divBdr>
    </w:div>
    <w:div w:id="832834999">
      <w:bodyDiv w:val="1"/>
      <w:marLeft w:val="0"/>
      <w:marRight w:val="0"/>
      <w:marTop w:val="0"/>
      <w:marBottom w:val="0"/>
      <w:divBdr>
        <w:top w:val="none" w:sz="0" w:space="0" w:color="auto"/>
        <w:left w:val="none" w:sz="0" w:space="0" w:color="auto"/>
        <w:bottom w:val="none" w:sz="0" w:space="0" w:color="auto"/>
        <w:right w:val="none" w:sz="0" w:space="0" w:color="auto"/>
      </w:divBdr>
    </w:div>
    <w:div w:id="1133714335">
      <w:bodyDiv w:val="1"/>
      <w:marLeft w:val="0"/>
      <w:marRight w:val="0"/>
      <w:marTop w:val="0"/>
      <w:marBottom w:val="0"/>
      <w:divBdr>
        <w:top w:val="none" w:sz="0" w:space="0" w:color="auto"/>
        <w:left w:val="none" w:sz="0" w:space="0" w:color="auto"/>
        <w:bottom w:val="none" w:sz="0" w:space="0" w:color="auto"/>
        <w:right w:val="none" w:sz="0" w:space="0" w:color="auto"/>
      </w:divBdr>
    </w:div>
    <w:div w:id="1136919737">
      <w:bodyDiv w:val="1"/>
      <w:marLeft w:val="0"/>
      <w:marRight w:val="0"/>
      <w:marTop w:val="0"/>
      <w:marBottom w:val="0"/>
      <w:divBdr>
        <w:top w:val="none" w:sz="0" w:space="0" w:color="auto"/>
        <w:left w:val="none" w:sz="0" w:space="0" w:color="auto"/>
        <w:bottom w:val="none" w:sz="0" w:space="0" w:color="auto"/>
        <w:right w:val="none" w:sz="0" w:space="0" w:color="auto"/>
      </w:divBdr>
    </w:div>
    <w:div w:id="1175145764">
      <w:bodyDiv w:val="1"/>
      <w:marLeft w:val="0"/>
      <w:marRight w:val="0"/>
      <w:marTop w:val="0"/>
      <w:marBottom w:val="0"/>
      <w:divBdr>
        <w:top w:val="none" w:sz="0" w:space="0" w:color="auto"/>
        <w:left w:val="none" w:sz="0" w:space="0" w:color="auto"/>
        <w:bottom w:val="none" w:sz="0" w:space="0" w:color="auto"/>
        <w:right w:val="none" w:sz="0" w:space="0" w:color="auto"/>
      </w:divBdr>
    </w:div>
    <w:div w:id="1290435068">
      <w:bodyDiv w:val="1"/>
      <w:marLeft w:val="0"/>
      <w:marRight w:val="0"/>
      <w:marTop w:val="0"/>
      <w:marBottom w:val="0"/>
      <w:divBdr>
        <w:top w:val="none" w:sz="0" w:space="0" w:color="auto"/>
        <w:left w:val="none" w:sz="0" w:space="0" w:color="auto"/>
        <w:bottom w:val="none" w:sz="0" w:space="0" w:color="auto"/>
        <w:right w:val="none" w:sz="0" w:space="0" w:color="auto"/>
      </w:divBdr>
    </w:div>
    <w:div w:id="1311054758">
      <w:bodyDiv w:val="1"/>
      <w:marLeft w:val="0"/>
      <w:marRight w:val="0"/>
      <w:marTop w:val="0"/>
      <w:marBottom w:val="0"/>
      <w:divBdr>
        <w:top w:val="none" w:sz="0" w:space="0" w:color="auto"/>
        <w:left w:val="none" w:sz="0" w:space="0" w:color="auto"/>
        <w:bottom w:val="none" w:sz="0" w:space="0" w:color="auto"/>
        <w:right w:val="none" w:sz="0" w:space="0" w:color="auto"/>
      </w:divBdr>
    </w:div>
    <w:div w:id="1338189517">
      <w:bodyDiv w:val="1"/>
      <w:marLeft w:val="0"/>
      <w:marRight w:val="0"/>
      <w:marTop w:val="0"/>
      <w:marBottom w:val="0"/>
      <w:divBdr>
        <w:top w:val="none" w:sz="0" w:space="0" w:color="auto"/>
        <w:left w:val="none" w:sz="0" w:space="0" w:color="auto"/>
        <w:bottom w:val="none" w:sz="0" w:space="0" w:color="auto"/>
        <w:right w:val="none" w:sz="0" w:space="0" w:color="auto"/>
      </w:divBdr>
    </w:div>
    <w:div w:id="1526168737">
      <w:bodyDiv w:val="1"/>
      <w:marLeft w:val="0"/>
      <w:marRight w:val="0"/>
      <w:marTop w:val="0"/>
      <w:marBottom w:val="0"/>
      <w:divBdr>
        <w:top w:val="none" w:sz="0" w:space="0" w:color="auto"/>
        <w:left w:val="none" w:sz="0" w:space="0" w:color="auto"/>
        <w:bottom w:val="none" w:sz="0" w:space="0" w:color="auto"/>
        <w:right w:val="none" w:sz="0" w:space="0" w:color="auto"/>
      </w:divBdr>
    </w:div>
    <w:div w:id="1588877818">
      <w:bodyDiv w:val="1"/>
      <w:marLeft w:val="0"/>
      <w:marRight w:val="0"/>
      <w:marTop w:val="0"/>
      <w:marBottom w:val="0"/>
      <w:divBdr>
        <w:top w:val="none" w:sz="0" w:space="0" w:color="auto"/>
        <w:left w:val="none" w:sz="0" w:space="0" w:color="auto"/>
        <w:bottom w:val="none" w:sz="0" w:space="0" w:color="auto"/>
        <w:right w:val="none" w:sz="0" w:space="0" w:color="auto"/>
      </w:divBdr>
    </w:div>
    <w:div w:id="1627930080">
      <w:bodyDiv w:val="1"/>
      <w:marLeft w:val="0"/>
      <w:marRight w:val="0"/>
      <w:marTop w:val="0"/>
      <w:marBottom w:val="0"/>
      <w:divBdr>
        <w:top w:val="none" w:sz="0" w:space="0" w:color="auto"/>
        <w:left w:val="none" w:sz="0" w:space="0" w:color="auto"/>
        <w:bottom w:val="none" w:sz="0" w:space="0" w:color="auto"/>
        <w:right w:val="none" w:sz="0" w:space="0" w:color="auto"/>
      </w:divBdr>
    </w:div>
    <w:div w:id="1882865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72B9780-19D3-4372-9B3A-FCBF159557F7}">
  <we:reference id="wa104380050" version="3.7.0.0" store="en-US" storeType="OMEX"/>
  <we:alternateReferences>
    <we:reference id="WA104380050" version="3.7.0.0" store="WA10438005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0BFB3F-1BB3-4A26-9279-69C1C81C0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1306</TotalTime>
  <Pages>18</Pages>
  <Words>2590</Words>
  <Characters>14767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Danish Younus Khan;Sidra Nasir;Ghulan Nabi</dc:creator>
  <cp:keywords/>
  <dc:description/>
  <cp:lastModifiedBy>Danish</cp:lastModifiedBy>
  <cp:revision>31</cp:revision>
  <dcterms:created xsi:type="dcterms:W3CDTF">2024-05-30T15:49:00Z</dcterms:created>
  <dcterms:modified xsi:type="dcterms:W3CDTF">2024-06-01T07:29:00Z</dcterms:modified>
</cp:coreProperties>
</file>