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rvwupa46x3h" w:id="0"/>
      <w:bookmarkEnd w:id="0"/>
      <w:r w:rsidDel="00000000" w:rsidR="00000000" w:rsidRPr="00000000">
        <w:rPr>
          <w:b w:val="1"/>
          <w:bCs w:val="1"/>
          <w:rtl w:val="0"/>
        </w:rPr>
        <w:t xml:space="preserve">A20_B — Sigil Binding Directory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/90_Scrolls_Sigilry/Sigil_Binding_Directory_v1.md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A20_B — SIGIL BINDING DIRECTORY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Scrolls &amp; Sigilry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/90_Scrolls_Sigilry/Sigil_Binding_Directory_v1.md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Index of official Arkadian sigils, their meanings, and where they may be used.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Entry Schema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Glyph Description: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Associated Module(s):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Emotional Tone: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Permitted Uses: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Restricted Uses: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Example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Name: Flame of Return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Modules: A01, A07, A13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Tone: remembrance, courage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Permitted: core scrolls, governance docs.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Restricted: never used on sales pages without blessing.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