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EMA</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1</w:t>
            </w:r>
            <w:r w:rsidR="00920A77">
              <w:rPr>
                <w:rFonts w:ascii="Arial" w:eastAsia="Times New Roman" w:hAnsi="Arial" w:cs="Arial"/>
                <w:color w:val="000000"/>
                <w:sz w:val="24"/>
                <w:szCs w:val="24"/>
                <w:lang w:eastAsia="es-VE"/>
              </w:rPr>
              <w:t>5</w:t>
            </w:r>
            <w:r>
              <w:rPr>
                <w:rFonts w:ascii="Arial" w:eastAsia="Times New Roman" w:hAnsi="Arial" w:cs="Arial"/>
                <w:color w:val="000000"/>
                <w:sz w:val="24"/>
                <w:szCs w:val="24"/>
                <w:lang w:eastAsia="es-VE"/>
              </w:rPr>
              <w:t>/03/18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920A77" w:rsidRPr="003403DB" w:rsidRDefault="00920A7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2</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A54283" w:rsidRDefault="00920A77" w:rsidP="00920A77">
            <w:pPr>
              <w:pStyle w:val="NormalWeb"/>
              <w:numPr>
                <w:ilvl w:val="0"/>
                <w:numId w:val="5"/>
              </w:numPr>
              <w:spacing w:before="0" w:beforeAutospacing="0" w:after="0" w:afterAutospacing="0"/>
              <w:rPr>
                <w:rFonts w:ascii="Arial" w:hAnsi="Arial" w:cs="Arial"/>
                <w:b/>
                <w:color w:val="365F91"/>
              </w:rPr>
            </w:pPr>
            <w:r>
              <w:rPr>
                <w:rFonts w:ascii="Arial" w:hAnsi="Arial" w:cs="Arial"/>
                <w:b/>
                <w:color w:val="365F91"/>
              </w:rPr>
              <w:t>Se entregaron todas las tareas planificadas para esta iteración.</w:t>
            </w:r>
          </w:p>
          <w:p w:rsidR="00920A77" w:rsidRDefault="00920A77" w:rsidP="00920A77">
            <w:pPr>
              <w:pStyle w:val="NormalWeb"/>
              <w:numPr>
                <w:ilvl w:val="0"/>
                <w:numId w:val="5"/>
              </w:numPr>
              <w:spacing w:before="0" w:beforeAutospacing="0" w:after="0" w:afterAutospacing="0"/>
              <w:rPr>
                <w:rFonts w:ascii="Arial" w:hAnsi="Arial" w:cs="Arial"/>
                <w:b/>
                <w:color w:val="365F91"/>
              </w:rPr>
            </w:pPr>
            <w:r>
              <w:rPr>
                <w:rFonts w:ascii="Arial" w:hAnsi="Arial" w:cs="Arial"/>
                <w:b/>
                <w:color w:val="365F91"/>
              </w:rPr>
              <w:t>Hubo buen manejo de horas con respecto a las tareas realizadas.</w:t>
            </w:r>
          </w:p>
          <w:p w:rsidR="00920A77" w:rsidRDefault="00920A77" w:rsidP="00920A77">
            <w:pPr>
              <w:pStyle w:val="NormalWeb"/>
              <w:numPr>
                <w:ilvl w:val="0"/>
                <w:numId w:val="5"/>
              </w:numPr>
              <w:spacing w:before="0" w:beforeAutospacing="0" w:after="0" w:afterAutospacing="0"/>
              <w:rPr>
                <w:rFonts w:ascii="Arial" w:hAnsi="Arial" w:cs="Arial"/>
                <w:b/>
                <w:color w:val="365F91"/>
              </w:rPr>
            </w:pPr>
            <w:r>
              <w:rPr>
                <w:rFonts w:ascii="Arial" w:hAnsi="Arial" w:cs="Arial"/>
                <w:b/>
                <w:color w:val="365F91"/>
              </w:rPr>
              <w:t>Nos pusimos al corriente con las tareas atrasadas.</w:t>
            </w:r>
          </w:p>
          <w:p w:rsidR="00920A77" w:rsidRPr="003403DB" w:rsidRDefault="00920A77" w:rsidP="00920A77">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920A77" w:rsidRPr="00920A77" w:rsidRDefault="00920A77" w:rsidP="00920A77">
            <w:pPr>
              <w:pStyle w:val="NormalWeb"/>
              <w:numPr>
                <w:ilvl w:val="0"/>
                <w:numId w:val="5"/>
              </w:numPr>
              <w:spacing w:before="0" w:beforeAutospacing="0" w:after="0" w:afterAutospacing="0"/>
              <w:rPr>
                <w:rFonts w:ascii="Arial" w:hAnsi="Arial" w:cs="Arial"/>
                <w:b/>
                <w:color w:val="365F91"/>
              </w:rPr>
            </w:pPr>
            <w:r>
              <w:rPr>
                <w:rFonts w:ascii="Arial" w:hAnsi="Arial" w:cs="Arial"/>
                <w:b/>
                <w:color w:val="365F91"/>
              </w:rPr>
              <w:t>Se encontraron defectos en las descripciones de casos de uso, lo cual implicó su modificación.</w:t>
            </w:r>
          </w:p>
        </w:tc>
        <w:tc>
          <w:tcPr>
            <w:tcW w:w="4536" w:type="dxa"/>
            <w:shd w:val="clear" w:color="auto" w:fill="auto"/>
          </w:tcPr>
          <w:p w:rsidR="00DE3BCD" w:rsidRPr="00DE3BCD" w:rsidRDefault="00920A77" w:rsidP="00DE3BCD">
            <w:pPr>
              <w:pStyle w:val="NormalWeb"/>
              <w:numPr>
                <w:ilvl w:val="0"/>
                <w:numId w:val="2"/>
              </w:numPr>
              <w:spacing w:before="0" w:beforeAutospacing="0" w:after="0" w:afterAutospacing="0"/>
              <w:rPr>
                <w:rFonts w:ascii="Arial" w:hAnsi="Arial" w:cs="Arial"/>
                <w:b/>
                <w:color w:val="365F91"/>
              </w:rPr>
            </w:pPr>
            <w:r>
              <w:rPr>
                <w:rFonts w:ascii="Arial" w:hAnsi="Arial" w:cs="Arial"/>
                <w:b/>
                <w:color w:val="365F91"/>
              </w:rPr>
              <w:t xml:space="preserve">Medidas de control para los errores encontrados o </w:t>
            </w:r>
            <w:r w:rsidR="00DE3BCD">
              <w:rPr>
                <w:rFonts w:ascii="Arial" w:hAnsi="Arial" w:cs="Arial"/>
                <w:b/>
                <w:color w:val="365F91"/>
              </w:rPr>
              <w:t>mala lógica y reglas de negocio con la ayuda del documento de detección de fallos.</w:t>
            </w:r>
            <w:bookmarkStart w:id="0" w:name="_GoBack"/>
            <w:bookmarkEnd w:id="0"/>
          </w:p>
          <w:p w:rsidR="00DE3BCD" w:rsidRPr="009C483B" w:rsidRDefault="00DE3BCD" w:rsidP="00DE3BCD">
            <w:pPr>
              <w:pStyle w:val="NormalWeb"/>
              <w:spacing w:before="0" w:beforeAutospacing="0" w:after="0" w:afterAutospacing="0"/>
              <w:ind w:left="72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DEC" w:rsidRDefault="00982DEC">
      <w:pPr>
        <w:spacing w:after="0" w:line="240" w:lineRule="auto"/>
      </w:pPr>
      <w:r>
        <w:separator/>
      </w:r>
    </w:p>
  </w:endnote>
  <w:endnote w:type="continuationSeparator" w:id="0">
    <w:p w:rsidR="00982DEC" w:rsidRDefault="0098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DEC" w:rsidRDefault="00982DEC">
      <w:pPr>
        <w:spacing w:after="0" w:line="240" w:lineRule="auto"/>
      </w:pPr>
      <w:r>
        <w:separator/>
      </w:r>
    </w:p>
  </w:footnote>
  <w:footnote w:type="continuationSeparator" w:id="0">
    <w:p w:rsidR="00982DEC" w:rsidRDefault="00982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F955EFB"/>
    <w:multiLevelType w:val="hybridMultilevel"/>
    <w:tmpl w:val="187A6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D771FD"/>
    <w:multiLevelType w:val="hybridMultilevel"/>
    <w:tmpl w:val="86C0E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065830"/>
    <w:multiLevelType w:val="hybridMultilevel"/>
    <w:tmpl w:val="DB4C8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16047D"/>
    <w:multiLevelType w:val="hybridMultilevel"/>
    <w:tmpl w:val="64021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83"/>
    <w:rsid w:val="00574BE7"/>
    <w:rsid w:val="005A43D1"/>
    <w:rsid w:val="005E473E"/>
    <w:rsid w:val="00920A77"/>
    <w:rsid w:val="00982DEC"/>
    <w:rsid w:val="009A546D"/>
    <w:rsid w:val="009C483B"/>
    <w:rsid w:val="00A54283"/>
    <w:rsid w:val="00DA6640"/>
    <w:rsid w:val="00DE3BCD"/>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B30CB3"/>
  <w14:defaultImageDpi w14:val="300"/>
  <w15:docId w15:val="{1C4F1331-8E8C-4F2B-9233-4B6F9E3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FLORES NESTOZO JESUS ENRIQUE</cp:lastModifiedBy>
  <cp:revision>5</cp:revision>
  <dcterms:created xsi:type="dcterms:W3CDTF">2018-02-09T02:26:00Z</dcterms:created>
  <dcterms:modified xsi:type="dcterms:W3CDTF">2018-03-16T00:49:00Z</dcterms:modified>
</cp:coreProperties>
</file>