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44258" w14:textId="3B96C395" w:rsidR="00865781" w:rsidRDefault="00865781" w:rsidP="00865781">
      <w:pPr>
        <w:bidi w:val="0"/>
        <w:jc w:val="center"/>
        <w:rPr>
          <w:rFonts w:ascii="Segoe UI Semilight" w:hAnsi="Segoe UI Semilight" w:cs="Segoe UI Semilight"/>
          <w:b/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51D406" wp14:editId="42034581">
            <wp:simplePos x="0" y="0"/>
            <wp:positionH relativeFrom="margin">
              <wp:posOffset>2376170</wp:posOffset>
            </wp:positionH>
            <wp:positionV relativeFrom="paragraph">
              <wp:posOffset>0</wp:posOffset>
            </wp:positionV>
            <wp:extent cx="2208530" cy="476250"/>
            <wp:effectExtent l="0" t="0" r="1270" b="0"/>
            <wp:wrapTight wrapText="bothSides">
              <wp:wrapPolygon edited="0">
                <wp:start x="0" y="0"/>
                <wp:lineTo x="0" y="20736"/>
                <wp:lineTo x="21426" y="20736"/>
                <wp:lineTo x="21426" y="0"/>
                <wp:lineTo x="0" y="0"/>
              </wp:wrapPolygon>
            </wp:wrapTight>
            <wp:docPr id="1" name="תמונה 1" descr="המכללה האקדמית להנדסה אורט בראודה | המועצה להשכלה גבוה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המכללה האקדמית להנדסה אורט בראודה | המועצה להשכלה גבוהה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margin" w:tblpY="37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65781" w14:paraId="02557F6A" w14:textId="77777777" w:rsidTr="00D5510F">
        <w:tc>
          <w:tcPr>
            <w:tcW w:w="3485" w:type="dxa"/>
          </w:tcPr>
          <w:p w14:paraId="5BF2B884" w14:textId="77777777" w:rsidR="00865781" w:rsidRDefault="00865781" w:rsidP="00865781">
            <w:pPr>
              <w:tabs>
                <w:tab w:val="left" w:pos="7615"/>
              </w:tabs>
              <w:bidi w:val="0"/>
              <w:jc w:val="center"/>
              <w:rPr>
                <w:rFonts w:ascii="Segoe UI Semilight" w:hAnsi="Segoe UI Semilight" w:cs="Segoe UI Semilight"/>
                <w:b/>
                <w:bCs/>
                <w:sz w:val="32"/>
                <w:szCs w:val="32"/>
              </w:rPr>
            </w:pPr>
            <w:r w:rsidRPr="00865781">
              <w:rPr>
                <w:rFonts w:ascii="Segoe UI Semilight" w:hAnsi="Segoe UI Semilight" w:cs="Segoe UI Semilight"/>
                <w:b/>
                <w:bCs/>
                <w:sz w:val="32"/>
                <w:szCs w:val="32"/>
              </w:rPr>
              <w:t xml:space="preserve">Mati </w:t>
            </w:r>
            <w:proofErr w:type="spellStart"/>
            <w:r w:rsidRPr="00865781">
              <w:rPr>
                <w:rFonts w:ascii="Segoe UI Semilight" w:hAnsi="Segoe UI Semilight" w:cs="Segoe UI Semilight"/>
                <w:b/>
                <w:bCs/>
                <w:sz w:val="32"/>
                <w:szCs w:val="32"/>
              </w:rPr>
              <w:t>Halfa</w:t>
            </w:r>
            <w:proofErr w:type="spellEnd"/>
          </w:p>
        </w:tc>
        <w:tc>
          <w:tcPr>
            <w:tcW w:w="3485" w:type="dxa"/>
          </w:tcPr>
          <w:p w14:paraId="099D8975" w14:textId="77777777" w:rsidR="00865781" w:rsidRDefault="00865781" w:rsidP="00865781">
            <w:pPr>
              <w:tabs>
                <w:tab w:val="left" w:pos="7615"/>
              </w:tabs>
              <w:bidi w:val="0"/>
              <w:jc w:val="center"/>
              <w:rPr>
                <w:rFonts w:ascii="Segoe UI Semilight" w:hAnsi="Segoe UI Semilight" w:cs="Segoe UI Semilight"/>
                <w:b/>
                <w:bCs/>
                <w:sz w:val="32"/>
                <w:szCs w:val="32"/>
              </w:rPr>
            </w:pPr>
            <w:proofErr w:type="spellStart"/>
            <w:r w:rsidRPr="00865781">
              <w:rPr>
                <w:rFonts w:ascii="Segoe UI Semilight" w:hAnsi="Segoe UI Semilight" w:cs="Segoe UI Semilight"/>
                <w:b/>
                <w:bCs/>
                <w:sz w:val="32"/>
                <w:szCs w:val="32"/>
              </w:rPr>
              <w:t>Shoham</w:t>
            </w:r>
            <w:proofErr w:type="spellEnd"/>
            <w:r w:rsidRPr="00865781">
              <w:rPr>
                <w:rFonts w:ascii="Segoe UI Semilight" w:hAnsi="Segoe UI Semilight" w:cs="Segoe UI Semilight"/>
                <w:b/>
                <w:bCs/>
                <w:sz w:val="32"/>
                <w:szCs w:val="32"/>
              </w:rPr>
              <w:t xml:space="preserve"> Gamliel</w:t>
            </w:r>
          </w:p>
        </w:tc>
        <w:tc>
          <w:tcPr>
            <w:tcW w:w="3486" w:type="dxa"/>
          </w:tcPr>
          <w:p w14:paraId="7BAEF763" w14:textId="77777777" w:rsidR="00865781" w:rsidRDefault="00865781" w:rsidP="00865781">
            <w:pPr>
              <w:tabs>
                <w:tab w:val="left" w:pos="7615"/>
              </w:tabs>
              <w:bidi w:val="0"/>
              <w:jc w:val="center"/>
              <w:rPr>
                <w:rFonts w:ascii="Segoe UI Semilight" w:hAnsi="Segoe UI Semilight" w:cs="Segoe UI Semilight"/>
                <w:b/>
                <w:bCs/>
                <w:sz w:val="32"/>
                <w:szCs w:val="32"/>
              </w:rPr>
            </w:pPr>
            <w:r w:rsidRPr="00865781">
              <w:rPr>
                <w:rFonts w:ascii="Segoe UI Semilight" w:hAnsi="Segoe UI Semilight" w:cs="Segoe UI Semilight"/>
                <w:b/>
                <w:bCs/>
                <w:sz w:val="32"/>
                <w:szCs w:val="32"/>
              </w:rPr>
              <w:t>Arkady Koretsky</w:t>
            </w:r>
          </w:p>
        </w:tc>
      </w:tr>
      <w:tr w:rsidR="00865781" w14:paraId="1F9BD60E" w14:textId="77777777" w:rsidTr="00D5510F">
        <w:tc>
          <w:tcPr>
            <w:tcW w:w="3485" w:type="dxa"/>
          </w:tcPr>
          <w:p w14:paraId="2505AF18" w14:textId="77777777" w:rsidR="00865781" w:rsidRDefault="00865781" w:rsidP="00865781">
            <w:pPr>
              <w:tabs>
                <w:tab w:val="left" w:pos="7615"/>
              </w:tabs>
              <w:bidi w:val="0"/>
              <w:jc w:val="center"/>
              <w:rPr>
                <w:rFonts w:ascii="Segoe UI Semilight" w:hAnsi="Segoe UI Semilight" w:cs="Segoe UI Semilight"/>
                <w:b/>
                <w:bCs/>
                <w:sz w:val="32"/>
                <w:szCs w:val="32"/>
              </w:rPr>
            </w:pPr>
            <w:r w:rsidRPr="00865781">
              <w:rPr>
                <w:rFonts w:ascii="Segoe UI Semilight" w:hAnsi="Segoe UI Semilight" w:cs="Segoe UI Semilight"/>
                <w:b/>
                <w:bCs/>
                <w:sz w:val="32"/>
                <w:szCs w:val="32"/>
              </w:rPr>
              <w:t>204190516</w:t>
            </w:r>
          </w:p>
        </w:tc>
        <w:tc>
          <w:tcPr>
            <w:tcW w:w="3485" w:type="dxa"/>
          </w:tcPr>
          <w:p w14:paraId="661AFE4A" w14:textId="77777777" w:rsidR="00865781" w:rsidRDefault="00865781" w:rsidP="00865781">
            <w:pPr>
              <w:tabs>
                <w:tab w:val="left" w:pos="7615"/>
              </w:tabs>
              <w:bidi w:val="0"/>
              <w:jc w:val="center"/>
              <w:rPr>
                <w:rFonts w:ascii="Segoe UI Semilight" w:hAnsi="Segoe UI Semilight" w:cs="Segoe UI Semilight"/>
                <w:b/>
                <w:bCs/>
                <w:sz w:val="32"/>
                <w:szCs w:val="32"/>
              </w:rPr>
            </w:pPr>
            <w:r w:rsidRPr="00865781">
              <w:rPr>
                <w:rFonts w:ascii="Segoe UI Semilight" w:hAnsi="Segoe UI Semilight" w:cs="Segoe UI Semilight"/>
                <w:b/>
                <w:bCs/>
                <w:sz w:val="32"/>
                <w:szCs w:val="32"/>
              </w:rPr>
              <w:t>316311547</w:t>
            </w:r>
          </w:p>
        </w:tc>
        <w:tc>
          <w:tcPr>
            <w:tcW w:w="3486" w:type="dxa"/>
          </w:tcPr>
          <w:p w14:paraId="349A542B" w14:textId="77777777" w:rsidR="00865781" w:rsidRDefault="00865781" w:rsidP="00865781">
            <w:pPr>
              <w:tabs>
                <w:tab w:val="left" w:pos="7615"/>
              </w:tabs>
              <w:bidi w:val="0"/>
              <w:jc w:val="center"/>
              <w:rPr>
                <w:rFonts w:ascii="Segoe UI Semilight" w:hAnsi="Segoe UI Semilight" w:cs="Segoe UI Semilight"/>
                <w:b/>
                <w:bCs/>
                <w:sz w:val="32"/>
                <w:szCs w:val="32"/>
              </w:rPr>
            </w:pPr>
            <w:r w:rsidRPr="00865781">
              <w:rPr>
                <w:rFonts w:ascii="Segoe UI Semilight" w:hAnsi="Segoe UI Semilight" w:cs="Segoe UI Semilight"/>
                <w:b/>
                <w:bCs/>
                <w:sz w:val="32"/>
                <w:szCs w:val="32"/>
              </w:rPr>
              <w:t>311008361</w:t>
            </w:r>
          </w:p>
        </w:tc>
      </w:tr>
    </w:tbl>
    <w:p w14:paraId="018CD695" w14:textId="62E9BA23" w:rsidR="00740E91" w:rsidRPr="00865781" w:rsidRDefault="00482224" w:rsidP="00865781">
      <w:pPr>
        <w:bidi w:val="0"/>
        <w:jc w:val="center"/>
        <w:rPr>
          <w:rFonts w:ascii="Segoe UI Semibold" w:hAnsi="Segoe UI Semibold" w:cs="Segoe UI Semibold"/>
          <w:b/>
          <w:bCs/>
          <w:color w:val="2F5496" w:themeColor="accent1" w:themeShade="BF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865781">
        <w:rPr>
          <w:rFonts w:ascii="Segoe UI Semibold" w:hAnsi="Segoe UI Semibold" w:cs="Segoe UI Semibold"/>
          <w:b/>
          <w:bCs/>
          <w:color w:val="2F5496" w:themeColor="accent1" w:themeShade="BF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Cryptography</w:t>
      </w:r>
      <w:r w:rsidR="002E37DE" w:rsidRPr="00865781">
        <w:rPr>
          <w:rFonts w:ascii="Segoe UI Semibold" w:hAnsi="Segoe UI Semibold" w:cs="Segoe UI Semibold"/>
          <w:b/>
          <w:bCs/>
          <w:color w:val="2F5496" w:themeColor="accent1" w:themeShade="BF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Final Project</w:t>
      </w:r>
    </w:p>
    <w:p w14:paraId="463CE2A1" w14:textId="0BFE3A5B" w:rsidR="00F835CE" w:rsidRDefault="00F835CE" w:rsidP="00865781">
      <w:pPr>
        <w:tabs>
          <w:tab w:val="left" w:pos="7615"/>
        </w:tabs>
        <w:bidi w:val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</w:p>
    <w:p w14:paraId="128E32D1" w14:textId="77777777" w:rsidR="00865781" w:rsidRPr="00865781" w:rsidRDefault="00865781" w:rsidP="00D5510F">
      <w:pPr>
        <w:tabs>
          <w:tab w:val="left" w:pos="7615"/>
        </w:tabs>
        <w:bidi w:val="0"/>
        <w:rPr>
          <w:rFonts w:ascii="Segoe UI Semilight" w:hAnsi="Segoe UI Semilight" w:cs="Segoe UI Semilight"/>
          <w:b/>
          <w:bCs/>
          <w:sz w:val="32"/>
          <w:szCs w:val="32"/>
          <w:rtl/>
        </w:rPr>
      </w:pPr>
    </w:p>
    <w:tbl>
      <w:tblPr>
        <w:tblStyle w:val="TableGrid"/>
        <w:tblpPr w:leftFromText="180" w:rightFromText="180" w:vertAnchor="page" w:horzAnchor="margin" w:tblpY="54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760"/>
      </w:tblGrid>
      <w:tr w:rsidR="00D5510F" w14:paraId="2070C2A1" w14:textId="77777777" w:rsidTr="00D5510F">
        <w:tc>
          <w:tcPr>
            <w:tcW w:w="1696" w:type="dxa"/>
          </w:tcPr>
          <w:p w14:paraId="5B955227" w14:textId="2D2123E3" w:rsidR="00D5510F" w:rsidRPr="00865781" w:rsidRDefault="00D5510F" w:rsidP="00D5510F">
            <w:pPr>
              <w:tabs>
                <w:tab w:val="left" w:pos="7615"/>
              </w:tabs>
              <w:bidi w:val="0"/>
              <w:rPr>
                <w:rFonts w:ascii="Segoe UI Semilight" w:hAnsi="Segoe UI Semilight" w:cs="Segoe UI Semilight"/>
                <w:b/>
                <w:bCs/>
                <w:sz w:val="28"/>
                <w:szCs w:val="28"/>
              </w:rPr>
            </w:pPr>
            <w:r w:rsidRPr="00865781">
              <w:rPr>
                <w:rFonts w:ascii="Segoe UI Semilight" w:hAnsi="Segoe UI Semilight" w:cs="Segoe UI Semilight"/>
                <w:b/>
                <w:bCs/>
                <w:sz w:val="28"/>
                <w:szCs w:val="28"/>
              </w:rPr>
              <w:t>Subject</w:t>
            </w:r>
            <w:r w:rsidR="007E68FB">
              <w:rPr>
                <w:rFonts w:ascii="Segoe UI Semilight" w:hAnsi="Segoe UI Semilight" w:cs="Segoe UI Semilight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760" w:type="dxa"/>
          </w:tcPr>
          <w:p w14:paraId="0A7D91D1" w14:textId="77777777" w:rsidR="00D5510F" w:rsidRPr="00865781" w:rsidRDefault="00D5510F" w:rsidP="00D5510F">
            <w:pPr>
              <w:tabs>
                <w:tab w:val="left" w:pos="7615"/>
              </w:tabs>
              <w:bidi w:val="0"/>
              <w:rPr>
                <w:rFonts w:ascii="Segoe UI Semilight" w:hAnsi="Segoe UI Semilight" w:cs="Segoe UI Semilight"/>
                <w:color w:val="2F5496" w:themeColor="accent1" w:themeShade="BF"/>
                <w:sz w:val="28"/>
                <w:szCs w:val="28"/>
              </w:rPr>
            </w:pPr>
            <w:r w:rsidRPr="00865781">
              <w:rPr>
                <w:rFonts w:ascii="Segoe UI Semilight" w:hAnsi="Segoe UI Semilight" w:cs="Segoe UI Semilight"/>
                <w:color w:val="2F5496" w:themeColor="accent1" w:themeShade="BF"/>
                <w:sz w:val="28"/>
                <w:szCs w:val="28"/>
              </w:rPr>
              <w:t xml:space="preserve">Storing of the encrypted database. Providing a secure access to the data on two levels: read and edit. </w:t>
            </w:r>
          </w:p>
          <w:p w14:paraId="0E4FA4C5" w14:textId="15BB5503" w:rsidR="000915B1" w:rsidRPr="00865781" w:rsidRDefault="00D5510F" w:rsidP="000915B1">
            <w:pPr>
              <w:tabs>
                <w:tab w:val="left" w:pos="7615"/>
              </w:tabs>
              <w:bidi w:val="0"/>
              <w:rPr>
                <w:rFonts w:ascii="Segoe UI Semilight" w:hAnsi="Segoe UI Semilight" w:cs="Segoe UI Semilight"/>
                <w:color w:val="2F5496" w:themeColor="accent1" w:themeShade="BF"/>
                <w:sz w:val="28"/>
                <w:szCs w:val="28"/>
              </w:rPr>
            </w:pPr>
            <w:r w:rsidRPr="00865781">
              <w:rPr>
                <w:rFonts w:ascii="Segoe UI Semilight" w:hAnsi="Segoe UI Semilight" w:cs="Segoe UI Semilight"/>
                <w:color w:val="2F5496" w:themeColor="accent1" w:themeShade="BF"/>
                <w:sz w:val="28"/>
                <w:szCs w:val="28"/>
              </w:rPr>
              <w:t>Encryption-Decryption provided by CAST-128</w:t>
            </w:r>
            <w:r>
              <w:rPr>
                <w:rFonts w:ascii="Segoe UI Semilight" w:hAnsi="Segoe UI Semilight" w:cs="Segoe UI Semilight"/>
                <w:color w:val="2F5496" w:themeColor="accent1" w:themeShade="BF"/>
                <w:sz w:val="28"/>
                <w:szCs w:val="28"/>
              </w:rPr>
              <w:t>.</w:t>
            </w:r>
          </w:p>
        </w:tc>
      </w:tr>
    </w:tbl>
    <w:p w14:paraId="64F05587" w14:textId="77777777" w:rsidR="00865781" w:rsidRDefault="00865781" w:rsidP="00865781">
      <w:pPr>
        <w:tabs>
          <w:tab w:val="left" w:pos="7615"/>
        </w:tabs>
        <w:bidi w:val="0"/>
        <w:rPr>
          <w:rFonts w:ascii="Segoe UI Semilight" w:hAnsi="Segoe UI Semilight" w:cs="Segoe UI Semilight"/>
          <w:sz w:val="28"/>
          <w:szCs w:val="28"/>
          <w:u w:val="single"/>
        </w:rPr>
      </w:pPr>
    </w:p>
    <w:p w14:paraId="04850004" w14:textId="1192E481" w:rsidR="00740E91" w:rsidRPr="007E68FB" w:rsidRDefault="00865781" w:rsidP="00865781">
      <w:pPr>
        <w:tabs>
          <w:tab w:val="left" w:pos="7615"/>
        </w:tabs>
        <w:bidi w:val="0"/>
        <w:rPr>
          <w:rFonts w:ascii="Segoe UI Semilight" w:hAnsi="Segoe UI Semilight" w:cs="Segoe UI Semilight"/>
          <w:b/>
          <w:bCs/>
          <w:sz w:val="28"/>
          <w:szCs w:val="28"/>
        </w:rPr>
      </w:pPr>
      <w:r w:rsidRPr="007E68FB">
        <w:rPr>
          <w:rFonts w:ascii="Segoe UI Semilight" w:hAnsi="Segoe UI Semilight" w:cs="Segoe UI Semilight"/>
          <w:b/>
          <w:bCs/>
          <w:sz w:val="28"/>
          <w:szCs w:val="28"/>
        </w:rPr>
        <w:t>Our</w:t>
      </w:r>
      <w:r w:rsidR="00740E91" w:rsidRPr="007E68FB">
        <w:rPr>
          <w:rFonts w:ascii="Segoe UI Semilight" w:hAnsi="Segoe UI Semilight" w:cs="Segoe UI Semilight"/>
          <w:b/>
          <w:bCs/>
          <w:sz w:val="28"/>
          <w:szCs w:val="28"/>
        </w:rPr>
        <w:t xml:space="preserve"> </w:t>
      </w:r>
      <w:r w:rsidRPr="007E68FB">
        <w:rPr>
          <w:rFonts w:ascii="Segoe UI Semilight" w:hAnsi="Segoe UI Semilight" w:cs="Segoe UI Semilight" w:hint="cs"/>
          <w:b/>
          <w:bCs/>
          <w:sz w:val="28"/>
          <w:szCs w:val="28"/>
        </w:rPr>
        <w:t>P</w:t>
      </w:r>
      <w:r w:rsidR="00740E91" w:rsidRPr="007E68FB">
        <w:rPr>
          <w:rFonts w:ascii="Segoe UI Semilight" w:hAnsi="Segoe UI Semilight" w:cs="Segoe UI Semilight"/>
          <w:b/>
          <w:bCs/>
          <w:sz w:val="28"/>
          <w:szCs w:val="28"/>
        </w:rPr>
        <w:t>rocess:</w:t>
      </w:r>
    </w:p>
    <w:p w14:paraId="076C4259" w14:textId="3464F785" w:rsidR="00655965" w:rsidRPr="002E37DE" w:rsidRDefault="00740E91" w:rsidP="00201A13">
      <w:pPr>
        <w:tabs>
          <w:tab w:val="left" w:pos="7615"/>
        </w:tabs>
        <w:bidi w:val="0"/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D655B">
        <w:rPr>
          <w:rFonts w:ascii="Segoe UI Semilight" w:hAnsi="Segoe UI Semilight" w:cs="Segoe UI Semilight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B814C8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01A13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We implemented our project in C#.</w:t>
      </w:r>
      <w:r w:rsidR="00655965" w:rsidRPr="002E37DE">
        <w:rPr>
          <w:rFonts w:ascii="Segoe UI Semilight" w:hAnsi="Segoe UI Semilight" w:cs="Segoe UI Semilight"/>
          <w:sz w:val="28"/>
          <w:szCs w:val="28"/>
        </w:rPr>
        <w:t xml:space="preserve"> </w:t>
      </w:r>
    </w:p>
    <w:p w14:paraId="0D99DEF6" w14:textId="51B43CF5" w:rsidR="00B814C8" w:rsidRPr="002E37DE" w:rsidRDefault="00B814C8" w:rsidP="00201A13">
      <w:pPr>
        <w:tabs>
          <w:tab w:val="left" w:pos="7615"/>
        </w:tabs>
        <w:bidi w:val="0"/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D655B">
        <w:rPr>
          <w:rFonts w:ascii="Segoe UI Semilight" w:hAnsi="Segoe UI Semilight" w:cs="Segoe UI Semilight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01A13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We created separated classes for the encryption-decryption and key generator. Also created GUI classes, each class for each form.</w:t>
      </w:r>
    </w:p>
    <w:p w14:paraId="03C02809" w14:textId="6AAB491B" w:rsidR="00B814C8" w:rsidRPr="002E37DE" w:rsidRDefault="00B814C8" w:rsidP="00201A13">
      <w:pPr>
        <w:tabs>
          <w:tab w:val="left" w:pos="7615"/>
        </w:tabs>
        <w:bidi w:val="0"/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D655B">
        <w:rPr>
          <w:rFonts w:ascii="Segoe UI Semilight" w:hAnsi="Segoe UI Semilight" w:cs="Segoe UI Semilight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01A13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We have 2 data bases, one for users and one for student’s data.</w:t>
      </w:r>
      <w:r w:rsidR="00201A13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users.csv and students.csv.</w:t>
      </w:r>
    </w:p>
    <w:p w14:paraId="0EC33C2C" w14:textId="7703BAEF" w:rsidR="00201A13" w:rsidRDefault="00B814C8" w:rsidP="00201A13">
      <w:pPr>
        <w:tabs>
          <w:tab w:val="left" w:pos="7615"/>
        </w:tabs>
        <w:bidi w:val="0"/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D655B">
        <w:rPr>
          <w:rFonts w:ascii="Segoe UI Semilight" w:hAnsi="Segoe UI Semilight" w:cs="Segoe UI Semilight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</w:t>
      </w:r>
      <w:r w:rsidR="000B54A9" w:rsidRPr="002E37DE">
        <w:rPr>
          <w:rFonts w:ascii="Segoe UI Semilight" w:hAnsi="Segoe UI Semilight" w:cs="Segoe UI Semilight"/>
          <w:sz w:val="28"/>
          <w:szCs w:val="28"/>
        </w:rPr>
        <w:t xml:space="preserve"> </w:t>
      </w:r>
      <w:r w:rsidR="00201A13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The users.csv contains 2 users: Alice and Bob.</w:t>
      </w:r>
      <w:r w:rsidR="00201A13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="00FA186C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Each user has username and hashed password and its own capabilities. </w:t>
      </w:r>
      <w:r w:rsidR="00FA186C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Alice is an administrator, she can edit, add, or delete students from the data base. So, her user can Encrypt and Decrypt.</w:t>
      </w:r>
      <w:r w:rsidR="00FA186C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 xml:space="preserve">Bob is a regular user and he is read-only user. He can only decrypt. </w:t>
      </w:r>
    </w:p>
    <w:p w14:paraId="4EB90EE8" w14:textId="540E884A" w:rsidR="000915B1" w:rsidRPr="002E37DE" w:rsidRDefault="008F337B" w:rsidP="000915B1">
      <w:pPr>
        <w:tabs>
          <w:tab w:val="left" w:pos="7615"/>
        </w:tabs>
        <w:bidi w:val="0"/>
        <w:jc w:val="center"/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C8F5859" wp14:editId="32C61CEB">
            <wp:extent cx="4124325" cy="2159087"/>
            <wp:effectExtent l="19050" t="19050" r="9525" b="1270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996" cy="2182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44B321" w14:textId="7A16AD1F" w:rsidR="004A38EE" w:rsidRPr="002E37DE" w:rsidRDefault="004A38EE" w:rsidP="00201A13">
      <w:pPr>
        <w:tabs>
          <w:tab w:val="left" w:pos="7615"/>
        </w:tabs>
        <w:bidi w:val="0"/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D655B">
        <w:rPr>
          <w:rFonts w:ascii="Segoe UI Semilight" w:hAnsi="Segoe UI Semilight" w:cs="Segoe UI Semilight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5.</w:t>
      </w:r>
      <w:r w:rsidRPr="002E37DE">
        <w:rPr>
          <w:rFonts w:ascii="Segoe UI Semilight" w:hAnsi="Segoe UI Semilight" w:cs="Segoe UI Semilight"/>
          <w:sz w:val="28"/>
          <w:szCs w:val="28"/>
        </w:rPr>
        <w:t xml:space="preserve"> </w:t>
      </w:r>
      <w:r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FA186C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students.csv file contains the database itself. The file is encrypted and decrypted only at our application. </w:t>
      </w:r>
    </w:p>
    <w:p w14:paraId="52FC67D6" w14:textId="4638204D" w:rsidR="002949D1" w:rsidRPr="002E37DE" w:rsidRDefault="002949D1" w:rsidP="002949D1">
      <w:pPr>
        <w:tabs>
          <w:tab w:val="left" w:pos="7615"/>
        </w:tabs>
        <w:bidi w:val="0"/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D655B">
        <w:rPr>
          <w:rFonts w:ascii="Segoe UI Semilight" w:hAnsi="Segoe UI Semilight" w:cs="Segoe UI Semilight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</w:t>
      </w:r>
      <w:r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Each time the user opens the application, the students.csv file goes through decryption process. The decrypted data presented at the GUI of our application</w:t>
      </w:r>
    </w:p>
    <w:p w14:paraId="229A3974" w14:textId="715020E1" w:rsidR="007A685C" w:rsidRPr="002E37DE" w:rsidRDefault="002949D1" w:rsidP="00201A13">
      <w:pPr>
        <w:tabs>
          <w:tab w:val="left" w:pos="7615"/>
        </w:tabs>
        <w:bidi w:val="0"/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D655B">
        <w:rPr>
          <w:rFonts w:ascii="Segoe UI Semilight" w:hAnsi="Segoe UI Semilight" w:cs="Segoe UI Semilight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4A38EE" w:rsidRPr="007D655B">
        <w:rPr>
          <w:rFonts w:ascii="Segoe UI Semilight" w:hAnsi="Segoe UI Semilight" w:cs="Segoe UI Semilight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4A38EE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A186C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If someone will try to reach the file outside our application, he </w:t>
      </w:r>
      <w:r w:rsidR="00A1620F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will not</w:t>
      </w:r>
      <w:r w:rsidR="00FA186C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be able to read any values without the key.</w:t>
      </w:r>
      <w:r w:rsidR="007A685C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036A353" w14:textId="41BCAD63" w:rsidR="00B814C8" w:rsidRPr="002E37DE" w:rsidRDefault="002949D1" w:rsidP="00A1620F">
      <w:pPr>
        <w:tabs>
          <w:tab w:val="left" w:pos="7615"/>
        </w:tabs>
        <w:bidi w:val="0"/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D655B">
        <w:rPr>
          <w:rFonts w:ascii="Segoe UI Semilight" w:hAnsi="Segoe UI Semilight" w:cs="Segoe UI Semilight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4A38EE" w:rsidRPr="007D655B">
        <w:rPr>
          <w:rFonts w:ascii="Segoe UI Semilight" w:hAnsi="Segoe UI Semilight" w:cs="Segoe UI Semilight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4A38EE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1620F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If you want to run the application on your own computer, make sure you put the encrypted files (no need to change what we give you) in these folders </w:t>
      </w:r>
      <w:proofErr w:type="spellStart"/>
      <w:r w:rsidR="00A1620F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your_path</w:t>
      </w:r>
      <w:proofErr w:type="spellEnd"/>
      <w:r w:rsidR="00A1620F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\Cast_128\Cast128_CS\bin\Debug.</w:t>
      </w:r>
    </w:p>
    <w:p w14:paraId="30C1F261" w14:textId="433B1490" w:rsidR="00A1620F" w:rsidRPr="002E37DE" w:rsidRDefault="002949D1" w:rsidP="00A1620F">
      <w:pPr>
        <w:tabs>
          <w:tab w:val="left" w:pos="7615"/>
        </w:tabs>
        <w:bidi w:val="0"/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D655B">
        <w:rPr>
          <w:rFonts w:ascii="Segoe UI Semilight" w:hAnsi="Segoe UI Semilight" w:cs="Segoe UI Semilight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A1620F" w:rsidRPr="007D655B">
        <w:rPr>
          <w:rFonts w:ascii="Segoe UI Semilight" w:hAnsi="Segoe UI Semilight" w:cs="Segoe UI Semilight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1620F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We implemented by the official article:</w:t>
      </w:r>
      <w:r w:rsidR="00A1620F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hyperlink r:id="rId8" w:anchor="section-2.2" w:history="1">
        <w:r w:rsidR="00A1620F" w:rsidRPr="002E37DE">
          <w:rPr>
            <w:rStyle w:val="Hyperlink"/>
            <w:rFonts w:ascii="Segoe UI Semilight" w:hAnsi="Segoe UI Semilight" w:cs="Segoe UI Semilight"/>
            <w:sz w:val="28"/>
            <w:szCs w:val="28"/>
            <w14:textOutline w14:w="0" w14:cap="flat" w14:cmpd="sng" w14:algn="ctr">
              <w14:noFill/>
              <w14:prstDash w14:val="solid"/>
              <w14:round/>
            </w14:textOutline>
          </w:rPr>
          <w:t>https://tools.ietf.org/html/rfc2144#section-2.2</w:t>
        </w:r>
      </w:hyperlink>
    </w:p>
    <w:p w14:paraId="58D7A506" w14:textId="79CD505D" w:rsidR="002949D1" w:rsidRPr="002E37DE" w:rsidRDefault="002949D1" w:rsidP="002949D1">
      <w:pPr>
        <w:tabs>
          <w:tab w:val="left" w:pos="7615"/>
        </w:tabs>
        <w:bidi w:val="0"/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Provided in 1997 by Carlisle Adams – one of the inventors of this algorithm. </w:t>
      </w:r>
    </w:p>
    <w:p w14:paraId="549103E2" w14:textId="44A1602E" w:rsidR="0017638A" w:rsidRPr="002E37DE" w:rsidRDefault="0017638A" w:rsidP="0017638A">
      <w:pPr>
        <w:tabs>
          <w:tab w:val="left" w:pos="7615"/>
        </w:tabs>
        <w:bidi w:val="0"/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D655B">
        <w:rPr>
          <w:rFonts w:ascii="Segoe UI Semilight" w:hAnsi="Segoe UI Semilight" w:cs="Segoe UI Semilight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10.</w:t>
      </w:r>
      <w:r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Our implementation is ECB - each block is encrypted separately. Therefore, the first step in the encryption process was to divide the data to 64-bit blocks. </w:t>
      </w:r>
      <w:r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In according to ECB mode one mistake in the encryption of a block will not affect the other blocks.</w:t>
      </w:r>
    </w:p>
    <w:p w14:paraId="7DF39F5F" w14:textId="121970D4" w:rsidR="0017638A" w:rsidRPr="002E37DE" w:rsidRDefault="0017638A" w:rsidP="0017638A">
      <w:pPr>
        <w:tabs>
          <w:tab w:val="left" w:pos="7615"/>
        </w:tabs>
        <w:bidi w:val="0"/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D655B">
        <w:rPr>
          <w:rFonts w:ascii="Segoe UI Semilight" w:hAnsi="Segoe UI Semilight" w:cs="Segoe UI Semilight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11.</w:t>
      </w:r>
      <w:r w:rsidR="007D655B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We created an </w:t>
      </w:r>
      <w:r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instruct to organize the blocks to 2 part of 32-bits. </w:t>
      </w:r>
      <w:proofErr w:type="gramStart"/>
      <w:r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first part will be the L0 and second part will be R0.</w:t>
      </w:r>
    </w:p>
    <w:p w14:paraId="143CA7B5" w14:textId="00947B33" w:rsidR="00A1620F" w:rsidRDefault="002949D1" w:rsidP="00A1620F">
      <w:pPr>
        <w:tabs>
          <w:tab w:val="left" w:pos="7615"/>
        </w:tabs>
        <w:bidi w:val="0"/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D655B">
        <w:rPr>
          <w:rFonts w:ascii="Segoe UI Semilight" w:hAnsi="Segoe UI Semilight" w:cs="Segoe UI Semilight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7638A" w:rsidRPr="007D655B">
        <w:rPr>
          <w:rFonts w:ascii="Segoe UI Semilight" w:hAnsi="Segoe UI Semilight" w:cs="Segoe UI Semilight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A1620F" w:rsidRPr="007D655B">
        <w:rPr>
          <w:rFonts w:ascii="Segoe UI Semilight" w:hAnsi="Segoe UI Semilight" w:cs="Segoe UI Semilight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1620F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You do not need Visual Studio to run the application. You can click on Cast_128.exe file located at </w:t>
      </w:r>
      <w:proofErr w:type="spellStart"/>
      <w:r w:rsidR="00A1620F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your_path</w:t>
      </w:r>
      <w:proofErr w:type="spellEnd"/>
      <w:r w:rsidR="00A1620F" w:rsidRPr="002E37DE"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\Cast_128\Cast128_CS\bin\Debug.</w:t>
      </w:r>
    </w:p>
    <w:p w14:paraId="607FD3E5" w14:textId="39B53E50" w:rsidR="000367C4" w:rsidRPr="002E37DE" w:rsidRDefault="000367C4" w:rsidP="000367C4">
      <w:pPr>
        <w:tabs>
          <w:tab w:val="left" w:pos="7615"/>
        </w:tabs>
        <w:bidi w:val="0"/>
        <w:rPr>
          <w:rFonts w:ascii="Segoe UI Semilight" w:hAnsi="Segoe UI Semilight" w:cs="Segoe UI Semilight"/>
          <w:color w:val="000000" w:themeColor="text1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</w:pPr>
      <w:r w:rsidRPr="000367C4">
        <w:rPr>
          <w:rFonts w:ascii="Segoe UI Semilight" w:hAnsi="Segoe UI Semilight" w:cs="Segoe UI Semilight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13.</w:t>
      </w:r>
      <w:r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You can clone the project from this repository:</w:t>
      </w:r>
      <w:r>
        <w:rPr>
          <w:rFonts w:ascii="Segoe UI Semilight" w:hAnsi="Segoe UI Semilight" w:cs="Segoe UI Semiligh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hyperlink r:id="rId9" w:history="1">
        <w:r w:rsidRPr="000367C4">
          <w:rPr>
            <w:rStyle w:val="Hyperlink"/>
            <w:rFonts w:ascii="Segoe UI Semilight" w:hAnsi="Segoe UI Semilight" w:cs="Segoe UI Semilight"/>
            <w:sz w:val="28"/>
            <w:szCs w:val="28"/>
            <w14:textOutline w14:w="0" w14:cap="flat" w14:cmpd="sng" w14:algn="ctr">
              <w14:noFill/>
              <w14:prstDash w14:val="solid"/>
              <w14:round/>
            </w14:textOutline>
          </w:rPr>
          <w:t>https://github.com/ArkadyKoretsky/Cast-128-Cipher</w:t>
        </w:r>
      </w:hyperlink>
    </w:p>
    <w:sectPr w:rsidR="000367C4" w:rsidRPr="002E37DE" w:rsidSect="0086578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93D3A" w14:textId="77777777" w:rsidR="005C1452" w:rsidRDefault="005C1452" w:rsidP="00201A13">
      <w:pPr>
        <w:spacing w:after="0" w:line="240" w:lineRule="auto"/>
      </w:pPr>
      <w:r>
        <w:separator/>
      </w:r>
    </w:p>
  </w:endnote>
  <w:endnote w:type="continuationSeparator" w:id="0">
    <w:p w14:paraId="020764E4" w14:textId="77777777" w:rsidR="005C1452" w:rsidRDefault="005C1452" w:rsidP="00201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A9A6F" w14:textId="77777777" w:rsidR="005C1452" w:rsidRDefault="005C1452" w:rsidP="00201A13">
      <w:pPr>
        <w:spacing w:after="0" w:line="240" w:lineRule="auto"/>
      </w:pPr>
      <w:r>
        <w:separator/>
      </w:r>
    </w:p>
  </w:footnote>
  <w:footnote w:type="continuationSeparator" w:id="0">
    <w:p w14:paraId="7C81DF07" w14:textId="77777777" w:rsidR="005C1452" w:rsidRDefault="005C1452" w:rsidP="00201A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E91"/>
    <w:rsid w:val="000367C4"/>
    <w:rsid w:val="000915B1"/>
    <w:rsid w:val="000B54A9"/>
    <w:rsid w:val="000E4CFF"/>
    <w:rsid w:val="0017638A"/>
    <w:rsid w:val="00201A13"/>
    <w:rsid w:val="002949D1"/>
    <w:rsid w:val="002E37DE"/>
    <w:rsid w:val="00331547"/>
    <w:rsid w:val="00482224"/>
    <w:rsid w:val="004A38EE"/>
    <w:rsid w:val="00595E39"/>
    <w:rsid w:val="005C1452"/>
    <w:rsid w:val="00655965"/>
    <w:rsid w:val="00740E91"/>
    <w:rsid w:val="007A685C"/>
    <w:rsid w:val="007D655B"/>
    <w:rsid w:val="007E68FB"/>
    <w:rsid w:val="007F415C"/>
    <w:rsid w:val="00865781"/>
    <w:rsid w:val="0088222B"/>
    <w:rsid w:val="008F337B"/>
    <w:rsid w:val="00A1620F"/>
    <w:rsid w:val="00B77642"/>
    <w:rsid w:val="00B814C8"/>
    <w:rsid w:val="00BE0E4D"/>
    <w:rsid w:val="00C275ED"/>
    <w:rsid w:val="00D5510F"/>
    <w:rsid w:val="00EF2993"/>
    <w:rsid w:val="00F835CE"/>
    <w:rsid w:val="00FA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416F"/>
  <w15:chartTrackingRefBased/>
  <w15:docId w15:val="{3C7F69E2-10D5-460B-AAA3-7A70F616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4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1A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A13"/>
  </w:style>
  <w:style w:type="paragraph" w:styleId="Footer">
    <w:name w:val="footer"/>
    <w:basedOn w:val="Normal"/>
    <w:link w:val="FooterChar"/>
    <w:uiPriority w:val="99"/>
    <w:unhideWhenUsed/>
    <w:rsid w:val="00201A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A13"/>
  </w:style>
  <w:style w:type="character" w:styleId="Hyperlink">
    <w:name w:val="Hyperlink"/>
    <w:basedOn w:val="DefaultParagraphFont"/>
    <w:uiPriority w:val="99"/>
    <w:unhideWhenUsed/>
    <w:rsid w:val="00A1620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62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620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6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3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214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ArkadyKoretsky/Cast-128-Cipher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יקיר כהן</dc:creator>
  <cp:keywords/>
  <dc:description/>
  <cp:lastModifiedBy>Arkady Koretsky</cp:lastModifiedBy>
  <cp:revision>18</cp:revision>
  <dcterms:created xsi:type="dcterms:W3CDTF">2020-06-20T22:20:00Z</dcterms:created>
  <dcterms:modified xsi:type="dcterms:W3CDTF">2020-06-21T00:17:00Z</dcterms:modified>
</cp:coreProperties>
</file>