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FA5C" w14:textId="22CCB314" w:rsidR="0099346D" w:rsidRDefault="0099346D" w:rsidP="0099346D">
      <w:pPr>
        <w:spacing w:after="0"/>
        <w:jc w:val="center"/>
        <w:rPr>
          <w:b/>
          <w:bCs/>
          <w:sz w:val="40"/>
          <w:szCs w:val="40"/>
          <w:u w:val="single"/>
          <w:lang w:val="en-US"/>
        </w:rPr>
      </w:pPr>
      <w:r>
        <w:rPr>
          <w:b/>
          <w:bCs/>
          <w:sz w:val="40"/>
          <w:szCs w:val="40"/>
          <w:u w:val="single"/>
          <w:lang w:val="en-US"/>
        </w:rPr>
        <w:t>MACHINE LEARNING</w:t>
      </w:r>
    </w:p>
    <w:p w14:paraId="6E064634" w14:textId="5F618156" w:rsidR="0099346D" w:rsidRDefault="00A77CF0" w:rsidP="00A77CF0">
      <w:pPr>
        <w:spacing w:after="0"/>
        <w:jc w:val="center"/>
        <w:rPr>
          <w:b/>
          <w:bCs/>
          <w:sz w:val="32"/>
          <w:szCs w:val="32"/>
        </w:rPr>
      </w:pPr>
      <w:r>
        <w:rPr>
          <w:b/>
          <w:bCs/>
          <w:sz w:val="32"/>
          <w:szCs w:val="32"/>
          <w:lang w:val="en-US"/>
        </w:rPr>
        <w:t>6</w:t>
      </w:r>
      <w:r w:rsidR="0099346D">
        <w:rPr>
          <w:b/>
          <w:bCs/>
          <w:sz w:val="32"/>
          <w:szCs w:val="32"/>
          <w:lang w:val="en-US"/>
        </w:rPr>
        <w:t xml:space="preserve">. </w:t>
      </w:r>
      <w:r w:rsidRPr="00A77CF0">
        <w:rPr>
          <w:b/>
          <w:bCs/>
          <w:sz w:val="32"/>
          <w:szCs w:val="32"/>
        </w:rPr>
        <w:t>Dimensionality Reduction</w:t>
      </w:r>
    </w:p>
    <w:p w14:paraId="7210747B" w14:textId="77777777" w:rsidR="00D518DD" w:rsidRDefault="00D518DD" w:rsidP="00D518DD">
      <w:pPr>
        <w:spacing w:after="0"/>
        <w:jc w:val="both"/>
        <w:rPr>
          <w:sz w:val="28"/>
          <w:szCs w:val="28"/>
        </w:rPr>
      </w:pPr>
      <w:r w:rsidRPr="00D518DD">
        <w:rPr>
          <w:sz w:val="28"/>
          <w:szCs w:val="28"/>
        </w:rPr>
        <w:t xml:space="preserve">6.1 Curse of Dimensionality. </w:t>
      </w:r>
    </w:p>
    <w:p w14:paraId="5C2A3213" w14:textId="1A6A87A0" w:rsidR="00D518DD" w:rsidRDefault="00D518DD" w:rsidP="00D518DD">
      <w:pPr>
        <w:spacing w:after="0"/>
        <w:jc w:val="both"/>
        <w:rPr>
          <w:sz w:val="28"/>
          <w:szCs w:val="28"/>
        </w:rPr>
      </w:pPr>
      <w:r w:rsidRPr="00D518DD">
        <w:rPr>
          <w:sz w:val="28"/>
          <w:szCs w:val="28"/>
        </w:rPr>
        <w:t>6.2 Feature Selection and Feature Extraction</w:t>
      </w:r>
      <w:r>
        <w:rPr>
          <w:sz w:val="28"/>
          <w:szCs w:val="28"/>
        </w:rPr>
        <w:t>.</w:t>
      </w:r>
    </w:p>
    <w:p w14:paraId="723B3081" w14:textId="7C517609" w:rsidR="00D518DD" w:rsidRDefault="00D518DD" w:rsidP="00D518DD">
      <w:pPr>
        <w:spacing w:after="0"/>
        <w:jc w:val="both"/>
        <w:rPr>
          <w:sz w:val="28"/>
          <w:szCs w:val="28"/>
        </w:rPr>
      </w:pPr>
      <w:r w:rsidRPr="00D518DD">
        <w:rPr>
          <w:sz w:val="28"/>
          <w:szCs w:val="28"/>
        </w:rPr>
        <w:t>6.3 Dimensionality Reduction Techniques, Principal Component Analysis.</w:t>
      </w:r>
    </w:p>
    <w:p w14:paraId="08CF2900" w14:textId="0DA446C2" w:rsidR="0099346D" w:rsidRDefault="0099346D" w:rsidP="00D518DD">
      <w:pPr>
        <w:spacing w:after="0"/>
        <w:jc w:val="both"/>
        <w:rPr>
          <w:sz w:val="28"/>
          <w:szCs w:val="28"/>
          <w:u w:val="single"/>
        </w:rPr>
      </w:pPr>
      <w:r>
        <w:rPr>
          <w:sz w:val="28"/>
          <w:szCs w:val="28"/>
          <w:u w:val="single"/>
        </w:rPr>
        <w:t>PAST QUESTIONS:</w:t>
      </w:r>
    </w:p>
    <w:p w14:paraId="0E648D8A" w14:textId="67389DBD" w:rsidR="0099346D" w:rsidRDefault="002948DE" w:rsidP="002948DE">
      <w:pPr>
        <w:numPr>
          <w:ilvl w:val="0"/>
          <w:numId w:val="1"/>
        </w:numPr>
        <w:spacing w:after="0"/>
        <w:jc w:val="both"/>
        <w:rPr>
          <w:sz w:val="28"/>
          <w:szCs w:val="28"/>
        </w:rPr>
      </w:pPr>
      <w:r w:rsidRPr="002948DE">
        <w:rPr>
          <w:sz w:val="28"/>
          <w:szCs w:val="28"/>
        </w:rPr>
        <w:t>What is the curse of Dimensionality? Explain the PCA dimensionality reduction technique in de</w:t>
      </w:r>
      <w:r>
        <w:rPr>
          <w:sz w:val="28"/>
          <w:szCs w:val="28"/>
        </w:rPr>
        <w:t>tail</w:t>
      </w:r>
      <w:r w:rsidR="004C3A96">
        <w:rPr>
          <w:sz w:val="28"/>
          <w:szCs w:val="28"/>
        </w:rPr>
        <w:t xml:space="preserve">. </w:t>
      </w:r>
      <w:r w:rsidR="0099346D">
        <w:rPr>
          <w:sz w:val="28"/>
          <w:szCs w:val="28"/>
        </w:rPr>
        <w:t>(M23</w:t>
      </w:r>
      <w:r w:rsidR="00FE34BF">
        <w:rPr>
          <w:sz w:val="28"/>
          <w:szCs w:val="28"/>
        </w:rPr>
        <w:t>, D23</w:t>
      </w:r>
      <w:r w:rsidR="0099346D">
        <w:rPr>
          <w:sz w:val="28"/>
          <w:szCs w:val="28"/>
        </w:rPr>
        <w:t>)</w:t>
      </w:r>
    </w:p>
    <w:p w14:paraId="4296A4E0" w14:textId="3D5DF670" w:rsidR="0099346D" w:rsidRDefault="004C3A96" w:rsidP="004C3A96">
      <w:pPr>
        <w:numPr>
          <w:ilvl w:val="0"/>
          <w:numId w:val="1"/>
        </w:numPr>
        <w:spacing w:after="0"/>
        <w:jc w:val="both"/>
        <w:rPr>
          <w:sz w:val="28"/>
          <w:szCs w:val="28"/>
        </w:rPr>
      </w:pPr>
      <w:r w:rsidRPr="004C3A96">
        <w:rPr>
          <w:sz w:val="28"/>
          <w:szCs w:val="28"/>
        </w:rPr>
        <w:t>Feature selection methods for dimensionality reduction</w:t>
      </w:r>
      <w:r w:rsidR="0099346D">
        <w:rPr>
          <w:sz w:val="28"/>
          <w:szCs w:val="28"/>
        </w:rPr>
        <w:t>. (M23)</w:t>
      </w:r>
    </w:p>
    <w:p w14:paraId="283FF2A1" w14:textId="76F97860" w:rsidR="0099346D" w:rsidRDefault="002123F0" w:rsidP="002123F0">
      <w:pPr>
        <w:numPr>
          <w:ilvl w:val="0"/>
          <w:numId w:val="1"/>
        </w:numPr>
        <w:spacing w:after="0"/>
        <w:jc w:val="both"/>
        <w:rPr>
          <w:sz w:val="28"/>
          <w:szCs w:val="28"/>
        </w:rPr>
      </w:pPr>
      <w:r w:rsidRPr="002123F0">
        <w:rPr>
          <w:sz w:val="28"/>
          <w:szCs w:val="28"/>
        </w:rPr>
        <w:t xml:space="preserve">Why Dimensionality Reduction is very Important step in Machine Learning? Apply PCA on the following data and find the </w:t>
      </w:r>
      <w:proofErr w:type="gramStart"/>
      <w:r w:rsidRPr="002123F0">
        <w:rPr>
          <w:sz w:val="28"/>
          <w:szCs w:val="28"/>
        </w:rPr>
        <w:t>principle</w:t>
      </w:r>
      <w:proofErr w:type="gramEnd"/>
      <w:r w:rsidRPr="002123F0">
        <w:rPr>
          <w:sz w:val="28"/>
          <w:szCs w:val="28"/>
        </w:rPr>
        <w:t xml:space="preserve"> component</w:t>
      </w:r>
      <w:r w:rsidR="0099346D">
        <w:rPr>
          <w:sz w:val="28"/>
          <w:szCs w:val="28"/>
        </w:rPr>
        <w:t>. (M24)</w:t>
      </w:r>
    </w:p>
    <w:tbl>
      <w:tblPr>
        <w:tblStyle w:val="TableGrid"/>
        <w:tblW w:w="2553" w:type="dxa"/>
        <w:jc w:val="center"/>
        <w:tblLook w:val="04A0" w:firstRow="1" w:lastRow="0" w:firstColumn="1" w:lastColumn="0" w:noHBand="0" w:noVBand="1"/>
      </w:tblPr>
      <w:tblGrid>
        <w:gridCol w:w="461"/>
        <w:gridCol w:w="456"/>
        <w:gridCol w:w="455"/>
        <w:gridCol w:w="455"/>
        <w:gridCol w:w="726"/>
      </w:tblGrid>
      <w:tr w:rsidR="002815A5" w14:paraId="46B005E4" w14:textId="77777777" w:rsidTr="00DB0FCA">
        <w:trPr>
          <w:trHeight w:val="371"/>
          <w:jc w:val="center"/>
        </w:trPr>
        <w:tc>
          <w:tcPr>
            <w:tcW w:w="0" w:type="auto"/>
          </w:tcPr>
          <w:p w14:paraId="0C3C9E86" w14:textId="60065480" w:rsidR="002815A5" w:rsidRDefault="00DB0FCA" w:rsidP="002815A5">
            <w:pPr>
              <w:jc w:val="both"/>
              <w:rPr>
                <w:sz w:val="28"/>
                <w:szCs w:val="28"/>
              </w:rPr>
            </w:pPr>
            <w:r>
              <w:rPr>
                <w:sz w:val="28"/>
                <w:szCs w:val="28"/>
              </w:rPr>
              <w:t>X</w:t>
            </w:r>
          </w:p>
        </w:tc>
        <w:tc>
          <w:tcPr>
            <w:tcW w:w="0" w:type="auto"/>
          </w:tcPr>
          <w:p w14:paraId="0C9A3D4B" w14:textId="6DE4A909" w:rsidR="002815A5" w:rsidRDefault="00DB0FCA" w:rsidP="002815A5">
            <w:pPr>
              <w:jc w:val="both"/>
              <w:rPr>
                <w:sz w:val="28"/>
                <w:szCs w:val="28"/>
              </w:rPr>
            </w:pPr>
            <w:r>
              <w:rPr>
                <w:sz w:val="28"/>
                <w:szCs w:val="28"/>
              </w:rPr>
              <w:t>2</w:t>
            </w:r>
          </w:p>
        </w:tc>
        <w:tc>
          <w:tcPr>
            <w:tcW w:w="0" w:type="auto"/>
          </w:tcPr>
          <w:p w14:paraId="142E2C15" w14:textId="7835A5BE" w:rsidR="002815A5" w:rsidRDefault="00DB0FCA" w:rsidP="002815A5">
            <w:pPr>
              <w:jc w:val="both"/>
              <w:rPr>
                <w:sz w:val="28"/>
                <w:szCs w:val="28"/>
              </w:rPr>
            </w:pPr>
            <w:r>
              <w:rPr>
                <w:sz w:val="28"/>
                <w:szCs w:val="28"/>
              </w:rPr>
              <w:t>1</w:t>
            </w:r>
          </w:p>
        </w:tc>
        <w:tc>
          <w:tcPr>
            <w:tcW w:w="0" w:type="auto"/>
          </w:tcPr>
          <w:p w14:paraId="4A5DE032" w14:textId="3D246462" w:rsidR="002815A5" w:rsidRDefault="00DB0FCA" w:rsidP="002815A5">
            <w:pPr>
              <w:jc w:val="both"/>
              <w:rPr>
                <w:sz w:val="28"/>
                <w:szCs w:val="28"/>
              </w:rPr>
            </w:pPr>
            <w:r>
              <w:rPr>
                <w:sz w:val="28"/>
                <w:szCs w:val="28"/>
              </w:rPr>
              <w:t>0</w:t>
            </w:r>
          </w:p>
        </w:tc>
        <w:tc>
          <w:tcPr>
            <w:tcW w:w="0" w:type="auto"/>
          </w:tcPr>
          <w:p w14:paraId="0E6EAB58" w14:textId="03AD62D1" w:rsidR="002815A5" w:rsidRDefault="00DB0FCA" w:rsidP="002815A5">
            <w:pPr>
              <w:jc w:val="both"/>
              <w:rPr>
                <w:sz w:val="28"/>
                <w:szCs w:val="28"/>
              </w:rPr>
            </w:pPr>
            <w:r>
              <w:rPr>
                <w:sz w:val="28"/>
                <w:szCs w:val="28"/>
              </w:rPr>
              <w:t>-1</w:t>
            </w:r>
          </w:p>
        </w:tc>
      </w:tr>
      <w:tr w:rsidR="002815A5" w14:paraId="4FF46C7C" w14:textId="77777777" w:rsidTr="00DB0FCA">
        <w:trPr>
          <w:trHeight w:val="359"/>
          <w:jc w:val="center"/>
        </w:trPr>
        <w:tc>
          <w:tcPr>
            <w:tcW w:w="0" w:type="auto"/>
          </w:tcPr>
          <w:p w14:paraId="69DEDB22" w14:textId="2DB498CF" w:rsidR="002815A5" w:rsidRDefault="00DB0FCA" w:rsidP="002815A5">
            <w:pPr>
              <w:jc w:val="both"/>
              <w:rPr>
                <w:sz w:val="28"/>
                <w:szCs w:val="28"/>
              </w:rPr>
            </w:pPr>
            <w:r>
              <w:rPr>
                <w:sz w:val="28"/>
                <w:szCs w:val="28"/>
              </w:rPr>
              <w:t>Y</w:t>
            </w:r>
          </w:p>
        </w:tc>
        <w:tc>
          <w:tcPr>
            <w:tcW w:w="0" w:type="auto"/>
          </w:tcPr>
          <w:p w14:paraId="2589A95B" w14:textId="04570F79" w:rsidR="002815A5" w:rsidRDefault="00DB0FCA" w:rsidP="002815A5">
            <w:pPr>
              <w:jc w:val="both"/>
              <w:rPr>
                <w:sz w:val="28"/>
                <w:szCs w:val="28"/>
              </w:rPr>
            </w:pPr>
            <w:r>
              <w:rPr>
                <w:sz w:val="28"/>
                <w:szCs w:val="28"/>
              </w:rPr>
              <w:t>4</w:t>
            </w:r>
          </w:p>
        </w:tc>
        <w:tc>
          <w:tcPr>
            <w:tcW w:w="0" w:type="auto"/>
          </w:tcPr>
          <w:p w14:paraId="2D32C128" w14:textId="1AF9595F" w:rsidR="002815A5" w:rsidRDefault="00DB0FCA" w:rsidP="002815A5">
            <w:pPr>
              <w:jc w:val="both"/>
              <w:rPr>
                <w:sz w:val="28"/>
                <w:szCs w:val="28"/>
              </w:rPr>
            </w:pPr>
            <w:r>
              <w:rPr>
                <w:sz w:val="28"/>
                <w:szCs w:val="28"/>
              </w:rPr>
              <w:t>3</w:t>
            </w:r>
          </w:p>
        </w:tc>
        <w:tc>
          <w:tcPr>
            <w:tcW w:w="0" w:type="auto"/>
          </w:tcPr>
          <w:p w14:paraId="0F28DEBF" w14:textId="6AE63EC4" w:rsidR="002815A5" w:rsidRDefault="00DB0FCA" w:rsidP="002815A5">
            <w:pPr>
              <w:jc w:val="both"/>
              <w:rPr>
                <w:sz w:val="28"/>
                <w:szCs w:val="28"/>
              </w:rPr>
            </w:pPr>
            <w:r>
              <w:rPr>
                <w:sz w:val="28"/>
                <w:szCs w:val="28"/>
              </w:rPr>
              <w:t>1</w:t>
            </w:r>
          </w:p>
        </w:tc>
        <w:tc>
          <w:tcPr>
            <w:tcW w:w="0" w:type="auto"/>
          </w:tcPr>
          <w:p w14:paraId="2DF5F63E" w14:textId="795E1B94" w:rsidR="002815A5" w:rsidRDefault="00DB0FCA" w:rsidP="002815A5">
            <w:pPr>
              <w:jc w:val="both"/>
              <w:rPr>
                <w:sz w:val="28"/>
                <w:szCs w:val="28"/>
              </w:rPr>
            </w:pPr>
            <w:r>
              <w:rPr>
                <w:sz w:val="28"/>
                <w:szCs w:val="28"/>
              </w:rPr>
              <w:t>0.5</w:t>
            </w:r>
          </w:p>
        </w:tc>
      </w:tr>
    </w:tbl>
    <w:p w14:paraId="5A15F693" w14:textId="77777777" w:rsidR="00244025" w:rsidRDefault="00244025" w:rsidP="00DB0FCA">
      <w:pPr>
        <w:spacing w:after="0"/>
        <w:jc w:val="both"/>
        <w:rPr>
          <w:sz w:val="28"/>
          <w:szCs w:val="28"/>
        </w:rPr>
      </w:pPr>
    </w:p>
    <w:p w14:paraId="63108D9C" w14:textId="77777777" w:rsidR="0099346D" w:rsidRDefault="0099346D" w:rsidP="0099346D">
      <w:pPr>
        <w:spacing w:after="0"/>
        <w:jc w:val="both"/>
        <w:rPr>
          <w:sz w:val="28"/>
          <w:szCs w:val="28"/>
          <w:u w:val="single"/>
        </w:rPr>
      </w:pPr>
      <w:r>
        <w:rPr>
          <w:sz w:val="28"/>
          <w:szCs w:val="28"/>
          <w:u w:val="single"/>
        </w:rPr>
        <w:t>NOTES:</w:t>
      </w:r>
    </w:p>
    <w:p w14:paraId="0D15759D" w14:textId="77777777" w:rsidR="0099346D" w:rsidRDefault="0099346D" w:rsidP="0099346D">
      <w:pPr>
        <w:spacing w:after="0"/>
        <w:jc w:val="both"/>
        <w:rPr>
          <w:sz w:val="28"/>
          <w:szCs w:val="28"/>
          <w:u w:val="single"/>
        </w:rPr>
      </w:pPr>
    </w:p>
    <w:p w14:paraId="7FDC234E" w14:textId="77777777" w:rsidR="00C27A1F" w:rsidRDefault="00244025" w:rsidP="00C27A1F">
      <w:pPr>
        <w:spacing w:after="0"/>
        <w:jc w:val="both"/>
        <w:rPr>
          <w:b/>
          <w:bCs/>
          <w:i/>
          <w:iCs/>
          <w:sz w:val="28"/>
          <w:szCs w:val="28"/>
        </w:rPr>
      </w:pPr>
      <w:r>
        <w:rPr>
          <w:b/>
          <w:bCs/>
          <w:i/>
          <w:iCs/>
          <w:sz w:val="28"/>
          <w:szCs w:val="28"/>
        </w:rPr>
        <w:t xml:space="preserve">*Curse of </w:t>
      </w:r>
      <w:proofErr w:type="gramStart"/>
      <w:r>
        <w:rPr>
          <w:b/>
          <w:bCs/>
          <w:i/>
          <w:iCs/>
          <w:sz w:val="28"/>
          <w:szCs w:val="28"/>
        </w:rPr>
        <w:t>Dimensionality :</w:t>
      </w:r>
      <w:proofErr w:type="gramEnd"/>
      <w:r>
        <w:rPr>
          <w:b/>
          <w:bCs/>
          <w:i/>
          <w:iCs/>
          <w:sz w:val="28"/>
          <w:szCs w:val="28"/>
        </w:rPr>
        <w:t>-</w:t>
      </w:r>
      <w:r w:rsidR="00C27A1F">
        <w:rPr>
          <w:b/>
          <w:bCs/>
          <w:i/>
          <w:iCs/>
          <w:sz w:val="28"/>
          <w:szCs w:val="28"/>
        </w:rPr>
        <w:t xml:space="preserve"> </w:t>
      </w:r>
    </w:p>
    <w:p w14:paraId="3054ED0E" w14:textId="605033B2" w:rsidR="00FC34E8" w:rsidRDefault="00C27A1F" w:rsidP="00C27A1F">
      <w:pPr>
        <w:spacing w:after="0"/>
        <w:jc w:val="both"/>
        <w:rPr>
          <w:sz w:val="28"/>
          <w:szCs w:val="28"/>
        </w:rPr>
      </w:pPr>
      <w:r w:rsidRPr="008543DF">
        <w:rPr>
          <w:sz w:val="28"/>
          <w:szCs w:val="28"/>
        </w:rPr>
        <w:t>Curse of Dimensionality refers to a set of problems that arise when working with high-dimensional data. The dimension of a dataset corresponds to the number of attributes/features that exist in a dataset. A dataset with a large number of attributes, generally of the order of a hundred or more, is referred to as high dimensional data.</w:t>
      </w:r>
    </w:p>
    <w:p w14:paraId="710F427F" w14:textId="2002A228" w:rsidR="00F728BD" w:rsidRDefault="001B7247" w:rsidP="001B7247">
      <w:pPr>
        <w:spacing w:after="0"/>
        <w:jc w:val="both"/>
        <w:rPr>
          <w:sz w:val="28"/>
          <w:szCs w:val="28"/>
        </w:rPr>
      </w:pPr>
      <w:r w:rsidRPr="001B7247">
        <w:rPr>
          <w:sz w:val="28"/>
          <w:szCs w:val="28"/>
        </w:rPr>
        <w:t xml:space="preserve">The Curse of Dimensionality refers to various </w:t>
      </w:r>
      <w:r w:rsidR="006A12F9">
        <w:rPr>
          <w:sz w:val="28"/>
          <w:szCs w:val="28"/>
        </w:rPr>
        <w:t>problems</w:t>
      </w:r>
      <w:r w:rsidRPr="001B7247">
        <w:rPr>
          <w:sz w:val="28"/>
          <w:szCs w:val="28"/>
        </w:rPr>
        <w:t xml:space="preserve"> that arise when working with high-dimensional data</w:t>
      </w:r>
      <w:r w:rsidR="00F728BD">
        <w:rPr>
          <w:sz w:val="28"/>
          <w:szCs w:val="28"/>
        </w:rPr>
        <w:t xml:space="preserve"> includes - i</w:t>
      </w:r>
      <w:r w:rsidRPr="001B7247">
        <w:rPr>
          <w:sz w:val="28"/>
          <w:szCs w:val="28"/>
        </w:rPr>
        <w:t xml:space="preserve">ncreased computational complexity, sparsity of data points, and the deterioration of distance-based metrics. </w:t>
      </w:r>
    </w:p>
    <w:p w14:paraId="7122580E" w14:textId="1CD34BCA" w:rsidR="001B7247" w:rsidRDefault="001B7247" w:rsidP="001B7247">
      <w:pPr>
        <w:spacing w:after="0"/>
        <w:jc w:val="both"/>
        <w:rPr>
          <w:sz w:val="28"/>
          <w:szCs w:val="28"/>
        </w:rPr>
      </w:pPr>
      <w:r w:rsidRPr="001B7247">
        <w:rPr>
          <w:sz w:val="28"/>
          <w:szCs w:val="28"/>
        </w:rPr>
        <w:t>These issues can negatively impact the performance of machine learning algorithms, leading to overfitting, increased generalization error, and decreased interpretability.</w:t>
      </w:r>
    </w:p>
    <w:p w14:paraId="76CA7BA8" w14:textId="77777777" w:rsidR="009F5356" w:rsidRDefault="009F5356" w:rsidP="001B7247">
      <w:pPr>
        <w:spacing w:after="0"/>
        <w:jc w:val="both"/>
        <w:rPr>
          <w:sz w:val="28"/>
          <w:szCs w:val="28"/>
        </w:rPr>
      </w:pPr>
    </w:p>
    <w:p w14:paraId="29BF17B8" w14:textId="567F2526" w:rsidR="009F5356" w:rsidRPr="0071420F" w:rsidRDefault="0071420F" w:rsidP="001B7247">
      <w:pPr>
        <w:spacing w:after="0"/>
        <w:jc w:val="both"/>
        <w:rPr>
          <w:sz w:val="28"/>
          <w:szCs w:val="28"/>
        </w:rPr>
      </w:pPr>
      <w:r>
        <w:rPr>
          <w:b/>
          <w:bCs/>
          <w:i/>
          <w:iCs/>
          <w:sz w:val="28"/>
          <w:szCs w:val="28"/>
        </w:rPr>
        <w:t xml:space="preserve">*Feature </w:t>
      </w:r>
      <w:proofErr w:type="gramStart"/>
      <w:r>
        <w:rPr>
          <w:b/>
          <w:bCs/>
          <w:i/>
          <w:iCs/>
          <w:sz w:val="28"/>
          <w:szCs w:val="28"/>
        </w:rPr>
        <w:t>Selection :</w:t>
      </w:r>
      <w:proofErr w:type="gramEnd"/>
      <w:r>
        <w:rPr>
          <w:b/>
          <w:bCs/>
          <w:i/>
          <w:iCs/>
          <w:sz w:val="28"/>
          <w:szCs w:val="28"/>
        </w:rPr>
        <w:t>-</w:t>
      </w:r>
    </w:p>
    <w:p w14:paraId="51DB2D3E" w14:textId="3229FF0F" w:rsidR="00550DEC" w:rsidRDefault="009F5356" w:rsidP="0071420F">
      <w:pPr>
        <w:spacing w:after="0"/>
        <w:jc w:val="both"/>
        <w:rPr>
          <w:sz w:val="28"/>
          <w:szCs w:val="28"/>
        </w:rPr>
      </w:pPr>
      <w:r w:rsidRPr="009F5356">
        <w:rPr>
          <w:sz w:val="28"/>
          <w:szCs w:val="28"/>
        </w:rPr>
        <w:t>In feature selection techniques, the attributes are tested for their</w:t>
      </w:r>
      <w:r w:rsidR="0071420F">
        <w:rPr>
          <w:sz w:val="28"/>
          <w:szCs w:val="28"/>
        </w:rPr>
        <w:t xml:space="preserve"> </w:t>
      </w:r>
      <w:r w:rsidRPr="009F5356">
        <w:rPr>
          <w:sz w:val="28"/>
          <w:szCs w:val="28"/>
        </w:rPr>
        <w:t>worthiness and then selected or eliminated.</w:t>
      </w:r>
    </w:p>
    <w:p w14:paraId="0E92770C" w14:textId="77777777" w:rsidR="00D10ED7" w:rsidRDefault="00D10ED7" w:rsidP="0071420F">
      <w:pPr>
        <w:spacing w:after="0"/>
        <w:jc w:val="both"/>
        <w:rPr>
          <w:sz w:val="28"/>
          <w:szCs w:val="28"/>
        </w:rPr>
      </w:pPr>
    </w:p>
    <w:p w14:paraId="398D7D96" w14:textId="0FDD53AA" w:rsidR="009F5356" w:rsidRPr="009F5356" w:rsidRDefault="009F5356" w:rsidP="00550DEC">
      <w:pPr>
        <w:spacing w:after="0"/>
        <w:jc w:val="both"/>
        <w:rPr>
          <w:sz w:val="28"/>
          <w:szCs w:val="28"/>
        </w:rPr>
      </w:pPr>
      <w:r w:rsidRPr="009F5356">
        <w:rPr>
          <w:sz w:val="28"/>
          <w:szCs w:val="28"/>
        </w:rPr>
        <w:t xml:space="preserve">Low Variance filter: </w:t>
      </w:r>
      <w:r w:rsidR="00187865">
        <w:rPr>
          <w:sz w:val="28"/>
          <w:szCs w:val="28"/>
        </w:rPr>
        <w:t>T</w:t>
      </w:r>
      <w:r w:rsidRPr="009F5356">
        <w:rPr>
          <w:sz w:val="28"/>
          <w:szCs w:val="28"/>
        </w:rPr>
        <w:t>he variance in the distribution</w:t>
      </w:r>
      <w:r w:rsidR="00550DEC">
        <w:rPr>
          <w:sz w:val="28"/>
          <w:szCs w:val="28"/>
        </w:rPr>
        <w:t xml:space="preserve"> </w:t>
      </w:r>
      <w:r w:rsidRPr="009F5356">
        <w:rPr>
          <w:sz w:val="28"/>
          <w:szCs w:val="28"/>
        </w:rPr>
        <w:t>of all the attributes in a dataset is compared and attributes with very</w:t>
      </w:r>
      <w:r w:rsidR="00550DEC">
        <w:rPr>
          <w:sz w:val="28"/>
          <w:szCs w:val="28"/>
        </w:rPr>
        <w:t xml:space="preserve"> </w:t>
      </w:r>
      <w:r w:rsidRPr="009F5356">
        <w:rPr>
          <w:sz w:val="28"/>
          <w:szCs w:val="28"/>
        </w:rPr>
        <w:t>low variance are eliminated.</w:t>
      </w:r>
    </w:p>
    <w:p w14:paraId="186550B9" w14:textId="77777777" w:rsidR="00550DEC" w:rsidRDefault="00550DEC" w:rsidP="00550DEC">
      <w:pPr>
        <w:spacing w:after="0"/>
        <w:jc w:val="both"/>
        <w:rPr>
          <w:sz w:val="28"/>
          <w:szCs w:val="28"/>
        </w:rPr>
      </w:pPr>
    </w:p>
    <w:p w14:paraId="3F3DF359" w14:textId="5140B090" w:rsidR="009F5356" w:rsidRPr="009F5356" w:rsidRDefault="009F5356" w:rsidP="00550DEC">
      <w:pPr>
        <w:spacing w:after="0"/>
        <w:jc w:val="both"/>
        <w:rPr>
          <w:sz w:val="28"/>
          <w:szCs w:val="28"/>
        </w:rPr>
      </w:pPr>
      <w:r w:rsidRPr="009F5356">
        <w:rPr>
          <w:sz w:val="28"/>
          <w:szCs w:val="28"/>
        </w:rPr>
        <w:t xml:space="preserve">High Correlation filter: </w:t>
      </w:r>
      <w:r w:rsidR="00187865">
        <w:rPr>
          <w:sz w:val="28"/>
          <w:szCs w:val="28"/>
        </w:rPr>
        <w:t>T</w:t>
      </w:r>
      <w:r w:rsidRPr="009F5356">
        <w:rPr>
          <w:sz w:val="28"/>
          <w:szCs w:val="28"/>
        </w:rPr>
        <w:t>he pair wise correlation</w:t>
      </w:r>
      <w:r w:rsidR="00550DEC">
        <w:rPr>
          <w:sz w:val="28"/>
          <w:szCs w:val="28"/>
        </w:rPr>
        <w:t xml:space="preserve"> </w:t>
      </w:r>
      <w:r w:rsidRPr="009F5356">
        <w:rPr>
          <w:sz w:val="28"/>
          <w:szCs w:val="28"/>
        </w:rPr>
        <w:t xml:space="preserve">between attributes is determined. </w:t>
      </w:r>
      <w:r w:rsidR="00D10ED7">
        <w:rPr>
          <w:sz w:val="28"/>
          <w:szCs w:val="28"/>
        </w:rPr>
        <w:t>Pairs</w:t>
      </w:r>
      <w:r w:rsidR="00550DEC">
        <w:rPr>
          <w:sz w:val="28"/>
          <w:szCs w:val="28"/>
        </w:rPr>
        <w:t xml:space="preserve"> </w:t>
      </w:r>
      <w:r w:rsidRPr="009F5356">
        <w:rPr>
          <w:sz w:val="28"/>
          <w:szCs w:val="28"/>
        </w:rPr>
        <w:t>that show very high correlation is eliminated and the other retained.</w:t>
      </w:r>
    </w:p>
    <w:p w14:paraId="46AD7453" w14:textId="77777777" w:rsidR="009F5356" w:rsidRPr="009F5356" w:rsidRDefault="009F5356" w:rsidP="009F5356">
      <w:pPr>
        <w:spacing w:after="0"/>
        <w:jc w:val="both"/>
        <w:rPr>
          <w:sz w:val="28"/>
          <w:szCs w:val="28"/>
        </w:rPr>
      </w:pPr>
    </w:p>
    <w:p w14:paraId="28D74B19" w14:textId="4A43EF25" w:rsidR="009F5356" w:rsidRPr="009F5356" w:rsidRDefault="009F5356" w:rsidP="00550DEC">
      <w:pPr>
        <w:spacing w:after="0"/>
        <w:jc w:val="both"/>
        <w:rPr>
          <w:sz w:val="28"/>
          <w:szCs w:val="28"/>
        </w:rPr>
      </w:pPr>
      <w:r w:rsidRPr="009F5356">
        <w:rPr>
          <w:sz w:val="28"/>
          <w:szCs w:val="28"/>
        </w:rPr>
        <w:t>Multicollinearity: In some cases, the high correlation may not be</w:t>
      </w:r>
      <w:r w:rsidR="00550DEC">
        <w:rPr>
          <w:sz w:val="28"/>
          <w:szCs w:val="28"/>
        </w:rPr>
        <w:t xml:space="preserve"> </w:t>
      </w:r>
      <w:r w:rsidRPr="009F5356">
        <w:rPr>
          <w:sz w:val="28"/>
          <w:szCs w:val="28"/>
        </w:rPr>
        <w:t>found for pairs of attributes but if each attribute is regressed as a</w:t>
      </w:r>
      <w:r w:rsidR="00550DEC">
        <w:rPr>
          <w:sz w:val="28"/>
          <w:szCs w:val="28"/>
        </w:rPr>
        <w:t xml:space="preserve"> </w:t>
      </w:r>
      <w:r w:rsidRPr="009F5356">
        <w:rPr>
          <w:sz w:val="28"/>
          <w:szCs w:val="28"/>
        </w:rPr>
        <w:t>function of others, we may see that variability of some of the</w:t>
      </w:r>
      <w:r w:rsidR="00550DEC">
        <w:rPr>
          <w:sz w:val="28"/>
          <w:szCs w:val="28"/>
        </w:rPr>
        <w:t xml:space="preserve"> </w:t>
      </w:r>
      <w:r w:rsidRPr="009F5356">
        <w:rPr>
          <w:sz w:val="28"/>
          <w:szCs w:val="28"/>
        </w:rPr>
        <w:t>attributes are completely captured by the others.</w:t>
      </w:r>
      <w:r w:rsidR="00550DEC">
        <w:rPr>
          <w:sz w:val="28"/>
          <w:szCs w:val="28"/>
        </w:rPr>
        <w:t xml:space="preserve"> </w:t>
      </w:r>
      <w:r w:rsidRPr="009F5356">
        <w:rPr>
          <w:sz w:val="28"/>
          <w:szCs w:val="28"/>
        </w:rPr>
        <w:t>This aspect is referred to as multicollinearity and Variance Inflation</w:t>
      </w:r>
      <w:r>
        <w:rPr>
          <w:sz w:val="28"/>
          <w:szCs w:val="28"/>
        </w:rPr>
        <w:t xml:space="preserve"> </w:t>
      </w:r>
      <w:r w:rsidRPr="009F5356">
        <w:rPr>
          <w:sz w:val="28"/>
          <w:szCs w:val="28"/>
        </w:rPr>
        <w:t>Factor (VIF) is a popular technique used to detect multicollinearity.</w:t>
      </w:r>
      <w:r>
        <w:rPr>
          <w:sz w:val="28"/>
          <w:szCs w:val="28"/>
        </w:rPr>
        <w:t xml:space="preserve"> </w:t>
      </w:r>
      <w:r w:rsidRPr="009F5356">
        <w:rPr>
          <w:sz w:val="28"/>
          <w:szCs w:val="28"/>
        </w:rPr>
        <w:t>Attributes with high VIF values, generally greater than 10, are</w:t>
      </w:r>
      <w:r>
        <w:rPr>
          <w:sz w:val="28"/>
          <w:szCs w:val="28"/>
        </w:rPr>
        <w:t xml:space="preserve"> </w:t>
      </w:r>
      <w:r w:rsidRPr="009F5356">
        <w:rPr>
          <w:sz w:val="28"/>
          <w:szCs w:val="28"/>
        </w:rPr>
        <w:t>eliminated.</w:t>
      </w:r>
    </w:p>
    <w:p w14:paraId="6668B9A6" w14:textId="77777777" w:rsidR="009F5356" w:rsidRPr="009F5356" w:rsidRDefault="009F5356" w:rsidP="009F5356">
      <w:pPr>
        <w:spacing w:after="0"/>
        <w:jc w:val="both"/>
        <w:rPr>
          <w:sz w:val="28"/>
          <w:szCs w:val="28"/>
        </w:rPr>
      </w:pPr>
    </w:p>
    <w:p w14:paraId="7C277EA6" w14:textId="697866FB" w:rsidR="009F5356" w:rsidRDefault="009F5356" w:rsidP="009F5356">
      <w:pPr>
        <w:spacing w:after="0"/>
        <w:jc w:val="both"/>
        <w:rPr>
          <w:sz w:val="28"/>
          <w:szCs w:val="28"/>
        </w:rPr>
      </w:pPr>
      <w:r w:rsidRPr="009F5356">
        <w:rPr>
          <w:sz w:val="28"/>
          <w:szCs w:val="28"/>
        </w:rPr>
        <w:t>Feature Ranking: Decision Tree models such as CART can rank the</w:t>
      </w:r>
      <w:r>
        <w:rPr>
          <w:sz w:val="28"/>
          <w:szCs w:val="28"/>
        </w:rPr>
        <w:t xml:space="preserve"> </w:t>
      </w:r>
      <w:r w:rsidRPr="009F5356">
        <w:rPr>
          <w:sz w:val="28"/>
          <w:szCs w:val="28"/>
        </w:rPr>
        <w:t>attributes based on their importance or contribution to the</w:t>
      </w:r>
      <w:r>
        <w:rPr>
          <w:sz w:val="28"/>
          <w:szCs w:val="28"/>
        </w:rPr>
        <w:t xml:space="preserve"> </w:t>
      </w:r>
      <w:r w:rsidRPr="009F5356">
        <w:rPr>
          <w:sz w:val="28"/>
          <w:szCs w:val="28"/>
        </w:rPr>
        <w:t>predictability of the model. In high dimensional data, some of the</w:t>
      </w:r>
      <w:r>
        <w:rPr>
          <w:sz w:val="28"/>
          <w:szCs w:val="28"/>
        </w:rPr>
        <w:t xml:space="preserve"> </w:t>
      </w:r>
      <w:r w:rsidRPr="009F5356">
        <w:rPr>
          <w:sz w:val="28"/>
          <w:szCs w:val="28"/>
        </w:rPr>
        <w:t>lower ranked variables could be eliminated to reduce the dimensions.</w:t>
      </w:r>
    </w:p>
    <w:p w14:paraId="06A38671" w14:textId="77777777" w:rsidR="0094275A" w:rsidRDefault="0094275A" w:rsidP="009F5356">
      <w:pPr>
        <w:spacing w:after="0"/>
        <w:jc w:val="both"/>
        <w:rPr>
          <w:sz w:val="28"/>
          <w:szCs w:val="28"/>
        </w:rPr>
      </w:pPr>
    </w:p>
    <w:p w14:paraId="4468A68B" w14:textId="2CD46AFC" w:rsidR="0094275A" w:rsidRDefault="0094275A" w:rsidP="009F5356">
      <w:pPr>
        <w:spacing w:after="0"/>
        <w:jc w:val="both"/>
        <w:rPr>
          <w:b/>
          <w:bCs/>
          <w:i/>
          <w:iCs/>
          <w:sz w:val="28"/>
          <w:szCs w:val="28"/>
        </w:rPr>
      </w:pPr>
      <w:r w:rsidRPr="0094275A">
        <w:rPr>
          <w:b/>
          <w:bCs/>
          <w:i/>
          <w:iCs/>
          <w:sz w:val="28"/>
          <w:szCs w:val="28"/>
        </w:rPr>
        <w:t xml:space="preserve">*Feature </w:t>
      </w:r>
      <w:proofErr w:type="gramStart"/>
      <w:r w:rsidRPr="0094275A">
        <w:rPr>
          <w:b/>
          <w:bCs/>
          <w:i/>
          <w:iCs/>
          <w:sz w:val="28"/>
          <w:szCs w:val="28"/>
        </w:rPr>
        <w:t>Extraction :</w:t>
      </w:r>
      <w:proofErr w:type="gramEnd"/>
      <w:r w:rsidRPr="0094275A">
        <w:rPr>
          <w:b/>
          <w:bCs/>
          <w:i/>
          <w:iCs/>
          <w:sz w:val="28"/>
          <w:szCs w:val="28"/>
        </w:rPr>
        <w:t>-</w:t>
      </w:r>
    </w:p>
    <w:p w14:paraId="1ADBAA61" w14:textId="4FADCAC1" w:rsidR="0094275A" w:rsidRDefault="007C5230" w:rsidP="007C5230">
      <w:pPr>
        <w:spacing w:after="0"/>
        <w:jc w:val="both"/>
        <w:rPr>
          <w:sz w:val="28"/>
          <w:szCs w:val="28"/>
        </w:rPr>
      </w:pPr>
      <w:r w:rsidRPr="007C5230">
        <w:rPr>
          <w:sz w:val="28"/>
          <w:szCs w:val="28"/>
        </w:rPr>
        <w:t>The Principal Component Analysis is a popular unsupervised</w:t>
      </w:r>
      <w:r>
        <w:rPr>
          <w:sz w:val="28"/>
          <w:szCs w:val="28"/>
        </w:rPr>
        <w:t xml:space="preserve"> </w:t>
      </w:r>
      <w:r w:rsidRPr="007C5230">
        <w:rPr>
          <w:sz w:val="28"/>
          <w:szCs w:val="28"/>
        </w:rPr>
        <w:t>learning technique for reducing the dimensionality of data.</w:t>
      </w:r>
    </w:p>
    <w:p w14:paraId="4DFA0553" w14:textId="480629ED" w:rsidR="008D2250" w:rsidRDefault="008D2250" w:rsidP="008D2250">
      <w:pPr>
        <w:spacing w:after="0"/>
        <w:jc w:val="both"/>
        <w:rPr>
          <w:sz w:val="28"/>
          <w:szCs w:val="28"/>
        </w:rPr>
      </w:pPr>
      <w:r w:rsidRPr="008D2250">
        <w:rPr>
          <w:sz w:val="28"/>
          <w:szCs w:val="28"/>
        </w:rPr>
        <w:t xml:space="preserve">It </w:t>
      </w:r>
      <w:r w:rsidR="00D7470C">
        <w:rPr>
          <w:sz w:val="28"/>
          <w:szCs w:val="28"/>
        </w:rPr>
        <w:t xml:space="preserve">does this by </w:t>
      </w:r>
      <w:r w:rsidRPr="008D2250">
        <w:rPr>
          <w:sz w:val="28"/>
          <w:szCs w:val="28"/>
        </w:rPr>
        <w:t>extract</w:t>
      </w:r>
      <w:r w:rsidR="00D7470C">
        <w:rPr>
          <w:sz w:val="28"/>
          <w:szCs w:val="28"/>
        </w:rPr>
        <w:t>ing</w:t>
      </w:r>
      <w:r w:rsidRPr="008D2250">
        <w:rPr>
          <w:sz w:val="28"/>
          <w:szCs w:val="28"/>
        </w:rPr>
        <w:t xml:space="preserve"> the most informative features from large datasets while preserving the most relevant information from the initial dataset</w:t>
      </w:r>
      <w:r>
        <w:rPr>
          <w:sz w:val="28"/>
          <w:szCs w:val="28"/>
        </w:rPr>
        <w:t>.</w:t>
      </w:r>
    </w:p>
    <w:p w14:paraId="3C113D39" w14:textId="70136C95" w:rsidR="005B5D20" w:rsidRDefault="005B5D20" w:rsidP="005B5D20">
      <w:pPr>
        <w:spacing w:after="0"/>
        <w:jc w:val="both"/>
        <w:rPr>
          <w:sz w:val="28"/>
          <w:szCs w:val="28"/>
        </w:rPr>
      </w:pPr>
      <w:r w:rsidRPr="005B5D20">
        <w:rPr>
          <w:sz w:val="28"/>
          <w:szCs w:val="28"/>
        </w:rPr>
        <w:t>It helps to find the most significant features in a</w:t>
      </w:r>
      <w:r>
        <w:rPr>
          <w:sz w:val="28"/>
          <w:szCs w:val="28"/>
        </w:rPr>
        <w:t xml:space="preserve"> </w:t>
      </w:r>
      <w:r w:rsidRPr="005B5D20">
        <w:rPr>
          <w:sz w:val="28"/>
          <w:szCs w:val="28"/>
        </w:rPr>
        <w:t xml:space="preserve">dataset and makes the data easy for plotting in 2D and 3D. </w:t>
      </w:r>
    </w:p>
    <w:p w14:paraId="5DC3C8B8" w14:textId="6100951A" w:rsidR="00461E49" w:rsidRDefault="00461E49" w:rsidP="00461E49">
      <w:pPr>
        <w:spacing w:after="0"/>
        <w:jc w:val="both"/>
        <w:rPr>
          <w:sz w:val="28"/>
          <w:szCs w:val="28"/>
        </w:rPr>
      </w:pPr>
      <w:r w:rsidRPr="00461E49">
        <w:rPr>
          <w:sz w:val="28"/>
          <w:szCs w:val="28"/>
        </w:rPr>
        <w:t>Principal component analysis, or PCA, reduces the number of dimensions in large datasets to principal components that retain most of the original information. It does this by transforming potentially correlated variables into a smaller set of variables, called principal components.</w:t>
      </w:r>
    </w:p>
    <w:p w14:paraId="7F32881D" w14:textId="24C712D0" w:rsidR="00CF10E3" w:rsidRDefault="00CF10E3" w:rsidP="00CF10E3">
      <w:pPr>
        <w:spacing w:after="0"/>
        <w:jc w:val="both"/>
        <w:rPr>
          <w:sz w:val="28"/>
          <w:szCs w:val="28"/>
        </w:rPr>
      </w:pPr>
      <w:r w:rsidRPr="00CF10E3">
        <w:rPr>
          <w:sz w:val="28"/>
          <w:szCs w:val="28"/>
        </w:rPr>
        <w:t>The objective of PCA is to select fewer principal components that account</w:t>
      </w:r>
      <w:r>
        <w:rPr>
          <w:sz w:val="28"/>
          <w:szCs w:val="28"/>
        </w:rPr>
        <w:t xml:space="preserve"> </w:t>
      </w:r>
      <w:r w:rsidRPr="00CF10E3">
        <w:rPr>
          <w:sz w:val="28"/>
          <w:szCs w:val="28"/>
        </w:rPr>
        <w:t>for the data's most important variation. PCA can help to streamline data</w:t>
      </w:r>
      <w:r>
        <w:rPr>
          <w:sz w:val="28"/>
          <w:szCs w:val="28"/>
        </w:rPr>
        <w:t xml:space="preserve"> </w:t>
      </w:r>
      <w:r w:rsidRPr="00CF10E3">
        <w:rPr>
          <w:sz w:val="28"/>
          <w:szCs w:val="28"/>
        </w:rPr>
        <w:t>analysis, enhance visualization, and make it simpler to spot trends and</w:t>
      </w:r>
      <w:r>
        <w:rPr>
          <w:sz w:val="28"/>
          <w:szCs w:val="28"/>
        </w:rPr>
        <w:t xml:space="preserve"> </w:t>
      </w:r>
      <w:r w:rsidRPr="00CF10E3">
        <w:rPr>
          <w:sz w:val="28"/>
          <w:szCs w:val="28"/>
        </w:rPr>
        <w:t>relationships between factors by reducing the dimensionality of the</w:t>
      </w:r>
      <w:r>
        <w:rPr>
          <w:sz w:val="28"/>
          <w:szCs w:val="28"/>
        </w:rPr>
        <w:t xml:space="preserve"> </w:t>
      </w:r>
      <w:r w:rsidRPr="00CF10E3">
        <w:rPr>
          <w:sz w:val="28"/>
          <w:szCs w:val="28"/>
        </w:rPr>
        <w:t>dataset.</w:t>
      </w:r>
    </w:p>
    <w:p w14:paraId="112398FA" w14:textId="620ACAE8" w:rsidR="00597ED4" w:rsidRDefault="00597ED4" w:rsidP="00597ED4">
      <w:pPr>
        <w:spacing w:after="0"/>
        <w:jc w:val="center"/>
        <w:rPr>
          <w:sz w:val="28"/>
          <w:szCs w:val="28"/>
        </w:rPr>
      </w:pPr>
      <w:r w:rsidRPr="00597ED4">
        <w:rPr>
          <w:sz w:val="28"/>
          <w:szCs w:val="28"/>
        </w:rPr>
        <w:drawing>
          <wp:inline distT="0" distB="0" distL="0" distR="0" wp14:anchorId="53170C1C" wp14:editId="363870A1">
            <wp:extent cx="4153260" cy="2065199"/>
            <wp:effectExtent l="0" t="0" r="0" b="0"/>
            <wp:docPr id="50198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89212" name=""/>
                    <pic:cNvPicPr/>
                  </pic:nvPicPr>
                  <pic:blipFill>
                    <a:blip r:embed="rId5"/>
                    <a:stretch>
                      <a:fillRect/>
                    </a:stretch>
                  </pic:blipFill>
                  <pic:spPr>
                    <a:xfrm>
                      <a:off x="0" y="0"/>
                      <a:ext cx="4153260" cy="2065199"/>
                    </a:xfrm>
                    <a:prstGeom prst="rect">
                      <a:avLst/>
                    </a:prstGeom>
                  </pic:spPr>
                </pic:pic>
              </a:graphicData>
            </a:graphic>
          </wp:inline>
        </w:drawing>
      </w:r>
    </w:p>
    <w:p w14:paraId="2B49EA51" w14:textId="103A4E6F" w:rsidR="00125C80" w:rsidRDefault="00125C80" w:rsidP="00125C80">
      <w:pPr>
        <w:spacing w:after="0"/>
        <w:jc w:val="both"/>
        <w:rPr>
          <w:sz w:val="28"/>
          <w:szCs w:val="28"/>
        </w:rPr>
      </w:pPr>
      <w:r w:rsidRPr="00125C80">
        <w:rPr>
          <w:sz w:val="28"/>
          <w:szCs w:val="28"/>
        </w:rPr>
        <w:t>There are two principal components. PC1 is the primary principal</w:t>
      </w:r>
      <w:r>
        <w:rPr>
          <w:sz w:val="28"/>
          <w:szCs w:val="28"/>
        </w:rPr>
        <w:t xml:space="preserve"> </w:t>
      </w:r>
      <w:r w:rsidRPr="00125C80">
        <w:rPr>
          <w:sz w:val="28"/>
          <w:szCs w:val="28"/>
        </w:rPr>
        <w:t>component that explains the maximum variance in the data. PC2 is</w:t>
      </w:r>
      <w:r>
        <w:rPr>
          <w:sz w:val="28"/>
          <w:szCs w:val="28"/>
        </w:rPr>
        <w:t xml:space="preserve"> </w:t>
      </w:r>
      <w:r w:rsidRPr="00125C80">
        <w:rPr>
          <w:sz w:val="28"/>
          <w:szCs w:val="28"/>
        </w:rPr>
        <w:t>another principal component that is orthogonal to PC1.</w:t>
      </w:r>
    </w:p>
    <w:p w14:paraId="3FC6FFA8" w14:textId="5975A7BC" w:rsidR="00597ED4" w:rsidRDefault="00597ED4" w:rsidP="00597ED4">
      <w:pPr>
        <w:spacing w:after="0"/>
        <w:jc w:val="both"/>
        <w:rPr>
          <w:sz w:val="28"/>
          <w:szCs w:val="28"/>
        </w:rPr>
      </w:pPr>
      <w:r w:rsidRPr="00597ED4">
        <w:rPr>
          <w:sz w:val="28"/>
          <w:szCs w:val="28"/>
        </w:rPr>
        <w:t>The Principal Components are a straight line that captures most of</w:t>
      </w:r>
      <w:r>
        <w:rPr>
          <w:sz w:val="28"/>
          <w:szCs w:val="28"/>
        </w:rPr>
        <w:t xml:space="preserve"> </w:t>
      </w:r>
      <w:r w:rsidRPr="00597ED4">
        <w:rPr>
          <w:sz w:val="28"/>
          <w:szCs w:val="28"/>
        </w:rPr>
        <w:t>the variance of the data. They have a direction and magnitude.</w:t>
      </w:r>
    </w:p>
    <w:p w14:paraId="6B13254B" w14:textId="2143188E" w:rsidR="00777103" w:rsidRDefault="00777103" w:rsidP="00597ED4">
      <w:pPr>
        <w:spacing w:after="0"/>
        <w:jc w:val="both"/>
        <w:rPr>
          <w:sz w:val="28"/>
          <w:szCs w:val="28"/>
        </w:rPr>
      </w:pPr>
      <w:r>
        <w:rPr>
          <w:sz w:val="28"/>
          <w:szCs w:val="28"/>
        </w:rPr>
        <w:t xml:space="preserve">Steps – </w:t>
      </w:r>
    </w:p>
    <w:p w14:paraId="77DE448B" w14:textId="36DC5860" w:rsidR="00777103" w:rsidRPr="00777103" w:rsidRDefault="00777103" w:rsidP="00777103">
      <w:pPr>
        <w:spacing w:after="0"/>
        <w:jc w:val="both"/>
        <w:rPr>
          <w:sz w:val="28"/>
          <w:szCs w:val="28"/>
        </w:rPr>
      </w:pPr>
      <w:r w:rsidRPr="00777103">
        <w:rPr>
          <w:sz w:val="28"/>
          <w:szCs w:val="28"/>
        </w:rPr>
        <w:t>Standardize the Data</w:t>
      </w:r>
    </w:p>
    <w:p w14:paraId="24F88EFF" w14:textId="77777777" w:rsidR="00777103" w:rsidRPr="00777103" w:rsidRDefault="00777103" w:rsidP="00777103">
      <w:pPr>
        <w:numPr>
          <w:ilvl w:val="0"/>
          <w:numId w:val="2"/>
        </w:numPr>
        <w:spacing w:after="0"/>
        <w:jc w:val="both"/>
        <w:rPr>
          <w:sz w:val="28"/>
          <w:szCs w:val="28"/>
        </w:rPr>
      </w:pPr>
      <w:r w:rsidRPr="00777103">
        <w:rPr>
          <w:sz w:val="28"/>
          <w:szCs w:val="28"/>
        </w:rPr>
        <w:t>Subtract the mean and divide by the standard deviation for each feature.</w:t>
      </w:r>
    </w:p>
    <w:p w14:paraId="6E9281E9" w14:textId="77777777" w:rsidR="00777103" w:rsidRPr="00777103" w:rsidRDefault="00777103" w:rsidP="00777103">
      <w:pPr>
        <w:numPr>
          <w:ilvl w:val="0"/>
          <w:numId w:val="2"/>
        </w:numPr>
        <w:spacing w:after="0"/>
        <w:jc w:val="both"/>
        <w:rPr>
          <w:sz w:val="28"/>
          <w:szCs w:val="28"/>
        </w:rPr>
      </w:pPr>
      <w:r w:rsidRPr="00777103">
        <w:rPr>
          <w:sz w:val="28"/>
          <w:szCs w:val="28"/>
        </w:rPr>
        <w:t>Ensures that each feature contributes equally.</w:t>
      </w:r>
    </w:p>
    <w:p w14:paraId="3634A8C6" w14:textId="18FCD74D" w:rsidR="00777103" w:rsidRPr="00777103" w:rsidRDefault="00777103" w:rsidP="00777103">
      <w:pPr>
        <w:spacing w:after="0"/>
        <w:jc w:val="both"/>
        <w:rPr>
          <w:sz w:val="28"/>
          <w:szCs w:val="28"/>
        </w:rPr>
      </w:pPr>
      <w:r w:rsidRPr="00777103">
        <w:rPr>
          <w:sz w:val="28"/>
          <w:szCs w:val="28"/>
        </w:rPr>
        <w:t>Compute the Covariance Matrix</w:t>
      </w:r>
    </w:p>
    <w:p w14:paraId="1D3B9603" w14:textId="77777777" w:rsidR="00777103" w:rsidRPr="00777103" w:rsidRDefault="00777103" w:rsidP="00777103">
      <w:pPr>
        <w:numPr>
          <w:ilvl w:val="0"/>
          <w:numId w:val="3"/>
        </w:numPr>
        <w:spacing w:after="0"/>
        <w:jc w:val="both"/>
        <w:rPr>
          <w:sz w:val="28"/>
          <w:szCs w:val="28"/>
        </w:rPr>
      </w:pPr>
      <w:r w:rsidRPr="00777103">
        <w:rPr>
          <w:sz w:val="28"/>
          <w:szCs w:val="28"/>
        </w:rPr>
        <w:t>The covariance matrix captures the relationships (correlations) between the features.</w:t>
      </w:r>
    </w:p>
    <w:p w14:paraId="6F425EC0" w14:textId="3D0236CB" w:rsidR="00777103" w:rsidRPr="00777103" w:rsidRDefault="00777103" w:rsidP="00777103">
      <w:pPr>
        <w:spacing w:after="0"/>
        <w:jc w:val="both"/>
        <w:rPr>
          <w:sz w:val="28"/>
          <w:szCs w:val="28"/>
        </w:rPr>
      </w:pPr>
      <w:r w:rsidRPr="00777103">
        <w:rPr>
          <w:sz w:val="28"/>
          <w:szCs w:val="28"/>
        </w:rPr>
        <w:t>Calculate Eigenvalues and Eigenvectors</w:t>
      </w:r>
    </w:p>
    <w:p w14:paraId="6039DA1E" w14:textId="77777777" w:rsidR="00777103" w:rsidRPr="00777103" w:rsidRDefault="00777103" w:rsidP="00777103">
      <w:pPr>
        <w:numPr>
          <w:ilvl w:val="0"/>
          <w:numId w:val="4"/>
        </w:numPr>
        <w:spacing w:after="0"/>
        <w:jc w:val="both"/>
        <w:rPr>
          <w:sz w:val="28"/>
          <w:szCs w:val="28"/>
        </w:rPr>
      </w:pPr>
      <w:r w:rsidRPr="00777103">
        <w:rPr>
          <w:sz w:val="28"/>
          <w:szCs w:val="28"/>
        </w:rPr>
        <w:t>Find eigenvalues and eigenvectors of the covariance matrix.</w:t>
      </w:r>
    </w:p>
    <w:p w14:paraId="2671A02B" w14:textId="77777777" w:rsidR="00777103" w:rsidRPr="00777103" w:rsidRDefault="00777103" w:rsidP="00777103">
      <w:pPr>
        <w:numPr>
          <w:ilvl w:val="0"/>
          <w:numId w:val="4"/>
        </w:numPr>
        <w:spacing w:after="0"/>
        <w:jc w:val="both"/>
        <w:rPr>
          <w:sz w:val="28"/>
          <w:szCs w:val="28"/>
        </w:rPr>
      </w:pPr>
      <w:r w:rsidRPr="00777103">
        <w:rPr>
          <w:sz w:val="28"/>
          <w:szCs w:val="28"/>
        </w:rPr>
        <w:lastRenderedPageBreak/>
        <w:t>Eigenvectors determine the direction of the new feature space.</w:t>
      </w:r>
    </w:p>
    <w:p w14:paraId="701A6158" w14:textId="77777777" w:rsidR="00777103" w:rsidRPr="00777103" w:rsidRDefault="00777103" w:rsidP="00777103">
      <w:pPr>
        <w:numPr>
          <w:ilvl w:val="0"/>
          <w:numId w:val="4"/>
        </w:numPr>
        <w:spacing w:after="0"/>
        <w:jc w:val="both"/>
        <w:rPr>
          <w:sz w:val="28"/>
          <w:szCs w:val="28"/>
        </w:rPr>
      </w:pPr>
      <w:r w:rsidRPr="00777103">
        <w:rPr>
          <w:sz w:val="28"/>
          <w:szCs w:val="28"/>
        </w:rPr>
        <w:t>Eigenvalues determine the magnitude (importance) of each direction.</w:t>
      </w:r>
    </w:p>
    <w:p w14:paraId="3F155100" w14:textId="6E57E53D" w:rsidR="00777103" w:rsidRPr="00777103" w:rsidRDefault="00777103" w:rsidP="00777103">
      <w:pPr>
        <w:spacing w:after="0"/>
        <w:jc w:val="both"/>
        <w:rPr>
          <w:sz w:val="28"/>
          <w:szCs w:val="28"/>
        </w:rPr>
      </w:pPr>
      <w:r w:rsidRPr="00777103">
        <w:rPr>
          <w:sz w:val="28"/>
          <w:szCs w:val="28"/>
        </w:rPr>
        <w:t>Sort Eigenvectors</w:t>
      </w:r>
    </w:p>
    <w:p w14:paraId="2FD1335C" w14:textId="77777777" w:rsidR="00777103" w:rsidRPr="00777103" w:rsidRDefault="00777103" w:rsidP="00777103">
      <w:pPr>
        <w:numPr>
          <w:ilvl w:val="0"/>
          <w:numId w:val="5"/>
        </w:numPr>
        <w:spacing w:after="0"/>
        <w:jc w:val="both"/>
        <w:rPr>
          <w:sz w:val="28"/>
          <w:szCs w:val="28"/>
        </w:rPr>
      </w:pPr>
      <w:r w:rsidRPr="00777103">
        <w:rPr>
          <w:sz w:val="28"/>
          <w:szCs w:val="28"/>
        </w:rPr>
        <w:t>Sort eigenvectors in order of decreasing eigenvalues.</w:t>
      </w:r>
    </w:p>
    <w:p w14:paraId="07AC1968" w14:textId="77777777" w:rsidR="00777103" w:rsidRPr="00777103" w:rsidRDefault="00777103" w:rsidP="00777103">
      <w:pPr>
        <w:numPr>
          <w:ilvl w:val="0"/>
          <w:numId w:val="5"/>
        </w:numPr>
        <w:spacing w:after="0"/>
        <w:jc w:val="both"/>
        <w:rPr>
          <w:sz w:val="28"/>
          <w:szCs w:val="28"/>
        </w:rPr>
      </w:pPr>
      <w:r w:rsidRPr="00777103">
        <w:rPr>
          <w:sz w:val="28"/>
          <w:szCs w:val="28"/>
        </w:rPr>
        <w:t xml:space="preserve">The top k eigenvectors (with the largest eigenvalues) </w:t>
      </w:r>
      <w:proofErr w:type="gramStart"/>
      <w:r w:rsidRPr="00777103">
        <w:rPr>
          <w:sz w:val="28"/>
          <w:szCs w:val="28"/>
        </w:rPr>
        <w:t>form</w:t>
      </w:r>
      <w:proofErr w:type="gramEnd"/>
      <w:r w:rsidRPr="00777103">
        <w:rPr>
          <w:sz w:val="28"/>
          <w:szCs w:val="28"/>
        </w:rPr>
        <w:t xml:space="preserve"> the principal components.</w:t>
      </w:r>
    </w:p>
    <w:p w14:paraId="70575B1B" w14:textId="58346D74" w:rsidR="00777103" w:rsidRPr="00777103" w:rsidRDefault="00777103" w:rsidP="00777103">
      <w:pPr>
        <w:spacing w:after="0"/>
        <w:jc w:val="both"/>
        <w:rPr>
          <w:sz w:val="28"/>
          <w:szCs w:val="28"/>
        </w:rPr>
      </w:pPr>
      <w:r w:rsidRPr="00777103">
        <w:rPr>
          <w:sz w:val="28"/>
          <w:szCs w:val="28"/>
        </w:rPr>
        <w:t>Form the Projection Matrix</w:t>
      </w:r>
    </w:p>
    <w:p w14:paraId="624F2114" w14:textId="77777777" w:rsidR="00777103" w:rsidRPr="00777103" w:rsidRDefault="00777103" w:rsidP="00777103">
      <w:pPr>
        <w:numPr>
          <w:ilvl w:val="0"/>
          <w:numId w:val="6"/>
        </w:numPr>
        <w:spacing w:after="0"/>
        <w:jc w:val="both"/>
        <w:rPr>
          <w:sz w:val="28"/>
          <w:szCs w:val="28"/>
        </w:rPr>
      </w:pPr>
      <w:r w:rsidRPr="00777103">
        <w:rPr>
          <w:sz w:val="28"/>
          <w:szCs w:val="28"/>
        </w:rPr>
        <w:t>Create a matrix WWW using the top k eigenvectors.</w:t>
      </w:r>
    </w:p>
    <w:p w14:paraId="10B4E94A" w14:textId="77777777" w:rsidR="00777103" w:rsidRPr="00777103" w:rsidRDefault="00777103" w:rsidP="00777103">
      <w:pPr>
        <w:numPr>
          <w:ilvl w:val="0"/>
          <w:numId w:val="6"/>
        </w:numPr>
        <w:spacing w:after="0"/>
        <w:jc w:val="both"/>
        <w:rPr>
          <w:sz w:val="28"/>
          <w:szCs w:val="28"/>
        </w:rPr>
      </w:pPr>
      <w:r w:rsidRPr="00777103">
        <w:rPr>
          <w:sz w:val="28"/>
          <w:szCs w:val="28"/>
        </w:rPr>
        <w:t>This matrix will be used to transform the data into the new space.</w:t>
      </w:r>
    </w:p>
    <w:p w14:paraId="07667A60" w14:textId="1CB49E95" w:rsidR="00777103" w:rsidRPr="00777103" w:rsidRDefault="00777103" w:rsidP="00777103">
      <w:pPr>
        <w:spacing w:after="0"/>
        <w:jc w:val="both"/>
        <w:rPr>
          <w:sz w:val="28"/>
          <w:szCs w:val="28"/>
        </w:rPr>
      </w:pPr>
      <w:r w:rsidRPr="00777103">
        <w:rPr>
          <w:sz w:val="28"/>
          <w:szCs w:val="28"/>
        </w:rPr>
        <w:t>Transform the Data</w:t>
      </w:r>
    </w:p>
    <w:p w14:paraId="01717B16" w14:textId="77777777" w:rsidR="00777103" w:rsidRPr="00777103" w:rsidRDefault="00777103" w:rsidP="00777103">
      <w:pPr>
        <w:numPr>
          <w:ilvl w:val="0"/>
          <w:numId w:val="7"/>
        </w:numPr>
        <w:spacing w:after="0"/>
        <w:jc w:val="both"/>
        <w:rPr>
          <w:sz w:val="28"/>
          <w:szCs w:val="28"/>
        </w:rPr>
      </w:pPr>
      <w:r w:rsidRPr="00777103">
        <w:rPr>
          <w:sz w:val="28"/>
          <w:szCs w:val="28"/>
        </w:rPr>
        <w:t>Multiply the original standardized data by the projection matrix:</w:t>
      </w:r>
    </w:p>
    <w:p w14:paraId="7FD35634" w14:textId="77777777" w:rsidR="00777103" w:rsidRPr="00777103" w:rsidRDefault="00777103" w:rsidP="00777103">
      <w:pPr>
        <w:numPr>
          <w:ilvl w:val="0"/>
          <w:numId w:val="7"/>
        </w:numPr>
        <w:spacing w:after="0"/>
        <w:jc w:val="both"/>
        <w:rPr>
          <w:sz w:val="28"/>
          <w:szCs w:val="28"/>
        </w:rPr>
      </w:pPr>
      <w:r w:rsidRPr="00777103">
        <w:rPr>
          <w:sz w:val="28"/>
          <w:szCs w:val="28"/>
        </w:rPr>
        <w:t>This gives you the data in the new reduced-dimension space.</w:t>
      </w:r>
    </w:p>
    <w:p w14:paraId="0086325A" w14:textId="77777777" w:rsidR="00777103" w:rsidRPr="0094275A" w:rsidRDefault="00777103" w:rsidP="00597ED4">
      <w:pPr>
        <w:spacing w:after="0"/>
        <w:jc w:val="both"/>
        <w:rPr>
          <w:sz w:val="28"/>
          <w:szCs w:val="28"/>
        </w:rPr>
      </w:pPr>
    </w:p>
    <w:sectPr w:rsidR="00777103" w:rsidRPr="0094275A" w:rsidSect="009934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CEB"/>
    <w:multiLevelType w:val="multilevel"/>
    <w:tmpl w:val="141E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813B0"/>
    <w:multiLevelType w:val="multilevel"/>
    <w:tmpl w:val="ECE6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31903"/>
    <w:multiLevelType w:val="multilevel"/>
    <w:tmpl w:val="7E48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74F10"/>
    <w:multiLevelType w:val="multilevel"/>
    <w:tmpl w:val="C1A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600073"/>
    <w:multiLevelType w:val="multilevel"/>
    <w:tmpl w:val="C43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60638"/>
    <w:multiLevelType w:val="multilevel"/>
    <w:tmpl w:val="73A6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104951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8754281">
    <w:abstractNumId w:val="5"/>
  </w:num>
  <w:num w:numId="3" w16cid:durableId="247883988">
    <w:abstractNumId w:val="2"/>
  </w:num>
  <w:num w:numId="4" w16cid:durableId="729499872">
    <w:abstractNumId w:val="4"/>
  </w:num>
  <w:num w:numId="5" w16cid:durableId="1662733388">
    <w:abstractNumId w:val="0"/>
  </w:num>
  <w:num w:numId="6" w16cid:durableId="383221148">
    <w:abstractNumId w:val="3"/>
  </w:num>
  <w:num w:numId="7" w16cid:durableId="816651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46D"/>
    <w:rsid w:val="00125C80"/>
    <w:rsid w:val="00171F07"/>
    <w:rsid w:val="00187865"/>
    <w:rsid w:val="001B7247"/>
    <w:rsid w:val="002123F0"/>
    <w:rsid w:val="00244025"/>
    <w:rsid w:val="002815A5"/>
    <w:rsid w:val="002948DE"/>
    <w:rsid w:val="00461E49"/>
    <w:rsid w:val="004C3A96"/>
    <w:rsid w:val="0050181B"/>
    <w:rsid w:val="00550DEC"/>
    <w:rsid w:val="00597ED4"/>
    <w:rsid w:val="005B5D20"/>
    <w:rsid w:val="006A12F9"/>
    <w:rsid w:val="0071420F"/>
    <w:rsid w:val="00777103"/>
    <w:rsid w:val="007C5230"/>
    <w:rsid w:val="008543DF"/>
    <w:rsid w:val="008D2250"/>
    <w:rsid w:val="0094275A"/>
    <w:rsid w:val="00944DD7"/>
    <w:rsid w:val="0099346D"/>
    <w:rsid w:val="009F5356"/>
    <w:rsid w:val="00A23A23"/>
    <w:rsid w:val="00A77CF0"/>
    <w:rsid w:val="00AB5A58"/>
    <w:rsid w:val="00C27A1F"/>
    <w:rsid w:val="00CA240F"/>
    <w:rsid w:val="00CF10E3"/>
    <w:rsid w:val="00D01524"/>
    <w:rsid w:val="00D10ED7"/>
    <w:rsid w:val="00D518DD"/>
    <w:rsid w:val="00D7470C"/>
    <w:rsid w:val="00D949D1"/>
    <w:rsid w:val="00DB0FCA"/>
    <w:rsid w:val="00F728BD"/>
    <w:rsid w:val="00FC34E8"/>
    <w:rsid w:val="00FE34BF"/>
    <w:rsid w:val="00FE464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3A7AF"/>
  <w15:chartTrackingRefBased/>
  <w15:docId w15:val="{8625997B-7CB2-421E-850A-1DB74EB9D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46D"/>
    <w:pPr>
      <w:spacing w:line="252" w:lineRule="auto"/>
    </w:pPr>
  </w:style>
  <w:style w:type="paragraph" w:styleId="Heading1">
    <w:name w:val="heading 1"/>
    <w:basedOn w:val="Normal"/>
    <w:next w:val="Normal"/>
    <w:link w:val="Heading1Char"/>
    <w:uiPriority w:val="9"/>
    <w:qFormat/>
    <w:rsid w:val="0099346D"/>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46D"/>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46D"/>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46D"/>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46D"/>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46D"/>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46D"/>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46D"/>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46D"/>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4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4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4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4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4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46D"/>
    <w:rPr>
      <w:rFonts w:eastAsiaTheme="majorEastAsia" w:cstheme="majorBidi"/>
      <w:color w:val="272727" w:themeColor="text1" w:themeTint="D8"/>
    </w:rPr>
  </w:style>
  <w:style w:type="paragraph" w:styleId="Title">
    <w:name w:val="Title"/>
    <w:basedOn w:val="Normal"/>
    <w:next w:val="Normal"/>
    <w:link w:val="TitleChar"/>
    <w:uiPriority w:val="10"/>
    <w:qFormat/>
    <w:rsid w:val="00993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46D"/>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46D"/>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99346D"/>
    <w:rPr>
      <w:i/>
      <w:iCs/>
      <w:color w:val="404040" w:themeColor="text1" w:themeTint="BF"/>
    </w:rPr>
  </w:style>
  <w:style w:type="paragraph" w:styleId="ListParagraph">
    <w:name w:val="List Paragraph"/>
    <w:basedOn w:val="Normal"/>
    <w:uiPriority w:val="34"/>
    <w:qFormat/>
    <w:rsid w:val="0099346D"/>
    <w:pPr>
      <w:spacing w:line="259" w:lineRule="auto"/>
      <w:ind w:left="720"/>
      <w:contextualSpacing/>
    </w:pPr>
  </w:style>
  <w:style w:type="character" w:styleId="IntenseEmphasis">
    <w:name w:val="Intense Emphasis"/>
    <w:basedOn w:val="DefaultParagraphFont"/>
    <w:uiPriority w:val="21"/>
    <w:qFormat/>
    <w:rsid w:val="0099346D"/>
    <w:rPr>
      <w:i/>
      <w:iCs/>
      <w:color w:val="2F5496" w:themeColor="accent1" w:themeShade="BF"/>
    </w:rPr>
  </w:style>
  <w:style w:type="paragraph" w:styleId="IntenseQuote">
    <w:name w:val="Intense Quote"/>
    <w:basedOn w:val="Normal"/>
    <w:next w:val="Normal"/>
    <w:link w:val="IntenseQuoteChar"/>
    <w:uiPriority w:val="30"/>
    <w:qFormat/>
    <w:rsid w:val="0099346D"/>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46D"/>
    <w:rPr>
      <w:i/>
      <w:iCs/>
      <w:color w:val="2F5496" w:themeColor="accent1" w:themeShade="BF"/>
    </w:rPr>
  </w:style>
  <w:style w:type="character" w:styleId="IntenseReference">
    <w:name w:val="Intense Reference"/>
    <w:basedOn w:val="DefaultParagraphFont"/>
    <w:uiPriority w:val="32"/>
    <w:qFormat/>
    <w:rsid w:val="0099346D"/>
    <w:rPr>
      <w:b/>
      <w:bCs/>
      <w:smallCaps/>
      <w:color w:val="2F5496" w:themeColor="accent1" w:themeShade="BF"/>
      <w:spacing w:val="5"/>
    </w:rPr>
  </w:style>
  <w:style w:type="character" w:styleId="Hyperlink">
    <w:name w:val="Hyperlink"/>
    <w:basedOn w:val="DefaultParagraphFont"/>
    <w:uiPriority w:val="99"/>
    <w:unhideWhenUsed/>
    <w:rsid w:val="0099346D"/>
    <w:rPr>
      <w:color w:val="0563C1" w:themeColor="hyperlink"/>
      <w:u w:val="single"/>
    </w:rPr>
  </w:style>
  <w:style w:type="character" w:styleId="UnresolvedMention">
    <w:name w:val="Unresolved Mention"/>
    <w:basedOn w:val="DefaultParagraphFont"/>
    <w:uiPriority w:val="99"/>
    <w:semiHidden/>
    <w:unhideWhenUsed/>
    <w:rsid w:val="0099346D"/>
    <w:rPr>
      <w:color w:val="605E5C"/>
      <w:shd w:val="clear" w:color="auto" w:fill="E1DFDD"/>
    </w:rPr>
  </w:style>
  <w:style w:type="table" w:styleId="TableGrid">
    <w:name w:val="Table Grid"/>
    <w:basedOn w:val="TableNormal"/>
    <w:uiPriority w:val="39"/>
    <w:rsid w:val="00281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73177">
      <w:bodyDiv w:val="1"/>
      <w:marLeft w:val="0"/>
      <w:marRight w:val="0"/>
      <w:marTop w:val="0"/>
      <w:marBottom w:val="0"/>
      <w:divBdr>
        <w:top w:val="none" w:sz="0" w:space="0" w:color="auto"/>
        <w:left w:val="none" w:sz="0" w:space="0" w:color="auto"/>
        <w:bottom w:val="none" w:sz="0" w:space="0" w:color="auto"/>
        <w:right w:val="none" w:sz="0" w:space="0" w:color="auto"/>
      </w:divBdr>
    </w:div>
    <w:div w:id="140999590">
      <w:bodyDiv w:val="1"/>
      <w:marLeft w:val="0"/>
      <w:marRight w:val="0"/>
      <w:marTop w:val="0"/>
      <w:marBottom w:val="0"/>
      <w:divBdr>
        <w:top w:val="none" w:sz="0" w:space="0" w:color="auto"/>
        <w:left w:val="none" w:sz="0" w:space="0" w:color="auto"/>
        <w:bottom w:val="none" w:sz="0" w:space="0" w:color="auto"/>
        <w:right w:val="none" w:sz="0" w:space="0" w:color="auto"/>
      </w:divBdr>
    </w:div>
    <w:div w:id="1012874078">
      <w:bodyDiv w:val="1"/>
      <w:marLeft w:val="0"/>
      <w:marRight w:val="0"/>
      <w:marTop w:val="0"/>
      <w:marBottom w:val="0"/>
      <w:divBdr>
        <w:top w:val="none" w:sz="0" w:space="0" w:color="auto"/>
        <w:left w:val="none" w:sz="0" w:space="0" w:color="auto"/>
        <w:bottom w:val="none" w:sz="0" w:space="0" w:color="auto"/>
        <w:right w:val="none" w:sz="0" w:space="0" w:color="auto"/>
      </w:divBdr>
    </w:div>
    <w:div w:id="1284462741">
      <w:bodyDiv w:val="1"/>
      <w:marLeft w:val="0"/>
      <w:marRight w:val="0"/>
      <w:marTop w:val="0"/>
      <w:marBottom w:val="0"/>
      <w:divBdr>
        <w:top w:val="none" w:sz="0" w:space="0" w:color="auto"/>
        <w:left w:val="none" w:sz="0" w:space="0" w:color="auto"/>
        <w:bottom w:val="none" w:sz="0" w:space="0" w:color="auto"/>
        <w:right w:val="none" w:sz="0" w:space="0" w:color="auto"/>
      </w:divBdr>
    </w:div>
    <w:div w:id="169261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3</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35</cp:revision>
  <dcterms:created xsi:type="dcterms:W3CDTF">2025-04-24T16:21:00Z</dcterms:created>
  <dcterms:modified xsi:type="dcterms:W3CDTF">2025-05-22T06:11:00Z</dcterms:modified>
</cp:coreProperties>
</file>