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2B4F9" w14:textId="77777777" w:rsidR="00560BE7" w:rsidRDefault="00560BE7" w:rsidP="00560BE7">
      <w:pPr>
        <w:spacing w:after="0"/>
        <w:jc w:val="center"/>
        <w:rPr>
          <w:rFonts w:ascii="Calibri" w:eastAsia="Calibri" w:hAnsi="Calibri" w:cs="Arial"/>
          <w:b/>
          <w:bCs/>
          <w:sz w:val="40"/>
          <w:szCs w:val="40"/>
          <w:u w:val="single"/>
        </w:rPr>
      </w:pPr>
      <w:r w:rsidRPr="00560BE7">
        <w:rPr>
          <w:rFonts w:ascii="Calibri" w:eastAsia="Calibri" w:hAnsi="Calibri" w:cs="Arial"/>
          <w:b/>
          <w:bCs/>
          <w:sz w:val="40"/>
          <w:szCs w:val="40"/>
          <w:u w:val="single"/>
        </w:rPr>
        <w:t>User Experience Design with VR</w:t>
      </w:r>
    </w:p>
    <w:p w14:paraId="175DEE07" w14:textId="41534D8B" w:rsidR="00560BE7" w:rsidRDefault="00560BE7" w:rsidP="00560BE7">
      <w:pPr>
        <w:spacing w:after="0"/>
        <w:jc w:val="center"/>
        <w:rPr>
          <w:rFonts w:ascii="Calibri" w:eastAsia="Calibri" w:hAnsi="Calibri" w:cs="Arial"/>
          <w:b/>
          <w:bCs/>
          <w:sz w:val="32"/>
          <w:szCs w:val="32"/>
        </w:rPr>
      </w:pPr>
      <w:r>
        <w:rPr>
          <w:rFonts w:ascii="Calibri" w:eastAsia="Calibri" w:hAnsi="Calibri" w:cs="Arial"/>
          <w:b/>
          <w:bCs/>
          <w:sz w:val="32"/>
          <w:szCs w:val="32"/>
          <w:lang w:val="en-US"/>
        </w:rPr>
        <w:t>1. Introduction</w:t>
      </w:r>
    </w:p>
    <w:p w14:paraId="005FB483" w14:textId="77777777" w:rsidR="00560BE7" w:rsidRDefault="00560BE7" w:rsidP="00560BE7">
      <w:pPr>
        <w:spacing w:after="0"/>
        <w:jc w:val="both"/>
        <w:rPr>
          <w:rFonts w:ascii="Calibri" w:eastAsia="Calibri" w:hAnsi="Calibri" w:cs="Arial"/>
          <w:sz w:val="28"/>
          <w:szCs w:val="28"/>
        </w:rPr>
      </w:pPr>
      <w:r w:rsidRPr="00560BE7">
        <w:rPr>
          <w:rFonts w:ascii="Calibri" w:eastAsia="Calibri" w:hAnsi="Calibri" w:cs="Arial"/>
          <w:sz w:val="28"/>
          <w:szCs w:val="28"/>
        </w:rPr>
        <w:t xml:space="preserve">1.1 Introduction to interface design, Understanding and conceptualizing Interface, understanding user’s conceptual cognition, Core Elements of User Experience, Working of UX elements </w:t>
      </w:r>
    </w:p>
    <w:p w14:paraId="09814EF9" w14:textId="719F1E70" w:rsidR="00560BE7" w:rsidRDefault="00560BE7" w:rsidP="00560BE7">
      <w:pPr>
        <w:spacing w:after="0"/>
        <w:jc w:val="both"/>
        <w:rPr>
          <w:rFonts w:ascii="Calibri" w:eastAsia="Calibri" w:hAnsi="Calibri" w:cs="Arial"/>
          <w:sz w:val="28"/>
          <w:szCs w:val="28"/>
          <w:u w:val="single"/>
        </w:rPr>
      </w:pPr>
      <w:r>
        <w:rPr>
          <w:rFonts w:ascii="Calibri" w:eastAsia="Calibri" w:hAnsi="Calibri" w:cs="Arial"/>
          <w:sz w:val="28"/>
          <w:szCs w:val="28"/>
          <w:u w:val="single"/>
        </w:rPr>
        <w:t>PAST QUESTIONS:</w:t>
      </w:r>
    </w:p>
    <w:p w14:paraId="74191635" w14:textId="5B6D50B7" w:rsidR="00560BE7" w:rsidRDefault="00C867DF" w:rsidP="00C867DF">
      <w:pPr>
        <w:numPr>
          <w:ilvl w:val="0"/>
          <w:numId w:val="1"/>
        </w:numPr>
        <w:spacing w:after="0"/>
        <w:jc w:val="both"/>
        <w:rPr>
          <w:rFonts w:ascii="Calibri" w:eastAsia="Calibri" w:hAnsi="Calibri" w:cs="Arial"/>
          <w:sz w:val="28"/>
          <w:szCs w:val="28"/>
        </w:rPr>
      </w:pPr>
      <w:r w:rsidRPr="00C867DF">
        <w:rPr>
          <w:rFonts w:ascii="Calibri" w:eastAsia="Calibri" w:hAnsi="Calibri" w:cs="Arial"/>
          <w:sz w:val="28"/>
          <w:szCs w:val="28"/>
        </w:rPr>
        <w:t xml:space="preserve">Explain user interface design? </w:t>
      </w:r>
      <w:r>
        <w:rPr>
          <w:rFonts w:ascii="Calibri" w:eastAsia="Calibri" w:hAnsi="Calibri" w:cs="Arial"/>
          <w:sz w:val="28"/>
          <w:szCs w:val="28"/>
        </w:rPr>
        <w:t>(D23)</w:t>
      </w:r>
    </w:p>
    <w:p w14:paraId="1FB1DD16" w14:textId="02A9C61A" w:rsidR="00C867DF" w:rsidRDefault="00C867DF" w:rsidP="00C867DF">
      <w:pPr>
        <w:numPr>
          <w:ilvl w:val="0"/>
          <w:numId w:val="1"/>
        </w:numPr>
        <w:spacing w:after="0"/>
        <w:jc w:val="both"/>
        <w:rPr>
          <w:rFonts w:ascii="Calibri" w:eastAsia="Calibri" w:hAnsi="Calibri" w:cs="Arial"/>
          <w:sz w:val="28"/>
          <w:szCs w:val="28"/>
        </w:rPr>
      </w:pPr>
      <w:r>
        <w:rPr>
          <w:rFonts w:ascii="Calibri" w:eastAsia="Calibri" w:hAnsi="Calibri" w:cs="Arial"/>
          <w:sz w:val="28"/>
          <w:szCs w:val="28"/>
        </w:rPr>
        <w:t>What is cognition? Explain cognitive processes? (D23)</w:t>
      </w:r>
    </w:p>
    <w:p w14:paraId="0E72E6B9" w14:textId="0779EDA8" w:rsidR="00C867DF" w:rsidRDefault="00C867DF" w:rsidP="00C867DF">
      <w:pPr>
        <w:numPr>
          <w:ilvl w:val="0"/>
          <w:numId w:val="1"/>
        </w:numPr>
        <w:spacing w:after="0"/>
        <w:jc w:val="both"/>
        <w:rPr>
          <w:rFonts w:ascii="Calibri" w:eastAsia="Calibri" w:hAnsi="Calibri" w:cs="Arial"/>
          <w:sz w:val="28"/>
          <w:szCs w:val="28"/>
        </w:rPr>
      </w:pPr>
      <w:r>
        <w:rPr>
          <w:rFonts w:ascii="Calibri" w:eastAsia="Calibri" w:hAnsi="Calibri" w:cs="Arial"/>
          <w:sz w:val="28"/>
          <w:szCs w:val="28"/>
        </w:rPr>
        <w:t>Give differences between User experience and User Interface? (D23)</w:t>
      </w:r>
    </w:p>
    <w:p w14:paraId="4DF07539" w14:textId="10249EE2" w:rsidR="00C867DF" w:rsidRDefault="00C867DF" w:rsidP="00C867DF">
      <w:pPr>
        <w:numPr>
          <w:ilvl w:val="0"/>
          <w:numId w:val="1"/>
        </w:numPr>
        <w:spacing w:after="0"/>
        <w:jc w:val="both"/>
        <w:rPr>
          <w:rFonts w:ascii="Calibri" w:eastAsia="Calibri" w:hAnsi="Calibri" w:cs="Arial"/>
          <w:sz w:val="28"/>
          <w:szCs w:val="28"/>
        </w:rPr>
      </w:pPr>
      <w:r>
        <w:rPr>
          <w:rFonts w:ascii="Calibri" w:eastAsia="Calibri" w:hAnsi="Calibri" w:cs="Arial"/>
          <w:sz w:val="28"/>
          <w:szCs w:val="28"/>
        </w:rPr>
        <w:t>Explain core elements of User Experience? (D23)</w:t>
      </w:r>
    </w:p>
    <w:p w14:paraId="5486EC95" w14:textId="30CB4298" w:rsidR="00C867DF" w:rsidRPr="00C867DF" w:rsidRDefault="00C867DF" w:rsidP="00C867DF">
      <w:pPr>
        <w:numPr>
          <w:ilvl w:val="0"/>
          <w:numId w:val="1"/>
        </w:numPr>
        <w:spacing w:after="0"/>
        <w:jc w:val="both"/>
        <w:rPr>
          <w:rFonts w:ascii="Calibri" w:eastAsia="Calibri" w:hAnsi="Calibri" w:cs="Arial"/>
          <w:sz w:val="28"/>
          <w:szCs w:val="28"/>
        </w:rPr>
      </w:pPr>
      <w:r w:rsidRPr="00C867DF">
        <w:rPr>
          <w:rFonts w:ascii="Calibri" w:eastAsia="Calibri" w:hAnsi="Calibri" w:cs="Arial"/>
          <w:sz w:val="28"/>
          <w:szCs w:val="28"/>
        </w:rPr>
        <w:t>Explain user’s conceptual cognition</w:t>
      </w:r>
      <w:r>
        <w:rPr>
          <w:rFonts w:ascii="Calibri" w:eastAsia="Calibri" w:hAnsi="Calibri" w:cs="Arial"/>
          <w:sz w:val="28"/>
          <w:szCs w:val="28"/>
        </w:rPr>
        <w:t>. (M24)</w:t>
      </w:r>
    </w:p>
    <w:p w14:paraId="0175E040" w14:textId="77777777" w:rsidR="00560BE7" w:rsidRDefault="00560BE7" w:rsidP="00560BE7">
      <w:pPr>
        <w:spacing w:after="0"/>
        <w:jc w:val="both"/>
        <w:rPr>
          <w:rFonts w:ascii="Calibri" w:eastAsia="Calibri" w:hAnsi="Calibri" w:cs="Arial"/>
          <w:sz w:val="28"/>
          <w:szCs w:val="28"/>
          <w:u w:val="single"/>
        </w:rPr>
      </w:pPr>
      <w:r>
        <w:rPr>
          <w:rFonts w:ascii="Calibri" w:eastAsia="Calibri" w:hAnsi="Calibri" w:cs="Arial"/>
          <w:sz w:val="28"/>
          <w:szCs w:val="28"/>
          <w:u w:val="single"/>
        </w:rPr>
        <w:t xml:space="preserve">NOTES: </w:t>
      </w:r>
    </w:p>
    <w:p w14:paraId="2228A76E" w14:textId="77777777" w:rsidR="00560BE7" w:rsidRDefault="00560BE7" w:rsidP="00560BE7">
      <w:pPr>
        <w:spacing w:after="0"/>
        <w:jc w:val="both"/>
        <w:rPr>
          <w:rFonts w:ascii="Calibri" w:eastAsia="Calibri" w:hAnsi="Calibri" w:cs="Arial"/>
          <w:sz w:val="28"/>
          <w:szCs w:val="28"/>
          <w:u w:val="single"/>
        </w:rPr>
      </w:pPr>
    </w:p>
    <w:p w14:paraId="31AF9B18" w14:textId="612A7E62" w:rsidR="00FC34E8" w:rsidRDefault="00560BE7" w:rsidP="00C867DF">
      <w:pPr>
        <w:spacing w:after="0"/>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w:t>
      </w:r>
      <w:r w:rsidR="00C867DF">
        <w:rPr>
          <w:rFonts w:ascii="Calibri" w:eastAsia="Calibri" w:hAnsi="Calibri" w:cs="Arial"/>
          <w:b/>
          <w:bCs/>
          <w:i/>
          <w:iCs/>
          <w:kern w:val="0"/>
          <w:sz w:val="28"/>
          <w:szCs w:val="28"/>
          <w14:ligatures w14:val="none"/>
        </w:rPr>
        <w:t xml:space="preserve">User Interface </w:t>
      </w:r>
      <w:proofErr w:type="gramStart"/>
      <w:r w:rsidR="00C867DF">
        <w:rPr>
          <w:rFonts w:ascii="Calibri" w:eastAsia="Calibri" w:hAnsi="Calibri" w:cs="Arial"/>
          <w:b/>
          <w:bCs/>
          <w:i/>
          <w:iCs/>
          <w:kern w:val="0"/>
          <w:sz w:val="28"/>
          <w:szCs w:val="28"/>
          <w14:ligatures w14:val="none"/>
        </w:rPr>
        <w:t>Design :</w:t>
      </w:r>
      <w:proofErr w:type="gramEnd"/>
      <w:r w:rsidR="00C867DF">
        <w:rPr>
          <w:rFonts w:ascii="Calibri" w:eastAsia="Calibri" w:hAnsi="Calibri" w:cs="Arial"/>
          <w:b/>
          <w:bCs/>
          <w:i/>
          <w:iCs/>
          <w:kern w:val="0"/>
          <w:sz w:val="28"/>
          <w:szCs w:val="28"/>
          <w14:ligatures w14:val="none"/>
        </w:rPr>
        <w:t>-</w:t>
      </w:r>
    </w:p>
    <w:p w14:paraId="67D782C4" w14:textId="59FB8674" w:rsidR="006A1EFF" w:rsidRDefault="006A1EFF" w:rsidP="006A1EFF">
      <w:pPr>
        <w:spacing w:after="0"/>
        <w:rPr>
          <w:rFonts w:ascii="Calibri" w:eastAsia="Calibri" w:hAnsi="Calibri" w:cs="Arial"/>
          <w:kern w:val="0"/>
          <w:sz w:val="28"/>
          <w:szCs w:val="28"/>
          <w14:ligatures w14:val="none"/>
        </w:rPr>
      </w:pPr>
      <w:r w:rsidRPr="006A1EFF">
        <w:rPr>
          <w:rFonts w:ascii="Calibri" w:eastAsia="Calibri" w:hAnsi="Calibri" w:cs="Arial"/>
          <w:kern w:val="0"/>
          <w:sz w:val="28"/>
          <w:szCs w:val="28"/>
          <w14:ligatures w14:val="none"/>
        </w:rPr>
        <w:t>User interface (UI) design is the process of creating the visual and interactive elements of a digital product, such as a website or app, that a user directly engages with. It focuses on the look, feel, and interactivity of elements like buttons, menus, icons, and typography to create an interface that is both aesthetically pleasing and easy to use. The main goal is to make the interaction between a user and a product intuitive, clear, and efficient</w:t>
      </w:r>
      <w:r>
        <w:rPr>
          <w:rFonts w:ascii="Calibri" w:eastAsia="Calibri" w:hAnsi="Calibri" w:cs="Arial"/>
          <w:kern w:val="0"/>
          <w:sz w:val="28"/>
          <w:szCs w:val="28"/>
          <w14:ligatures w14:val="none"/>
        </w:rPr>
        <w:t>.</w:t>
      </w:r>
    </w:p>
    <w:p w14:paraId="78B561CD" w14:textId="4F82DE85" w:rsidR="008A0E97" w:rsidRPr="008A0E97" w:rsidRDefault="008A0E97" w:rsidP="008A0E97">
      <w:pPr>
        <w:spacing w:after="0"/>
        <w:rPr>
          <w:rFonts w:ascii="Calibri" w:eastAsia="Calibri" w:hAnsi="Calibri" w:cs="Arial"/>
          <w:kern w:val="0"/>
          <w:sz w:val="28"/>
          <w:szCs w:val="28"/>
          <w14:ligatures w14:val="none"/>
        </w:rPr>
      </w:pPr>
      <w:hyperlink r:id="rId5" w:tgtFrame="_blank" w:history="1">
        <w:r w:rsidRPr="008A0E97">
          <w:rPr>
            <w:rStyle w:val="Hyperlink"/>
            <w:rFonts w:ascii="Calibri" w:eastAsia="Calibri" w:hAnsi="Calibri" w:cs="Arial"/>
            <w:color w:val="auto"/>
            <w:kern w:val="0"/>
            <w:sz w:val="28"/>
            <w:szCs w:val="28"/>
            <w:u w:val="none"/>
            <w14:ligatures w14:val="none"/>
          </w:rPr>
          <w:t>User Interface (UI)</w:t>
        </w:r>
      </w:hyperlink>
      <w:r w:rsidRPr="008A0E97">
        <w:rPr>
          <w:rFonts w:ascii="Calibri" w:eastAsia="Calibri" w:hAnsi="Calibri" w:cs="Arial"/>
          <w:kern w:val="0"/>
          <w:sz w:val="28"/>
          <w:szCs w:val="28"/>
          <w14:ligatures w14:val="none"/>
        </w:rPr>
        <w:t xml:space="preserve"> design focuses on the visual elements directly engaged by users. </w:t>
      </w:r>
    </w:p>
    <w:p w14:paraId="023E5E9E" w14:textId="77777777" w:rsidR="008A0E97" w:rsidRPr="008A0E97" w:rsidRDefault="008A0E97" w:rsidP="008A0E97">
      <w:pPr>
        <w:spacing w:after="0"/>
        <w:rPr>
          <w:rFonts w:ascii="Calibri" w:eastAsia="Calibri" w:hAnsi="Calibri" w:cs="Arial"/>
          <w:kern w:val="0"/>
          <w:sz w:val="28"/>
          <w:szCs w:val="28"/>
          <w14:ligatures w14:val="none"/>
        </w:rPr>
      </w:pPr>
      <w:r w:rsidRPr="008A0E97">
        <w:rPr>
          <w:rFonts w:ascii="Calibri" w:eastAsia="Calibri" w:hAnsi="Calibri" w:cs="Arial"/>
          <w:kern w:val="0"/>
          <w:sz w:val="28"/>
          <w:szCs w:val="28"/>
          <w14:ligatures w14:val="none"/>
        </w:rPr>
        <w:t>The user interface is the front-end application view to which the user interacts to use the software. The software becomes more popular if its user interface is:</w:t>
      </w:r>
    </w:p>
    <w:p w14:paraId="2DC08B39" w14:textId="77777777" w:rsidR="008A0E97" w:rsidRPr="008A0E97" w:rsidRDefault="008A0E97" w:rsidP="008A0E97">
      <w:pPr>
        <w:numPr>
          <w:ilvl w:val="0"/>
          <w:numId w:val="2"/>
        </w:numPr>
        <w:spacing w:after="0"/>
        <w:rPr>
          <w:rFonts w:ascii="Calibri" w:eastAsia="Calibri" w:hAnsi="Calibri" w:cs="Arial"/>
          <w:kern w:val="0"/>
          <w:sz w:val="28"/>
          <w:szCs w:val="28"/>
          <w14:ligatures w14:val="none"/>
        </w:rPr>
      </w:pPr>
      <w:r w:rsidRPr="008A0E97">
        <w:rPr>
          <w:rFonts w:ascii="Calibri" w:eastAsia="Calibri" w:hAnsi="Calibri" w:cs="Arial"/>
          <w:kern w:val="0"/>
          <w:sz w:val="28"/>
          <w:szCs w:val="28"/>
          <w14:ligatures w14:val="none"/>
        </w:rPr>
        <w:t>Attractive</w:t>
      </w:r>
    </w:p>
    <w:p w14:paraId="4EA9C98C" w14:textId="77777777" w:rsidR="008A0E97" w:rsidRPr="008A0E97" w:rsidRDefault="008A0E97" w:rsidP="008A0E97">
      <w:pPr>
        <w:numPr>
          <w:ilvl w:val="0"/>
          <w:numId w:val="3"/>
        </w:numPr>
        <w:spacing w:after="0"/>
        <w:rPr>
          <w:rFonts w:ascii="Calibri" w:eastAsia="Calibri" w:hAnsi="Calibri" w:cs="Arial"/>
          <w:kern w:val="0"/>
          <w:sz w:val="28"/>
          <w:szCs w:val="28"/>
          <w14:ligatures w14:val="none"/>
        </w:rPr>
      </w:pPr>
      <w:r w:rsidRPr="008A0E97">
        <w:rPr>
          <w:rFonts w:ascii="Calibri" w:eastAsia="Calibri" w:hAnsi="Calibri" w:cs="Arial"/>
          <w:kern w:val="0"/>
          <w:sz w:val="28"/>
          <w:szCs w:val="28"/>
          <w14:ligatures w14:val="none"/>
        </w:rPr>
        <w:t>Simple to use</w:t>
      </w:r>
    </w:p>
    <w:p w14:paraId="62A5E769" w14:textId="77777777" w:rsidR="008A0E97" w:rsidRPr="008A0E97" w:rsidRDefault="008A0E97" w:rsidP="008A0E97">
      <w:pPr>
        <w:numPr>
          <w:ilvl w:val="0"/>
          <w:numId w:val="4"/>
        </w:numPr>
        <w:spacing w:after="0"/>
        <w:rPr>
          <w:rFonts w:ascii="Calibri" w:eastAsia="Calibri" w:hAnsi="Calibri" w:cs="Arial"/>
          <w:kern w:val="0"/>
          <w:sz w:val="28"/>
          <w:szCs w:val="28"/>
          <w14:ligatures w14:val="none"/>
        </w:rPr>
      </w:pPr>
      <w:r w:rsidRPr="008A0E97">
        <w:rPr>
          <w:rFonts w:ascii="Calibri" w:eastAsia="Calibri" w:hAnsi="Calibri" w:cs="Arial"/>
          <w:kern w:val="0"/>
          <w:sz w:val="28"/>
          <w:szCs w:val="28"/>
          <w14:ligatures w14:val="none"/>
        </w:rPr>
        <w:t>Responsive in a short time</w:t>
      </w:r>
    </w:p>
    <w:p w14:paraId="11AB8209" w14:textId="77777777" w:rsidR="008A0E97" w:rsidRPr="008A0E97" w:rsidRDefault="008A0E97" w:rsidP="008A0E97">
      <w:pPr>
        <w:numPr>
          <w:ilvl w:val="0"/>
          <w:numId w:val="5"/>
        </w:numPr>
        <w:spacing w:after="0"/>
        <w:rPr>
          <w:rFonts w:ascii="Calibri" w:eastAsia="Calibri" w:hAnsi="Calibri" w:cs="Arial"/>
          <w:kern w:val="0"/>
          <w:sz w:val="28"/>
          <w:szCs w:val="28"/>
          <w14:ligatures w14:val="none"/>
        </w:rPr>
      </w:pPr>
      <w:r w:rsidRPr="008A0E97">
        <w:rPr>
          <w:rFonts w:ascii="Calibri" w:eastAsia="Calibri" w:hAnsi="Calibri" w:cs="Arial"/>
          <w:kern w:val="0"/>
          <w:sz w:val="28"/>
          <w:szCs w:val="28"/>
          <w14:ligatures w14:val="none"/>
        </w:rPr>
        <w:t>Clear to understand</w:t>
      </w:r>
    </w:p>
    <w:p w14:paraId="7BA85368" w14:textId="77777777" w:rsidR="008A0E97" w:rsidRPr="008A0E97" w:rsidRDefault="008A0E97" w:rsidP="008A0E97">
      <w:pPr>
        <w:numPr>
          <w:ilvl w:val="0"/>
          <w:numId w:val="6"/>
        </w:numPr>
        <w:spacing w:after="0"/>
        <w:rPr>
          <w:rFonts w:ascii="Calibri" w:eastAsia="Calibri" w:hAnsi="Calibri" w:cs="Arial"/>
          <w:kern w:val="0"/>
          <w:sz w:val="28"/>
          <w:szCs w:val="28"/>
          <w14:ligatures w14:val="none"/>
        </w:rPr>
      </w:pPr>
      <w:r w:rsidRPr="008A0E97">
        <w:rPr>
          <w:rFonts w:ascii="Calibri" w:eastAsia="Calibri" w:hAnsi="Calibri" w:cs="Arial"/>
          <w:kern w:val="0"/>
          <w:sz w:val="28"/>
          <w:szCs w:val="28"/>
          <w14:ligatures w14:val="none"/>
        </w:rPr>
        <w:t>Consistent on all interface screens</w:t>
      </w:r>
    </w:p>
    <w:p w14:paraId="657D54DB" w14:textId="77777777" w:rsidR="006A1EFF" w:rsidRPr="006A1EFF" w:rsidRDefault="006A1EFF" w:rsidP="006A1EFF">
      <w:pPr>
        <w:spacing w:after="0"/>
        <w:rPr>
          <w:rFonts w:ascii="Calibri" w:eastAsia="Calibri" w:hAnsi="Calibri" w:cs="Arial"/>
          <w:kern w:val="0"/>
          <w:sz w:val="28"/>
          <w:szCs w:val="28"/>
          <w14:ligatures w14:val="none"/>
        </w:rPr>
      </w:pPr>
    </w:p>
    <w:p w14:paraId="3869B61C" w14:textId="176A2B2C" w:rsidR="00C867DF" w:rsidRDefault="00C867DF" w:rsidP="00C867DF">
      <w:pPr>
        <w:spacing w:after="0"/>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w:t>
      </w:r>
      <w:proofErr w:type="gramStart"/>
      <w:r>
        <w:rPr>
          <w:rFonts w:ascii="Calibri" w:eastAsia="Calibri" w:hAnsi="Calibri" w:cs="Arial"/>
          <w:b/>
          <w:bCs/>
          <w:i/>
          <w:iCs/>
          <w:kern w:val="0"/>
          <w:sz w:val="28"/>
          <w:szCs w:val="28"/>
          <w14:ligatures w14:val="none"/>
        </w:rPr>
        <w:t>Cognition :</w:t>
      </w:r>
      <w:proofErr w:type="gramEnd"/>
      <w:r>
        <w:rPr>
          <w:rFonts w:ascii="Calibri" w:eastAsia="Calibri" w:hAnsi="Calibri" w:cs="Arial"/>
          <w:b/>
          <w:bCs/>
          <w:i/>
          <w:iCs/>
          <w:kern w:val="0"/>
          <w:sz w:val="28"/>
          <w:szCs w:val="28"/>
          <w14:ligatures w14:val="none"/>
        </w:rPr>
        <w:t>-</w:t>
      </w:r>
    </w:p>
    <w:p w14:paraId="17F1FFE1" w14:textId="77777777" w:rsidR="00C867DF" w:rsidRDefault="00C867DF" w:rsidP="00C867DF">
      <w:pPr>
        <w:tabs>
          <w:tab w:val="num" w:pos="720"/>
        </w:tabs>
        <w:spacing w:after="0"/>
        <w:rPr>
          <w:sz w:val="28"/>
          <w:szCs w:val="28"/>
        </w:rPr>
      </w:pPr>
      <w:r>
        <w:rPr>
          <w:sz w:val="28"/>
          <w:szCs w:val="28"/>
        </w:rPr>
        <w:t>Cognition refers to t</w:t>
      </w:r>
      <w:r w:rsidRPr="00C72CCD">
        <w:rPr>
          <w:sz w:val="28"/>
          <w:szCs w:val="28"/>
        </w:rPr>
        <w:t>he study of mental processes like perception, memory, attention, and problem-solving, which are applied to understand how users think, process information, and make decisions when interacting with a product or interface. </w:t>
      </w:r>
    </w:p>
    <w:p w14:paraId="39F20B84" w14:textId="77777777" w:rsidR="00C867DF" w:rsidRPr="00C72CCD" w:rsidRDefault="00C867DF" w:rsidP="00C867DF">
      <w:pPr>
        <w:tabs>
          <w:tab w:val="num" w:pos="720"/>
        </w:tabs>
        <w:spacing w:after="0"/>
        <w:rPr>
          <w:sz w:val="28"/>
          <w:szCs w:val="28"/>
        </w:rPr>
      </w:pPr>
      <w:r w:rsidRPr="00C72CCD">
        <w:rPr>
          <w:sz w:val="28"/>
          <w:szCs w:val="28"/>
        </w:rPr>
        <w:t>Perception: How users interpret information, like visual layouts and relationships in a digital interface. </w:t>
      </w:r>
    </w:p>
    <w:p w14:paraId="15B0AA50" w14:textId="77777777" w:rsidR="00C867DF" w:rsidRPr="00C72CCD" w:rsidRDefault="00C867DF" w:rsidP="00C867DF">
      <w:pPr>
        <w:tabs>
          <w:tab w:val="num" w:pos="720"/>
        </w:tabs>
        <w:spacing w:after="0"/>
        <w:rPr>
          <w:sz w:val="28"/>
          <w:szCs w:val="28"/>
        </w:rPr>
      </w:pPr>
      <w:r w:rsidRPr="00C72CCD">
        <w:rPr>
          <w:sz w:val="28"/>
          <w:szCs w:val="28"/>
        </w:rPr>
        <w:t>Memory: How users retain and recall information, guiding their expectations for a product. </w:t>
      </w:r>
    </w:p>
    <w:p w14:paraId="35826CFF" w14:textId="77777777" w:rsidR="00C867DF" w:rsidRPr="00C72CCD" w:rsidRDefault="00C867DF" w:rsidP="00C867DF">
      <w:pPr>
        <w:tabs>
          <w:tab w:val="num" w:pos="720"/>
        </w:tabs>
        <w:spacing w:after="0"/>
        <w:rPr>
          <w:sz w:val="28"/>
          <w:szCs w:val="28"/>
        </w:rPr>
      </w:pPr>
      <w:r w:rsidRPr="00C72CCD">
        <w:rPr>
          <w:sz w:val="28"/>
          <w:szCs w:val="28"/>
        </w:rPr>
        <w:t>Attention: How users focus their mental resources, which can be depleted by complex or poorly designed interfaces. </w:t>
      </w:r>
    </w:p>
    <w:p w14:paraId="679C335F" w14:textId="77777777" w:rsidR="00C867DF" w:rsidRDefault="00C867DF" w:rsidP="00C867DF">
      <w:pPr>
        <w:tabs>
          <w:tab w:val="num" w:pos="720"/>
        </w:tabs>
        <w:spacing w:after="0"/>
        <w:rPr>
          <w:sz w:val="28"/>
          <w:szCs w:val="28"/>
        </w:rPr>
      </w:pPr>
      <w:r w:rsidRPr="00C72CCD">
        <w:rPr>
          <w:sz w:val="28"/>
          <w:szCs w:val="28"/>
        </w:rPr>
        <w:t>Problem-Solving: The cognitive processes involved when users try to achieve a goal using a digital product. </w:t>
      </w:r>
    </w:p>
    <w:p w14:paraId="3901DFC3" w14:textId="77777777" w:rsidR="00C867DF" w:rsidRPr="00C867DF" w:rsidRDefault="00C867DF" w:rsidP="00C867DF">
      <w:pPr>
        <w:spacing w:after="0"/>
        <w:rPr>
          <w:rFonts w:ascii="Calibri" w:eastAsia="Calibri" w:hAnsi="Calibri" w:cs="Arial"/>
          <w:kern w:val="0"/>
          <w:sz w:val="28"/>
          <w:szCs w:val="28"/>
          <w14:ligatures w14:val="none"/>
        </w:rPr>
      </w:pPr>
    </w:p>
    <w:p w14:paraId="27F5DBB0" w14:textId="1C802669" w:rsidR="00C867DF" w:rsidRDefault="00C867DF" w:rsidP="00C867DF">
      <w:pPr>
        <w:spacing w:after="0"/>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 xml:space="preserve">*Conceptual </w:t>
      </w:r>
      <w:proofErr w:type="gramStart"/>
      <w:r>
        <w:rPr>
          <w:rFonts w:ascii="Calibri" w:eastAsia="Calibri" w:hAnsi="Calibri" w:cs="Arial"/>
          <w:b/>
          <w:bCs/>
          <w:i/>
          <w:iCs/>
          <w:kern w:val="0"/>
          <w:sz w:val="28"/>
          <w:szCs w:val="28"/>
          <w14:ligatures w14:val="none"/>
        </w:rPr>
        <w:t>Cognition :</w:t>
      </w:r>
      <w:proofErr w:type="gramEnd"/>
      <w:r>
        <w:rPr>
          <w:rFonts w:ascii="Calibri" w:eastAsia="Calibri" w:hAnsi="Calibri" w:cs="Arial"/>
          <w:b/>
          <w:bCs/>
          <w:i/>
          <w:iCs/>
          <w:kern w:val="0"/>
          <w:sz w:val="28"/>
          <w:szCs w:val="28"/>
          <w14:ligatures w14:val="none"/>
        </w:rPr>
        <w:t>-</w:t>
      </w:r>
    </w:p>
    <w:p w14:paraId="69E79D5B" w14:textId="77777777" w:rsidR="00C867DF" w:rsidRPr="008A0E97" w:rsidRDefault="00C867DF" w:rsidP="00C867DF">
      <w:pPr>
        <w:spacing w:after="0"/>
        <w:rPr>
          <w:sz w:val="28"/>
          <w:szCs w:val="28"/>
        </w:rPr>
      </w:pPr>
      <w:r w:rsidRPr="008A0E97">
        <w:rPr>
          <w:sz w:val="28"/>
          <w:szCs w:val="28"/>
        </w:rPr>
        <w:lastRenderedPageBreak/>
        <w:t xml:space="preserve">When designing any system (website, app, software), it’s important to understand how </w:t>
      </w:r>
      <w:r w:rsidRPr="008A0E97">
        <w:rPr>
          <w:rStyle w:val="Strong"/>
          <w:rFonts w:eastAsiaTheme="majorEastAsia"/>
          <w:b w:val="0"/>
          <w:bCs w:val="0"/>
          <w:sz w:val="28"/>
          <w:szCs w:val="28"/>
        </w:rPr>
        <w:t>users think, learn, and process information</w:t>
      </w:r>
      <w:r w:rsidRPr="008A0E97">
        <w:rPr>
          <w:sz w:val="28"/>
          <w:szCs w:val="28"/>
        </w:rPr>
        <w:t>. This is called</w:t>
      </w:r>
      <w:r w:rsidRPr="008A0E97">
        <w:rPr>
          <w:b/>
          <w:bCs/>
          <w:sz w:val="28"/>
          <w:szCs w:val="28"/>
        </w:rPr>
        <w:t xml:space="preserve"> </w:t>
      </w:r>
      <w:r w:rsidRPr="008A0E97">
        <w:rPr>
          <w:rStyle w:val="Strong"/>
          <w:rFonts w:eastAsiaTheme="majorEastAsia"/>
          <w:b w:val="0"/>
          <w:bCs w:val="0"/>
          <w:sz w:val="28"/>
          <w:szCs w:val="28"/>
        </w:rPr>
        <w:t>conceptual cognition</w:t>
      </w:r>
      <w:r w:rsidRPr="008A0E97">
        <w:rPr>
          <w:sz w:val="28"/>
          <w:szCs w:val="28"/>
        </w:rPr>
        <w:t xml:space="preserve"> in Human–Computer Interaction (HCI) and UX design.</w:t>
      </w:r>
    </w:p>
    <w:p w14:paraId="758C8A9D" w14:textId="77777777" w:rsidR="00C867DF" w:rsidRPr="008A0E97" w:rsidRDefault="00C867DF" w:rsidP="00C867DF">
      <w:pPr>
        <w:spacing w:after="0"/>
        <w:rPr>
          <w:sz w:val="28"/>
          <w:szCs w:val="28"/>
        </w:rPr>
      </w:pPr>
      <w:r w:rsidRPr="008A0E97">
        <w:rPr>
          <w:sz w:val="28"/>
          <w:szCs w:val="28"/>
        </w:rPr>
        <w:t>Understanding users’ conceptual cognition means recognizing how they think, perceive, and remember while using a system, and designing interfaces that align with these mental processes.</w:t>
      </w:r>
    </w:p>
    <w:p w14:paraId="2BAEB215" w14:textId="77777777" w:rsidR="00C867DF" w:rsidRPr="008A0E97" w:rsidRDefault="00C867DF" w:rsidP="00C867DF">
      <w:pPr>
        <w:spacing w:after="0"/>
        <w:rPr>
          <w:sz w:val="28"/>
          <w:szCs w:val="28"/>
        </w:rPr>
      </w:pPr>
      <w:r w:rsidRPr="008A0E97">
        <w:rPr>
          <w:sz w:val="28"/>
          <w:szCs w:val="28"/>
        </w:rPr>
        <w:t xml:space="preserve">It refers to the </w:t>
      </w:r>
      <w:r w:rsidRPr="008A0E97">
        <w:rPr>
          <w:rStyle w:val="Strong"/>
          <w:rFonts w:eastAsiaTheme="majorEastAsia"/>
          <w:b w:val="0"/>
          <w:bCs w:val="0"/>
          <w:sz w:val="28"/>
          <w:szCs w:val="28"/>
        </w:rPr>
        <w:t>mental processes users apply</w:t>
      </w:r>
      <w:r w:rsidRPr="008A0E97">
        <w:rPr>
          <w:sz w:val="28"/>
          <w:szCs w:val="28"/>
        </w:rPr>
        <w:t xml:space="preserve"> while interacting with a system: </w:t>
      </w:r>
      <w:r w:rsidRPr="008A0E97">
        <w:rPr>
          <w:rStyle w:val="Strong"/>
          <w:rFonts w:eastAsiaTheme="majorEastAsia"/>
          <w:b w:val="0"/>
          <w:bCs w:val="0"/>
          <w:sz w:val="28"/>
          <w:szCs w:val="28"/>
        </w:rPr>
        <w:t>attention, perception, memory, learning, problem-solving, and reasoning</w:t>
      </w:r>
      <w:r w:rsidRPr="008A0E97">
        <w:rPr>
          <w:sz w:val="28"/>
          <w:szCs w:val="28"/>
        </w:rPr>
        <w:t>.</w:t>
      </w:r>
    </w:p>
    <w:p w14:paraId="1557F1E5" w14:textId="77777777" w:rsidR="00C867DF" w:rsidRPr="00C867DF" w:rsidRDefault="00C867DF" w:rsidP="00C867DF">
      <w:pPr>
        <w:spacing w:after="0"/>
        <w:rPr>
          <w:rFonts w:ascii="Calibri" w:eastAsia="Calibri" w:hAnsi="Calibri" w:cs="Arial"/>
          <w:kern w:val="0"/>
          <w:sz w:val="28"/>
          <w:szCs w:val="28"/>
          <w14:ligatures w14:val="none"/>
        </w:rPr>
      </w:pPr>
    </w:p>
    <w:p w14:paraId="04D2609A" w14:textId="1C3BC10B" w:rsidR="00C867DF" w:rsidRDefault="00C867DF" w:rsidP="00C867DF">
      <w:pPr>
        <w:spacing w:after="0"/>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 xml:space="preserve">*Core elements of </w:t>
      </w:r>
      <w:proofErr w:type="gramStart"/>
      <w:r>
        <w:rPr>
          <w:rFonts w:ascii="Calibri" w:eastAsia="Calibri" w:hAnsi="Calibri" w:cs="Arial"/>
          <w:b/>
          <w:bCs/>
          <w:i/>
          <w:iCs/>
          <w:kern w:val="0"/>
          <w:sz w:val="28"/>
          <w:szCs w:val="28"/>
          <w14:ligatures w14:val="none"/>
        </w:rPr>
        <w:t>UX :</w:t>
      </w:r>
      <w:proofErr w:type="gramEnd"/>
      <w:r>
        <w:rPr>
          <w:rFonts w:ascii="Calibri" w:eastAsia="Calibri" w:hAnsi="Calibri" w:cs="Arial"/>
          <w:b/>
          <w:bCs/>
          <w:i/>
          <w:iCs/>
          <w:kern w:val="0"/>
          <w:sz w:val="28"/>
          <w:szCs w:val="28"/>
          <w14:ligatures w14:val="none"/>
        </w:rPr>
        <w:t>-</w:t>
      </w:r>
    </w:p>
    <w:p w14:paraId="297F2A2B" w14:textId="0E8173C3" w:rsidR="00C867DF" w:rsidRDefault="00C867DF" w:rsidP="00C867DF">
      <w:pPr>
        <w:spacing w:after="0"/>
        <w:rPr>
          <w:rFonts w:ascii="Calibri" w:eastAsia="Calibri" w:hAnsi="Calibri" w:cs="Arial"/>
          <w:b/>
          <w:bCs/>
          <w:i/>
          <w:iCs/>
          <w:kern w:val="0"/>
          <w:sz w:val="28"/>
          <w:szCs w:val="28"/>
          <w14:ligatures w14:val="none"/>
        </w:rPr>
      </w:pPr>
      <w:r w:rsidRPr="00B3097F">
        <w:rPr>
          <w:noProof/>
          <w:lang w:val="en-US"/>
        </w:rPr>
        <w:drawing>
          <wp:inline distT="0" distB="0" distL="0" distR="0" wp14:anchorId="1742C5E7" wp14:editId="77AEDC06">
            <wp:extent cx="4122777" cy="4305673"/>
            <wp:effectExtent l="0" t="0" r="0" b="0"/>
            <wp:docPr id="185041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16024" name=""/>
                    <pic:cNvPicPr/>
                  </pic:nvPicPr>
                  <pic:blipFill>
                    <a:blip r:embed="rId6"/>
                    <a:stretch>
                      <a:fillRect/>
                    </a:stretch>
                  </pic:blipFill>
                  <pic:spPr>
                    <a:xfrm>
                      <a:off x="0" y="0"/>
                      <a:ext cx="4122777" cy="4305673"/>
                    </a:xfrm>
                    <a:prstGeom prst="rect">
                      <a:avLst/>
                    </a:prstGeom>
                  </pic:spPr>
                </pic:pic>
              </a:graphicData>
            </a:graphic>
          </wp:inline>
        </w:drawing>
      </w:r>
    </w:p>
    <w:p w14:paraId="3D5F8E56" w14:textId="77777777" w:rsidR="00C867DF" w:rsidRPr="00E818BE" w:rsidRDefault="00C867DF" w:rsidP="00E818BE">
      <w:pPr>
        <w:pStyle w:val="ListParagraph"/>
        <w:numPr>
          <w:ilvl w:val="0"/>
          <w:numId w:val="8"/>
        </w:numPr>
        <w:spacing w:after="0"/>
        <w:rPr>
          <w:rFonts w:ascii="Calibri" w:eastAsia="Calibri" w:hAnsi="Calibri" w:cs="Arial"/>
          <w:sz w:val="28"/>
          <w:szCs w:val="28"/>
        </w:rPr>
      </w:pPr>
      <w:r w:rsidRPr="00E818BE">
        <w:rPr>
          <w:rFonts w:ascii="Calibri" w:eastAsia="Calibri" w:hAnsi="Calibri" w:cs="Arial"/>
          <w:sz w:val="28"/>
          <w:szCs w:val="28"/>
          <w:lang w:val="en-US"/>
        </w:rPr>
        <w:t xml:space="preserve">Strategy - </w:t>
      </w:r>
      <w:r w:rsidRPr="00E818BE">
        <w:rPr>
          <w:rFonts w:ascii="Calibri" w:eastAsia="Calibri" w:hAnsi="Calibri" w:cs="Arial"/>
          <w:sz w:val="28"/>
          <w:szCs w:val="28"/>
        </w:rPr>
        <w:t>The first layer is strategy. In this phase, the designer gathers information and lays the foundation while keeping in view the needs of the users and business objectives. The designer researches who the users and the end-users are, as well as their needs, pain points, etc.</w:t>
      </w:r>
    </w:p>
    <w:p w14:paraId="15E44E83" w14:textId="612537CA" w:rsidR="00C867DF" w:rsidRPr="00E818BE" w:rsidRDefault="00C867DF" w:rsidP="00E818BE">
      <w:pPr>
        <w:pStyle w:val="ListParagraph"/>
        <w:numPr>
          <w:ilvl w:val="0"/>
          <w:numId w:val="8"/>
        </w:numPr>
        <w:spacing w:after="0"/>
        <w:rPr>
          <w:rFonts w:ascii="Calibri" w:eastAsia="Calibri" w:hAnsi="Calibri" w:cs="Arial"/>
          <w:sz w:val="28"/>
          <w:szCs w:val="28"/>
        </w:rPr>
      </w:pPr>
      <w:r w:rsidRPr="00E818BE">
        <w:rPr>
          <w:rFonts w:ascii="Calibri" w:eastAsia="Calibri" w:hAnsi="Calibri" w:cs="Arial"/>
          <w:sz w:val="28"/>
          <w:szCs w:val="28"/>
        </w:rPr>
        <w:t>Scope - The designer decides on the idea and type of content they are designing. They set their requirements and goals</w:t>
      </w:r>
      <w:r w:rsidR="00531BD6">
        <w:rPr>
          <w:rFonts w:ascii="Calibri" w:eastAsia="Calibri" w:hAnsi="Calibri" w:cs="Arial"/>
          <w:sz w:val="28"/>
          <w:szCs w:val="28"/>
        </w:rPr>
        <w:t>.</w:t>
      </w:r>
      <w:r w:rsidRPr="00E818BE">
        <w:rPr>
          <w:rFonts w:ascii="Calibri" w:eastAsia="Calibri" w:hAnsi="Calibri" w:cs="Arial"/>
          <w:sz w:val="28"/>
          <w:szCs w:val="28"/>
        </w:rPr>
        <w:t xml:space="preserve"> </w:t>
      </w:r>
      <w:r w:rsidR="00531BD6">
        <w:rPr>
          <w:rFonts w:ascii="Calibri" w:eastAsia="Calibri" w:hAnsi="Calibri" w:cs="Arial"/>
          <w:sz w:val="28"/>
          <w:szCs w:val="28"/>
        </w:rPr>
        <w:t>T</w:t>
      </w:r>
      <w:r w:rsidRPr="00E818BE">
        <w:rPr>
          <w:rFonts w:ascii="Calibri" w:eastAsia="Calibri" w:hAnsi="Calibri" w:cs="Arial"/>
          <w:sz w:val="28"/>
          <w:szCs w:val="28"/>
        </w:rPr>
        <w:t>he team defines functional requirements (what features to build) and content requirements (written and visual information to include).</w:t>
      </w:r>
    </w:p>
    <w:p w14:paraId="72A4C630" w14:textId="77777777" w:rsidR="00C867DF" w:rsidRPr="00E818BE" w:rsidRDefault="00C867DF" w:rsidP="00E818BE">
      <w:pPr>
        <w:pStyle w:val="ListParagraph"/>
        <w:numPr>
          <w:ilvl w:val="0"/>
          <w:numId w:val="8"/>
        </w:numPr>
        <w:spacing w:after="0"/>
        <w:rPr>
          <w:rFonts w:ascii="Calibri" w:eastAsia="Calibri" w:hAnsi="Calibri" w:cs="Arial"/>
          <w:sz w:val="28"/>
          <w:szCs w:val="28"/>
        </w:rPr>
      </w:pPr>
      <w:r w:rsidRPr="00E818BE">
        <w:rPr>
          <w:rFonts w:ascii="Calibri" w:eastAsia="Calibri" w:hAnsi="Calibri" w:cs="Arial"/>
          <w:sz w:val="28"/>
          <w:szCs w:val="28"/>
        </w:rPr>
        <w:t>Structure - The third layer is structure. Here the designer decides the organization of the design, and how the system will behave when the user interacts with the product.</w:t>
      </w:r>
    </w:p>
    <w:p w14:paraId="5BACC4D8" w14:textId="77777777" w:rsidR="00E818BE" w:rsidRDefault="00C867DF" w:rsidP="00E818BE">
      <w:pPr>
        <w:pStyle w:val="ListParagraph"/>
        <w:numPr>
          <w:ilvl w:val="0"/>
          <w:numId w:val="8"/>
        </w:numPr>
        <w:spacing w:after="0"/>
        <w:rPr>
          <w:rFonts w:ascii="Calibri" w:eastAsia="Calibri" w:hAnsi="Calibri" w:cs="Arial"/>
          <w:sz w:val="28"/>
          <w:szCs w:val="28"/>
        </w:rPr>
      </w:pPr>
      <w:r w:rsidRPr="00E818BE">
        <w:rPr>
          <w:rFonts w:ascii="Calibri" w:eastAsia="Calibri" w:hAnsi="Calibri" w:cs="Arial"/>
          <w:sz w:val="28"/>
          <w:szCs w:val="28"/>
        </w:rPr>
        <w:t>Skeleton - This is the fourth layer. The designer puts together the previous pieces to determine the visual form of the design. Here, the designer decides the flow of information and movement from one screen to the next. The designer makes sure that navigation is smooth and the presentation of information facilitates user understanding.</w:t>
      </w:r>
    </w:p>
    <w:p w14:paraId="51AB26A4" w14:textId="7256D98E" w:rsidR="00C867DF" w:rsidRPr="00E818BE" w:rsidRDefault="00C867DF" w:rsidP="00E818BE">
      <w:pPr>
        <w:pStyle w:val="ListParagraph"/>
        <w:numPr>
          <w:ilvl w:val="0"/>
          <w:numId w:val="8"/>
        </w:numPr>
        <w:spacing w:after="0"/>
        <w:rPr>
          <w:rFonts w:ascii="Calibri" w:eastAsia="Calibri" w:hAnsi="Calibri" w:cs="Arial"/>
          <w:sz w:val="28"/>
          <w:szCs w:val="28"/>
        </w:rPr>
      </w:pPr>
      <w:r w:rsidRPr="00E818BE">
        <w:rPr>
          <w:rFonts w:ascii="Calibri" w:eastAsia="Calibri" w:hAnsi="Calibri" w:cs="Arial"/>
          <w:sz w:val="28"/>
          <w:szCs w:val="28"/>
        </w:rPr>
        <w:lastRenderedPageBreak/>
        <w:t>Surface - This is the final layer. The designer decides on the layout of the visuals, typography, styling, and colo</w:t>
      </w:r>
      <w:r w:rsidR="00FF2B86">
        <w:rPr>
          <w:rFonts w:ascii="Calibri" w:eastAsia="Calibri" w:hAnsi="Calibri" w:cs="Arial"/>
          <w:sz w:val="28"/>
          <w:szCs w:val="28"/>
        </w:rPr>
        <w:t>u</w:t>
      </w:r>
      <w:r w:rsidRPr="00E818BE">
        <w:rPr>
          <w:rFonts w:ascii="Calibri" w:eastAsia="Calibri" w:hAnsi="Calibri" w:cs="Arial"/>
          <w:sz w:val="28"/>
          <w:szCs w:val="28"/>
        </w:rPr>
        <w:t>rs. The designer finalizes the final ‘surface’ that the user is going to interact with to make it easy to use and navigate.</w:t>
      </w:r>
    </w:p>
    <w:p w14:paraId="27748D5A" w14:textId="77777777" w:rsidR="00C867DF" w:rsidRPr="00C867DF" w:rsidRDefault="00C867DF" w:rsidP="00C867DF">
      <w:pPr>
        <w:spacing w:after="0"/>
        <w:rPr>
          <w:rFonts w:ascii="Calibri" w:eastAsia="Calibri" w:hAnsi="Calibri" w:cs="Arial"/>
          <w:b/>
          <w:bCs/>
          <w:i/>
          <w:iCs/>
          <w:kern w:val="0"/>
          <w:sz w:val="28"/>
          <w:szCs w:val="28"/>
          <w:lang w:val="en-US"/>
          <w14:ligatures w14:val="none"/>
        </w:rPr>
      </w:pPr>
    </w:p>
    <w:p w14:paraId="5B70C968" w14:textId="4ACF09D1" w:rsidR="00C867DF" w:rsidRDefault="00C867DF" w:rsidP="00C867DF">
      <w:pPr>
        <w:spacing w:after="0"/>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 xml:space="preserve">*UX vs </w:t>
      </w:r>
      <w:proofErr w:type="gramStart"/>
      <w:r>
        <w:rPr>
          <w:rFonts w:ascii="Calibri" w:eastAsia="Calibri" w:hAnsi="Calibri" w:cs="Arial"/>
          <w:b/>
          <w:bCs/>
          <w:i/>
          <w:iCs/>
          <w:kern w:val="0"/>
          <w:sz w:val="28"/>
          <w:szCs w:val="28"/>
          <w14:ligatures w14:val="none"/>
        </w:rPr>
        <w:t>UI :</w:t>
      </w:r>
      <w:proofErr w:type="gramEnd"/>
      <w:r>
        <w:rPr>
          <w:rFonts w:ascii="Calibri" w:eastAsia="Calibri" w:hAnsi="Calibri" w:cs="Arial"/>
          <w:b/>
          <w:bCs/>
          <w:i/>
          <w:iCs/>
          <w:kern w:val="0"/>
          <w:sz w:val="28"/>
          <w:szCs w:val="28"/>
          <w14:ligatures w14:val="none"/>
        </w:rPr>
        <w:t>-</w:t>
      </w:r>
    </w:p>
    <w:p w14:paraId="5D6C37E5" w14:textId="758329F2" w:rsidR="008A0E97" w:rsidRDefault="008A0E97" w:rsidP="00C867DF">
      <w:pPr>
        <w:spacing w:after="0"/>
      </w:pPr>
      <w:r w:rsidRPr="008A0E97">
        <w:rPr>
          <w:noProof/>
        </w:rPr>
        <w:drawing>
          <wp:inline distT="0" distB="0" distL="0" distR="0" wp14:anchorId="43ED3268" wp14:editId="7DB3A59B">
            <wp:extent cx="6119390" cy="4419983"/>
            <wp:effectExtent l="0" t="0" r="0" b="0"/>
            <wp:docPr id="19029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37055" name=""/>
                    <pic:cNvPicPr/>
                  </pic:nvPicPr>
                  <pic:blipFill>
                    <a:blip r:embed="rId7"/>
                    <a:stretch>
                      <a:fillRect/>
                    </a:stretch>
                  </pic:blipFill>
                  <pic:spPr>
                    <a:xfrm>
                      <a:off x="0" y="0"/>
                      <a:ext cx="6119390" cy="4419983"/>
                    </a:xfrm>
                    <a:prstGeom prst="rect">
                      <a:avLst/>
                    </a:prstGeom>
                  </pic:spPr>
                </pic:pic>
              </a:graphicData>
            </a:graphic>
          </wp:inline>
        </w:drawing>
      </w:r>
    </w:p>
    <w:p w14:paraId="44E5BC5F" w14:textId="77777777" w:rsidR="008A0E97" w:rsidRDefault="008A0E97" w:rsidP="00C867DF">
      <w:pPr>
        <w:spacing w:after="0"/>
      </w:pPr>
    </w:p>
    <w:p w14:paraId="6F3A0132" w14:textId="77777777" w:rsidR="008A0E97" w:rsidRDefault="008A0E97" w:rsidP="00C867DF">
      <w:pPr>
        <w:spacing w:after="0"/>
      </w:pPr>
    </w:p>
    <w:p w14:paraId="1A91DE12" w14:textId="009A8FE7" w:rsidR="008A0E97" w:rsidRPr="008A0E97" w:rsidRDefault="008A0E97" w:rsidP="00C867DF">
      <w:pPr>
        <w:spacing w:after="0"/>
      </w:pPr>
    </w:p>
    <w:sectPr w:rsidR="008A0E97" w:rsidRPr="008A0E97" w:rsidSect="00560B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99F"/>
    <w:multiLevelType w:val="multilevel"/>
    <w:tmpl w:val="2C14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A7C24"/>
    <w:multiLevelType w:val="hybridMultilevel"/>
    <w:tmpl w:val="AF46B14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6A825E15"/>
    <w:multiLevelType w:val="hybridMultilevel"/>
    <w:tmpl w:val="1EFAA5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281837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7809743">
    <w:abstractNumId w:val="0"/>
    <w:lvlOverride w:ilvl="0">
      <w:startOverride w:val="1"/>
    </w:lvlOverride>
  </w:num>
  <w:num w:numId="3" w16cid:durableId="1774130332">
    <w:abstractNumId w:val="0"/>
    <w:lvlOverride w:ilvl="0">
      <w:startOverride w:val="2"/>
    </w:lvlOverride>
  </w:num>
  <w:num w:numId="4" w16cid:durableId="1976715738">
    <w:abstractNumId w:val="0"/>
    <w:lvlOverride w:ilvl="0">
      <w:startOverride w:val="3"/>
    </w:lvlOverride>
  </w:num>
  <w:num w:numId="5" w16cid:durableId="2097431296">
    <w:abstractNumId w:val="0"/>
    <w:lvlOverride w:ilvl="0">
      <w:startOverride w:val="4"/>
    </w:lvlOverride>
  </w:num>
  <w:num w:numId="6" w16cid:durableId="454983226">
    <w:abstractNumId w:val="0"/>
    <w:lvlOverride w:ilvl="0">
      <w:startOverride w:val="5"/>
    </w:lvlOverride>
  </w:num>
  <w:num w:numId="7" w16cid:durableId="509105666">
    <w:abstractNumId w:val="3"/>
  </w:num>
  <w:num w:numId="8" w16cid:durableId="1871338255">
    <w:abstractNumId w:val="1"/>
  </w:num>
  <w:num w:numId="9" w16cid:durableId="2001693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E7"/>
    <w:rsid w:val="00056CEC"/>
    <w:rsid w:val="00193DF8"/>
    <w:rsid w:val="0041255C"/>
    <w:rsid w:val="00531BD6"/>
    <w:rsid w:val="00560BE7"/>
    <w:rsid w:val="006A1EFF"/>
    <w:rsid w:val="006B5A3E"/>
    <w:rsid w:val="00737465"/>
    <w:rsid w:val="008A0E97"/>
    <w:rsid w:val="00A736DD"/>
    <w:rsid w:val="00AB5A58"/>
    <w:rsid w:val="00C867DF"/>
    <w:rsid w:val="00D67337"/>
    <w:rsid w:val="00E71FAC"/>
    <w:rsid w:val="00E818BE"/>
    <w:rsid w:val="00EE1002"/>
    <w:rsid w:val="00F42AA5"/>
    <w:rsid w:val="00FC34E8"/>
    <w:rsid w:val="00FF2B8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9877"/>
  <w15:chartTrackingRefBased/>
  <w15:docId w15:val="{0B27726D-43C5-4C52-88CE-F657D0351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BE7"/>
    <w:pPr>
      <w:spacing w:line="252" w:lineRule="auto"/>
    </w:pPr>
  </w:style>
  <w:style w:type="paragraph" w:styleId="Heading1">
    <w:name w:val="heading 1"/>
    <w:basedOn w:val="Normal"/>
    <w:next w:val="Normal"/>
    <w:link w:val="Heading1Char"/>
    <w:uiPriority w:val="9"/>
    <w:qFormat/>
    <w:rsid w:val="00560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B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B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B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B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B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B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BE7"/>
    <w:rPr>
      <w:rFonts w:eastAsiaTheme="majorEastAsia" w:cstheme="majorBidi"/>
      <w:color w:val="272727" w:themeColor="text1" w:themeTint="D8"/>
    </w:rPr>
  </w:style>
  <w:style w:type="paragraph" w:styleId="Title">
    <w:name w:val="Title"/>
    <w:basedOn w:val="Normal"/>
    <w:next w:val="Normal"/>
    <w:link w:val="TitleChar"/>
    <w:uiPriority w:val="10"/>
    <w:qFormat/>
    <w:rsid w:val="00560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BE7"/>
    <w:pPr>
      <w:spacing w:before="160"/>
      <w:jc w:val="center"/>
    </w:pPr>
    <w:rPr>
      <w:i/>
      <w:iCs/>
      <w:color w:val="404040" w:themeColor="text1" w:themeTint="BF"/>
    </w:rPr>
  </w:style>
  <w:style w:type="character" w:customStyle="1" w:styleId="QuoteChar">
    <w:name w:val="Quote Char"/>
    <w:basedOn w:val="DefaultParagraphFont"/>
    <w:link w:val="Quote"/>
    <w:uiPriority w:val="29"/>
    <w:rsid w:val="00560BE7"/>
    <w:rPr>
      <w:i/>
      <w:iCs/>
      <w:color w:val="404040" w:themeColor="text1" w:themeTint="BF"/>
    </w:rPr>
  </w:style>
  <w:style w:type="paragraph" w:styleId="ListParagraph">
    <w:name w:val="List Paragraph"/>
    <w:basedOn w:val="Normal"/>
    <w:uiPriority w:val="34"/>
    <w:qFormat/>
    <w:rsid w:val="00560BE7"/>
    <w:pPr>
      <w:ind w:left="720"/>
      <w:contextualSpacing/>
    </w:pPr>
  </w:style>
  <w:style w:type="character" w:styleId="IntenseEmphasis">
    <w:name w:val="Intense Emphasis"/>
    <w:basedOn w:val="DefaultParagraphFont"/>
    <w:uiPriority w:val="21"/>
    <w:qFormat/>
    <w:rsid w:val="00560BE7"/>
    <w:rPr>
      <w:i/>
      <w:iCs/>
      <w:color w:val="2F5496" w:themeColor="accent1" w:themeShade="BF"/>
    </w:rPr>
  </w:style>
  <w:style w:type="paragraph" w:styleId="IntenseQuote">
    <w:name w:val="Intense Quote"/>
    <w:basedOn w:val="Normal"/>
    <w:next w:val="Normal"/>
    <w:link w:val="IntenseQuoteChar"/>
    <w:uiPriority w:val="30"/>
    <w:qFormat/>
    <w:rsid w:val="00560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BE7"/>
    <w:rPr>
      <w:i/>
      <w:iCs/>
      <w:color w:val="2F5496" w:themeColor="accent1" w:themeShade="BF"/>
    </w:rPr>
  </w:style>
  <w:style w:type="character" w:styleId="IntenseReference">
    <w:name w:val="Intense Reference"/>
    <w:basedOn w:val="DefaultParagraphFont"/>
    <w:uiPriority w:val="32"/>
    <w:qFormat/>
    <w:rsid w:val="00560BE7"/>
    <w:rPr>
      <w:b/>
      <w:bCs/>
      <w:smallCaps/>
      <w:color w:val="2F5496" w:themeColor="accent1" w:themeShade="BF"/>
      <w:spacing w:val="5"/>
    </w:rPr>
  </w:style>
  <w:style w:type="character" w:styleId="Strong">
    <w:name w:val="Strong"/>
    <w:basedOn w:val="DefaultParagraphFont"/>
    <w:uiPriority w:val="22"/>
    <w:qFormat/>
    <w:rsid w:val="00C867DF"/>
    <w:rPr>
      <w:b/>
      <w:bCs/>
    </w:rPr>
  </w:style>
  <w:style w:type="character" w:styleId="Hyperlink">
    <w:name w:val="Hyperlink"/>
    <w:basedOn w:val="DefaultParagraphFont"/>
    <w:uiPriority w:val="99"/>
    <w:unhideWhenUsed/>
    <w:rsid w:val="008A0E97"/>
    <w:rPr>
      <w:color w:val="0563C1" w:themeColor="hyperlink"/>
      <w:u w:val="single"/>
    </w:rPr>
  </w:style>
  <w:style w:type="character" w:styleId="UnresolvedMention">
    <w:name w:val="Unresolved Mention"/>
    <w:basedOn w:val="DefaultParagraphFont"/>
    <w:uiPriority w:val="99"/>
    <w:semiHidden/>
    <w:unhideWhenUsed/>
    <w:rsid w:val="008A0E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web-templates/user-interface-u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11</cp:revision>
  <dcterms:created xsi:type="dcterms:W3CDTF">2025-11-19T12:17:00Z</dcterms:created>
  <dcterms:modified xsi:type="dcterms:W3CDTF">2025-11-20T01:31:00Z</dcterms:modified>
</cp:coreProperties>
</file>