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E813" w14:textId="5F7CECAD" w:rsidR="005D5D1D" w:rsidRDefault="00634EC2">
      <w:r>
        <w:t>Desarrollo Pagina web Renta-car:</w:t>
      </w:r>
    </w:p>
    <w:p w14:paraId="56909A5D" w14:textId="554FC080" w:rsidR="00634EC2" w:rsidRDefault="00634EC2" w:rsidP="00634EC2">
      <w:pPr>
        <w:pStyle w:val="Prrafodelista"/>
        <w:numPr>
          <w:ilvl w:val="0"/>
          <w:numId w:val="1"/>
        </w:numPr>
      </w:pPr>
      <w:r>
        <w:t>Generación de Plantilla WordPress</w:t>
      </w:r>
    </w:p>
    <w:p w14:paraId="6F98D1ED" w14:textId="6A5CC4B2" w:rsidR="00634EC2" w:rsidRDefault="00634EC2" w:rsidP="00634EC2">
      <w:pPr>
        <w:pStyle w:val="Prrafodelista"/>
        <w:numPr>
          <w:ilvl w:val="1"/>
          <w:numId w:val="1"/>
        </w:numPr>
      </w:pPr>
      <w:r>
        <w:t>Instalación de WordPress, configuración y aplicación de plantilla</w:t>
      </w:r>
    </w:p>
    <w:p w14:paraId="64233DC0" w14:textId="03F2D39C" w:rsidR="00634EC2" w:rsidRDefault="00634EC2" w:rsidP="00634EC2">
      <w:pPr>
        <w:pStyle w:val="Prrafodelista"/>
        <w:numPr>
          <w:ilvl w:val="1"/>
          <w:numId w:val="1"/>
        </w:numPr>
      </w:pPr>
      <w:r>
        <w:t>Modificación de funcionalidades para administración personalizada</w:t>
      </w:r>
    </w:p>
    <w:p w14:paraId="15ACAD37" w14:textId="56A186C1" w:rsidR="00634EC2" w:rsidRDefault="00634EC2" w:rsidP="00634EC2">
      <w:pPr>
        <w:pStyle w:val="Prrafodelista"/>
        <w:numPr>
          <w:ilvl w:val="1"/>
          <w:numId w:val="1"/>
        </w:numPr>
      </w:pPr>
      <w:r>
        <w:t>Adecuación de cada sección según diseño</w:t>
      </w:r>
    </w:p>
    <w:p w14:paraId="0DBB881D" w14:textId="104EB1AA" w:rsidR="00634EC2" w:rsidRDefault="00634EC2" w:rsidP="00634EC2">
      <w:pPr>
        <w:pStyle w:val="Prrafodelista"/>
        <w:numPr>
          <w:ilvl w:val="0"/>
          <w:numId w:val="1"/>
        </w:numPr>
      </w:pPr>
      <w:r>
        <w:t>Sistema de agendamiento</w:t>
      </w:r>
    </w:p>
    <w:p w14:paraId="36028C38" w14:textId="0A0CFE61" w:rsidR="00634EC2" w:rsidRDefault="00634EC2" w:rsidP="00634EC2">
      <w:pPr>
        <w:pStyle w:val="Prrafodelista"/>
        <w:numPr>
          <w:ilvl w:val="1"/>
          <w:numId w:val="1"/>
        </w:numPr>
      </w:pPr>
      <w:r>
        <w:t>Creación de aplicaciones para agendar vehículos</w:t>
      </w:r>
    </w:p>
    <w:p w14:paraId="7296B16B" w14:textId="050E0F4A" w:rsidR="00634EC2" w:rsidRDefault="00634EC2" w:rsidP="00634EC2">
      <w:pPr>
        <w:pStyle w:val="Prrafodelista"/>
        <w:numPr>
          <w:ilvl w:val="1"/>
          <w:numId w:val="1"/>
        </w:numPr>
      </w:pPr>
      <w:r>
        <w:t>Creación de aplicaciones para catálogo de vehículos</w:t>
      </w:r>
    </w:p>
    <w:p w14:paraId="076D33C6" w14:textId="67D75253" w:rsidR="00634EC2" w:rsidRDefault="00634EC2" w:rsidP="00634EC2">
      <w:pPr>
        <w:pStyle w:val="Prrafodelista"/>
        <w:numPr>
          <w:ilvl w:val="2"/>
          <w:numId w:val="1"/>
        </w:numPr>
      </w:pPr>
      <w:r>
        <w:t>Alta</w:t>
      </w:r>
    </w:p>
    <w:p w14:paraId="4A7E2AC5" w14:textId="04833DC3" w:rsidR="00634EC2" w:rsidRDefault="00634EC2" w:rsidP="00634EC2">
      <w:pPr>
        <w:pStyle w:val="Prrafodelista"/>
        <w:numPr>
          <w:ilvl w:val="2"/>
          <w:numId w:val="1"/>
        </w:numPr>
      </w:pPr>
      <w:r>
        <w:t>Baja</w:t>
      </w:r>
    </w:p>
    <w:p w14:paraId="39E519F6" w14:textId="1A9ACD49" w:rsidR="00634EC2" w:rsidRDefault="00634EC2" w:rsidP="00634EC2">
      <w:pPr>
        <w:pStyle w:val="Prrafodelista"/>
        <w:numPr>
          <w:ilvl w:val="2"/>
          <w:numId w:val="1"/>
        </w:numPr>
      </w:pPr>
      <w:r>
        <w:t>Agenda</w:t>
      </w:r>
    </w:p>
    <w:p w14:paraId="3FC22BD5" w14:textId="138C6607" w:rsidR="00634EC2" w:rsidRDefault="00634EC2" w:rsidP="00634EC2">
      <w:pPr>
        <w:pStyle w:val="Prrafodelista"/>
        <w:numPr>
          <w:ilvl w:val="2"/>
          <w:numId w:val="1"/>
        </w:numPr>
      </w:pPr>
      <w:r>
        <w:t>Galería</w:t>
      </w:r>
    </w:p>
    <w:p w14:paraId="12530B52" w14:textId="77A6AC5C" w:rsidR="00634EC2" w:rsidRDefault="00634EC2" w:rsidP="00634EC2">
      <w:pPr>
        <w:pStyle w:val="Prrafodelista"/>
        <w:numPr>
          <w:ilvl w:val="0"/>
          <w:numId w:val="1"/>
        </w:numPr>
      </w:pPr>
      <w:r>
        <w:t>Formulario de Contacto</w:t>
      </w:r>
    </w:p>
    <w:p w14:paraId="502F2A5A" w14:textId="2ACFCDF8" w:rsidR="00634EC2" w:rsidRDefault="00634EC2" w:rsidP="00634EC2">
      <w:pPr>
        <w:pStyle w:val="Prrafodelista"/>
        <w:numPr>
          <w:ilvl w:val="0"/>
          <w:numId w:val="1"/>
        </w:numPr>
      </w:pPr>
      <w:r>
        <w:t>Compra de dominio</w:t>
      </w:r>
    </w:p>
    <w:p w14:paraId="011D6077" w14:textId="1E08C6D1" w:rsidR="00634EC2" w:rsidRDefault="00634EC2" w:rsidP="00634EC2">
      <w:pPr>
        <w:pStyle w:val="Prrafodelista"/>
        <w:numPr>
          <w:ilvl w:val="0"/>
          <w:numId w:val="1"/>
        </w:numPr>
      </w:pPr>
      <w:r>
        <w:t>Contratación de hosting</w:t>
      </w:r>
    </w:p>
    <w:p w14:paraId="51C00B4E" w14:textId="2F1A7CC3" w:rsidR="00634EC2" w:rsidRDefault="00634EC2" w:rsidP="00634EC2">
      <w:pPr>
        <w:pStyle w:val="Prrafodelista"/>
        <w:numPr>
          <w:ilvl w:val="1"/>
          <w:numId w:val="1"/>
        </w:numPr>
      </w:pPr>
      <w:r>
        <w:t>Configuración del dominio</w:t>
      </w:r>
    </w:p>
    <w:p w14:paraId="26312340" w14:textId="67F04D21" w:rsidR="00634EC2" w:rsidRDefault="00634EC2" w:rsidP="00634EC2">
      <w:pPr>
        <w:pStyle w:val="Prrafodelista"/>
        <w:numPr>
          <w:ilvl w:val="1"/>
          <w:numId w:val="1"/>
        </w:numPr>
      </w:pPr>
      <w:r>
        <w:t>Configuración de correos</w:t>
      </w:r>
    </w:p>
    <w:p w14:paraId="08CBD64A" w14:textId="384DB264" w:rsidR="00634EC2" w:rsidRDefault="00634EC2" w:rsidP="00634EC2">
      <w:pPr>
        <w:pStyle w:val="Prrafodelista"/>
        <w:numPr>
          <w:ilvl w:val="1"/>
          <w:numId w:val="1"/>
        </w:numPr>
      </w:pPr>
      <w:r>
        <w:t>Instalación y configuración de WordPress</w:t>
      </w:r>
    </w:p>
    <w:p w14:paraId="0BC252A6" w14:textId="17C188A4" w:rsidR="00634EC2" w:rsidRDefault="00634EC2" w:rsidP="00634EC2">
      <w:pPr>
        <w:pStyle w:val="Prrafodelista"/>
        <w:numPr>
          <w:ilvl w:val="1"/>
          <w:numId w:val="1"/>
        </w:numPr>
      </w:pPr>
      <w:r>
        <w:t>Instalación y configuración de base de datos</w:t>
      </w:r>
    </w:p>
    <w:p w14:paraId="76A3ABAE" w14:textId="066593DE" w:rsidR="00634EC2" w:rsidRDefault="00634EC2" w:rsidP="00634EC2">
      <w:r>
        <w:t>Para el caso de querer pagos a través de la pagina</w:t>
      </w:r>
    </w:p>
    <w:p w14:paraId="01E653F7" w14:textId="3832303E" w:rsidR="00634EC2" w:rsidRDefault="00634EC2" w:rsidP="00634EC2">
      <w:pPr>
        <w:pStyle w:val="Prrafodelista"/>
        <w:numPr>
          <w:ilvl w:val="0"/>
          <w:numId w:val="2"/>
        </w:numPr>
      </w:pPr>
      <w:r>
        <w:t>Aplicaciones de conectividad con Transbank</w:t>
      </w:r>
    </w:p>
    <w:p w14:paraId="78719CE7" w14:textId="7225B226" w:rsidR="00634EC2" w:rsidRDefault="00634EC2" w:rsidP="00634EC2">
      <w:pPr>
        <w:pStyle w:val="Prrafodelista"/>
        <w:numPr>
          <w:ilvl w:val="0"/>
          <w:numId w:val="2"/>
        </w:numPr>
      </w:pPr>
      <w:r>
        <w:t>Aplicaciones de resguardo y auditoria de transacciones</w:t>
      </w:r>
    </w:p>
    <w:p w14:paraId="2B305484" w14:textId="765BC0B7" w:rsidR="00634EC2" w:rsidRDefault="00634EC2" w:rsidP="00634EC2">
      <w:pPr>
        <w:pStyle w:val="Prrafodelista"/>
        <w:numPr>
          <w:ilvl w:val="0"/>
          <w:numId w:val="2"/>
        </w:numPr>
      </w:pPr>
      <w:r>
        <w:t>Informes</w:t>
      </w:r>
    </w:p>
    <w:p w14:paraId="38FD232B" w14:textId="0C7A41B9" w:rsidR="00634EC2" w:rsidRDefault="00634EC2" w:rsidP="00634EC2"/>
    <w:p w14:paraId="49380FAD" w14:textId="186F24FF" w:rsidR="00634EC2" w:rsidRDefault="00634EC2" w:rsidP="00634EC2">
      <w:r>
        <w:t xml:space="preserve">Cabe mencionar que para que el pago por la pagina funcione el dueño de la empresa debe hacerse cliente de Transbank a través del </w:t>
      </w:r>
      <w:proofErr w:type="gramStart"/>
      <w:r>
        <w:t xml:space="preserve">sitio </w:t>
      </w:r>
      <w:r w:rsidR="00B26B83">
        <w:t>:</w:t>
      </w:r>
      <w:proofErr w:type="gramEnd"/>
    </w:p>
    <w:p w14:paraId="7AEAFDBC" w14:textId="108662DD" w:rsidR="00B26B83" w:rsidRDefault="00B26B83" w:rsidP="00634EC2">
      <w:hyperlink r:id="rId5" w:history="1">
        <w:r w:rsidRPr="00D10464">
          <w:rPr>
            <w:rStyle w:val="Hipervnculo"/>
          </w:rPr>
          <w:t>https://portaltransbank.cl/incorporacion/?undefined=&amp;trolley=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%0A</w:t>
        </w:r>
      </w:hyperlink>
    </w:p>
    <w:p w14:paraId="47814F75" w14:textId="203150DF" w:rsidR="00B26B83" w:rsidRDefault="00B26B83" w:rsidP="00634EC2"/>
    <w:p w14:paraId="1EF83DDA" w14:textId="1208FD2C" w:rsidR="00B26B83" w:rsidRDefault="00B26B83" w:rsidP="00634EC2">
      <w:r w:rsidRPr="00B26B83">
        <w:lastRenderedPageBreak/>
        <w:drawing>
          <wp:inline distT="0" distB="0" distL="0" distR="0" wp14:anchorId="7DE5495D" wp14:editId="21E0BEE0">
            <wp:extent cx="5612130" cy="4634865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4D8C"/>
    <w:multiLevelType w:val="hybridMultilevel"/>
    <w:tmpl w:val="579460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D6245"/>
    <w:multiLevelType w:val="hybridMultilevel"/>
    <w:tmpl w:val="83FE51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969617">
    <w:abstractNumId w:val="1"/>
  </w:num>
  <w:num w:numId="2" w16cid:durableId="51060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C2"/>
    <w:rsid w:val="005D5D1D"/>
    <w:rsid w:val="00634EC2"/>
    <w:rsid w:val="00B2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4C67"/>
  <w15:chartTrackingRefBased/>
  <w15:docId w15:val="{658AAAFE-DDBC-479B-8312-C5A868FA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E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6B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6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transbank.cl/incorporacion/?undefined=&amp;trolley=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%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Castillo Pacheco</dc:creator>
  <cp:keywords/>
  <dc:description/>
  <cp:lastModifiedBy>Luis Castillo Pacheco</cp:lastModifiedBy>
  <cp:revision>1</cp:revision>
  <dcterms:created xsi:type="dcterms:W3CDTF">2023-01-06T13:25:00Z</dcterms:created>
  <dcterms:modified xsi:type="dcterms:W3CDTF">2023-01-06T13:37:00Z</dcterms:modified>
</cp:coreProperties>
</file>