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27C" w:rsidRPr="00BD3AC5" w:rsidRDefault="00BD3AC5" w:rsidP="00D0027C">
      <w:pPr>
        <w:pStyle w:val="Ttulo"/>
        <w:jc w:val="center"/>
        <w:rPr>
          <w:rFonts w:ascii="Tahoma" w:hAnsi="Tahoma" w:cs="Tahoma"/>
          <w:b/>
          <w:sz w:val="48"/>
        </w:rPr>
      </w:pPr>
      <w:r w:rsidRPr="00BD3AC5">
        <w:rPr>
          <w:rFonts w:ascii="Tahoma" w:hAnsi="Tahoma" w:cs="Tahoma"/>
          <w:b/>
          <w:sz w:val="48"/>
          <w:highlight w:val="yellow"/>
        </w:rPr>
        <w:t>GUIA DEL MODELO DE CAJA - FUNDAMENTOS</w:t>
      </w:r>
    </w:p>
    <w:p w:rsidR="00392E43" w:rsidRDefault="00946F32" w:rsidP="00D12EF8">
      <w:pPr>
        <w:spacing w:before="240" w:line="276" w:lineRule="auto"/>
        <w:jc w:val="both"/>
        <w:rPr>
          <w:rFonts w:ascii="Tahoma" w:hAnsi="Tahoma" w:cs="Tahoma"/>
          <w:szCs w:val="24"/>
        </w:rPr>
      </w:pPr>
      <w:r w:rsidRPr="00946F32">
        <w:rPr>
          <w:rFonts w:ascii="Tahoma" w:hAnsi="Tahoma" w:cs="Tahoma"/>
          <w:szCs w:val="24"/>
        </w:rPr>
        <w:t>Antes de comenzar, hay que diferenciar y comprender que una cosa es el "</w:t>
      </w:r>
      <w:r w:rsidR="00EE1E02">
        <w:rPr>
          <w:rFonts w:ascii="Tahoma" w:hAnsi="Tahoma" w:cs="Tahoma"/>
          <w:b/>
          <w:szCs w:val="24"/>
        </w:rPr>
        <w:t>Modelo de caja</w:t>
      </w:r>
      <w:r w:rsidR="00C2301A">
        <w:rPr>
          <w:rFonts w:ascii="Tahoma" w:hAnsi="Tahoma" w:cs="Tahoma"/>
          <w:szCs w:val="24"/>
        </w:rPr>
        <w:t xml:space="preserve">", </w:t>
      </w:r>
      <w:r w:rsidRPr="00946F32">
        <w:rPr>
          <w:rFonts w:ascii="Tahoma" w:hAnsi="Tahoma" w:cs="Tahoma"/>
          <w:szCs w:val="24"/>
        </w:rPr>
        <w:t>otra cosa es el "</w:t>
      </w:r>
      <w:r w:rsidR="00EE1E02">
        <w:rPr>
          <w:rFonts w:ascii="Tahoma" w:hAnsi="Tahoma" w:cs="Tahoma"/>
          <w:b/>
          <w:szCs w:val="24"/>
        </w:rPr>
        <w:t>Posicionamiento de caja</w:t>
      </w:r>
      <w:r w:rsidR="00C2301A">
        <w:rPr>
          <w:rFonts w:ascii="Tahoma" w:hAnsi="Tahoma" w:cs="Tahoma"/>
          <w:szCs w:val="24"/>
        </w:rPr>
        <w:t>" y otra cosa el “</w:t>
      </w:r>
      <w:r w:rsidR="00C2301A" w:rsidRPr="00C2301A">
        <w:rPr>
          <w:rFonts w:ascii="Tahoma" w:hAnsi="Tahoma" w:cs="Tahoma"/>
          <w:b/>
          <w:szCs w:val="24"/>
        </w:rPr>
        <w:t>Modelo de Layout</w:t>
      </w:r>
      <w:r w:rsidR="00C2301A">
        <w:rPr>
          <w:rFonts w:ascii="Tahoma" w:hAnsi="Tahoma" w:cs="Tahoma"/>
          <w:szCs w:val="24"/>
        </w:rPr>
        <w:t>”.</w:t>
      </w:r>
    </w:p>
    <w:p w:rsidR="00946F32" w:rsidRPr="005C37B8" w:rsidRDefault="000378D9" w:rsidP="00000FFF">
      <w:pPr>
        <w:spacing w:line="276" w:lineRule="auto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Esta guía trata el tema</w:t>
      </w:r>
      <w:r w:rsidR="00360A7F">
        <w:rPr>
          <w:rFonts w:ascii="Tahoma" w:hAnsi="Tahoma" w:cs="Tahoma"/>
          <w:szCs w:val="24"/>
        </w:rPr>
        <w:t xml:space="preserve"> de</w:t>
      </w:r>
      <w:r w:rsidR="000D67D7">
        <w:rPr>
          <w:rFonts w:ascii="Tahoma" w:hAnsi="Tahoma" w:cs="Tahoma"/>
          <w:szCs w:val="24"/>
        </w:rPr>
        <w:t>l</w:t>
      </w:r>
      <w:r w:rsidR="00360A7F">
        <w:rPr>
          <w:rFonts w:ascii="Tahoma" w:hAnsi="Tahoma" w:cs="Tahoma"/>
          <w:szCs w:val="24"/>
        </w:rPr>
        <w:t xml:space="preserve"> </w:t>
      </w:r>
      <w:r w:rsidR="00360A7F" w:rsidRPr="00F14408">
        <w:rPr>
          <w:rFonts w:ascii="Tahoma" w:hAnsi="Tahoma" w:cs="Tahoma"/>
          <w:b/>
          <w:szCs w:val="24"/>
        </w:rPr>
        <w:t>“</w:t>
      </w:r>
      <w:r w:rsidR="00C16341">
        <w:rPr>
          <w:rFonts w:ascii="Tahoma" w:hAnsi="Tahoma" w:cs="Tahoma"/>
          <w:b/>
          <w:szCs w:val="24"/>
        </w:rPr>
        <w:t>Modelo</w:t>
      </w:r>
      <w:r w:rsidR="00360A7F" w:rsidRPr="00F14408">
        <w:rPr>
          <w:rFonts w:ascii="Tahoma" w:hAnsi="Tahoma" w:cs="Tahoma"/>
          <w:b/>
          <w:szCs w:val="24"/>
        </w:rPr>
        <w:t xml:space="preserve"> de caja”</w:t>
      </w:r>
      <w:r w:rsidR="00822A58" w:rsidRPr="00822A58">
        <w:rPr>
          <w:rFonts w:ascii="Tahoma" w:hAnsi="Tahoma" w:cs="Tahoma"/>
          <w:szCs w:val="24"/>
        </w:rPr>
        <w:t xml:space="preserve"> o también conocido como “</w:t>
      </w:r>
      <w:r w:rsidR="00822A58">
        <w:rPr>
          <w:rFonts w:ascii="Tahoma" w:hAnsi="Tahoma" w:cs="Tahoma"/>
          <w:b/>
          <w:szCs w:val="24"/>
        </w:rPr>
        <w:t>Box Model</w:t>
      </w:r>
      <w:r w:rsidR="00822A58" w:rsidRPr="00822A58">
        <w:rPr>
          <w:rFonts w:ascii="Tahoma" w:hAnsi="Tahoma" w:cs="Tahoma"/>
          <w:szCs w:val="24"/>
        </w:rPr>
        <w:t>”</w:t>
      </w:r>
      <w:r w:rsidR="00360A7F" w:rsidRPr="00822A58">
        <w:rPr>
          <w:rFonts w:ascii="Tahoma" w:hAnsi="Tahoma" w:cs="Tahoma"/>
          <w:szCs w:val="24"/>
        </w:rPr>
        <w:t>.</w:t>
      </w:r>
    </w:p>
    <w:p w:rsidR="0023630A" w:rsidRPr="002A5A50" w:rsidRDefault="0023630A" w:rsidP="002A5A50">
      <w:pPr>
        <w:rPr>
          <w:rStyle w:val="Ttulo1Car"/>
          <w:rFonts w:ascii="Tahoma" w:hAnsi="Tahoma" w:cs="Tahoma"/>
          <w:b/>
          <w:color w:val="auto"/>
        </w:rPr>
      </w:pPr>
      <w:r w:rsidRPr="002A5A50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99725</wp:posOffset>
                </wp:positionV>
                <wp:extent cx="6889898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989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D02343" id="Conector recto 1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5pt,7.85pt" to="540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" strokecolor="black [3200]" strokeweight="1.5pt">
                <v:stroke joinstyle="miter"/>
              </v:line>
            </w:pict>
          </mc:Fallback>
        </mc:AlternateContent>
      </w:r>
    </w:p>
    <w:p w:rsidR="00562987" w:rsidRPr="001A3B19" w:rsidRDefault="00562987" w:rsidP="00C23B94">
      <w:pPr>
        <w:spacing w:line="276" w:lineRule="auto"/>
        <w:jc w:val="both"/>
        <w:rPr>
          <w:rFonts w:ascii="Tahoma" w:hAnsi="Tahoma" w:cs="Tahoma"/>
          <w:color w:val="00B050"/>
          <w:sz w:val="20"/>
          <w:szCs w:val="24"/>
        </w:rPr>
      </w:pPr>
      <w:r>
        <w:rPr>
          <w:rStyle w:val="Ttulo1Car"/>
          <w:rFonts w:ascii="Tahoma" w:hAnsi="Tahoma" w:cs="Tahoma"/>
          <w:b/>
          <w:color w:val="auto"/>
        </w:rPr>
        <w:t xml:space="preserve">ENSEÑANZA SOBRE EL “MODELO DE </w:t>
      </w:r>
      <w:r w:rsidR="004E21D3">
        <w:rPr>
          <w:rStyle w:val="Ttulo1Car"/>
          <w:rFonts w:ascii="Tahoma" w:hAnsi="Tahoma" w:cs="Tahoma"/>
          <w:b/>
          <w:color w:val="auto"/>
        </w:rPr>
        <w:t>CAJA” …</w:t>
      </w:r>
      <w:r w:rsidR="00FB5349">
        <w:rPr>
          <w:rStyle w:val="Ttulo1Car"/>
          <w:rFonts w:ascii="Tahoma" w:hAnsi="Tahoma" w:cs="Tahoma"/>
          <w:b/>
          <w:color w:val="auto"/>
        </w:rPr>
        <w:t xml:space="preserve"> 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>SEGÚN JONMIRCHA (BEXTLAN.COM)</w:t>
      </w:r>
    </w:p>
    <w:p w:rsidR="00B17BE2" w:rsidRPr="00C2117F" w:rsidRDefault="00B17BE2" w:rsidP="00C23B94">
      <w:pPr>
        <w:spacing w:before="240" w:line="276" w:lineRule="auto"/>
        <w:jc w:val="both"/>
        <w:rPr>
          <w:rFonts w:ascii="Tahoma" w:hAnsi="Tahoma" w:cs="Tahoma"/>
        </w:rPr>
      </w:pPr>
      <w:r w:rsidRPr="00C2117F">
        <w:rPr>
          <w:rFonts w:ascii="Tahoma" w:hAnsi="Tahoma" w:cs="Tahoma"/>
        </w:rPr>
        <w:t xml:space="preserve">El </w:t>
      </w:r>
      <w:r w:rsidR="004D3E52">
        <w:rPr>
          <w:rFonts w:ascii="Tahoma" w:hAnsi="Tahoma" w:cs="Tahoma"/>
        </w:rPr>
        <w:t>“</w:t>
      </w:r>
      <w:r w:rsidR="004D3E52">
        <w:rPr>
          <w:rFonts w:ascii="Tahoma" w:hAnsi="Tahoma" w:cs="Tahoma"/>
          <w:b/>
        </w:rPr>
        <w:t>Modelo De C</w:t>
      </w:r>
      <w:r w:rsidRPr="004D3E52">
        <w:rPr>
          <w:rFonts w:ascii="Tahoma" w:hAnsi="Tahoma" w:cs="Tahoma"/>
          <w:b/>
        </w:rPr>
        <w:t>aja</w:t>
      </w:r>
      <w:r w:rsidR="004D3E52">
        <w:rPr>
          <w:rFonts w:ascii="Tahoma" w:hAnsi="Tahoma" w:cs="Tahoma"/>
        </w:rPr>
        <w:t>”</w:t>
      </w:r>
      <w:r w:rsidRPr="00C2117F">
        <w:rPr>
          <w:rFonts w:ascii="Tahoma" w:hAnsi="Tahoma" w:cs="Tahoma"/>
        </w:rPr>
        <w:t xml:space="preserve"> hace que todos los </w:t>
      </w:r>
      <w:r w:rsidRPr="00B926CB">
        <w:rPr>
          <w:rFonts w:ascii="Tahoma" w:hAnsi="Tahoma" w:cs="Tahoma"/>
          <w:u w:val="single"/>
        </w:rPr>
        <w:t xml:space="preserve">elementos de un documento </w:t>
      </w:r>
      <w:r w:rsidRPr="00E94CFB">
        <w:rPr>
          <w:rFonts w:ascii="Tahoma" w:hAnsi="Tahoma" w:cs="Tahoma"/>
          <w:u w:val="single"/>
        </w:rPr>
        <w:t xml:space="preserve">HTML se representen mediante </w:t>
      </w:r>
      <w:r w:rsidRPr="00E94CFB">
        <w:rPr>
          <w:rFonts w:ascii="Tahoma" w:hAnsi="Tahoma" w:cs="Tahoma"/>
          <w:b/>
          <w:u w:val="single"/>
        </w:rPr>
        <w:t>cajas rectangulares</w:t>
      </w:r>
      <w:r w:rsidRPr="00C2117F">
        <w:rPr>
          <w:rFonts w:ascii="Tahoma" w:hAnsi="Tahoma" w:cs="Tahoma"/>
        </w:rPr>
        <w:t>. CSS permite controlar</w:t>
      </w:r>
      <w:r w:rsidR="00E94CFB">
        <w:rPr>
          <w:rFonts w:ascii="Tahoma" w:hAnsi="Tahoma" w:cs="Tahoma"/>
        </w:rPr>
        <w:t xml:space="preserve"> el aspecto de todas las </w:t>
      </w:r>
      <w:r w:rsidR="0062351F">
        <w:rPr>
          <w:rFonts w:ascii="Tahoma" w:hAnsi="Tahoma" w:cs="Tahoma"/>
        </w:rPr>
        <w:t>“</w:t>
      </w:r>
      <w:r w:rsidR="00E94CFB" w:rsidRPr="0062351F">
        <w:rPr>
          <w:rFonts w:ascii="Tahoma" w:hAnsi="Tahoma" w:cs="Tahoma"/>
          <w:b/>
        </w:rPr>
        <w:t>cajas</w:t>
      </w:r>
      <w:r w:rsidR="0062351F">
        <w:rPr>
          <w:rFonts w:ascii="Tahoma" w:hAnsi="Tahoma" w:cs="Tahoma"/>
        </w:rPr>
        <w:t>”</w:t>
      </w:r>
      <w:r w:rsidR="00E94CFB">
        <w:rPr>
          <w:rFonts w:ascii="Tahoma" w:hAnsi="Tahoma" w:cs="Tahoma"/>
        </w:rPr>
        <w:t xml:space="preserve"> o mejor conocidos como </w:t>
      </w:r>
      <w:r w:rsidR="009266C0">
        <w:rPr>
          <w:rFonts w:ascii="Tahoma" w:hAnsi="Tahoma" w:cs="Tahoma"/>
        </w:rPr>
        <w:t>“</w:t>
      </w:r>
      <w:r w:rsidR="00E94CFB" w:rsidRPr="009266C0">
        <w:rPr>
          <w:rFonts w:ascii="Tahoma" w:hAnsi="Tahoma" w:cs="Tahoma"/>
          <w:b/>
        </w:rPr>
        <w:t>contenedores</w:t>
      </w:r>
      <w:r w:rsidR="009266C0">
        <w:rPr>
          <w:rFonts w:ascii="Tahoma" w:hAnsi="Tahoma" w:cs="Tahoma"/>
        </w:rPr>
        <w:t>”</w:t>
      </w:r>
      <w:r w:rsidRPr="00C2117F">
        <w:rPr>
          <w:rFonts w:ascii="Tahoma" w:hAnsi="Tahoma" w:cs="Tahoma"/>
        </w:rPr>
        <w:t>.</w:t>
      </w:r>
    </w:p>
    <w:p w:rsidR="00B17BE2" w:rsidRPr="002F7720" w:rsidRDefault="00C23B94" w:rsidP="00C2117F">
      <w:pPr>
        <w:spacing w:line="276" w:lineRule="auto"/>
        <w:jc w:val="both"/>
        <w:rPr>
          <w:rFonts w:ascii="Tahoma" w:hAnsi="Tahoma" w:cs="Tahoma"/>
        </w:rPr>
      </w:pPr>
      <w:r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689984" behindDoc="0" locked="0" layoutInCell="1" allowOverlap="1" wp14:anchorId="5E1EB4A5" wp14:editId="5B050916">
            <wp:simplePos x="0" y="0"/>
            <wp:positionH relativeFrom="column">
              <wp:posOffset>1254287</wp:posOffset>
            </wp:positionH>
            <wp:positionV relativeFrom="paragraph">
              <wp:posOffset>833755</wp:posOffset>
            </wp:positionV>
            <wp:extent cx="4335145" cy="4130040"/>
            <wp:effectExtent l="0" t="0" r="8255" b="3810"/>
            <wp:wrapSquare wrapText="bothSides"/>
            <wp:docPr id="3" name="Imagen 3" descr="C:\xampp\htdocs\1.GUIAS DE PROPIEDADES CSS, PHP O HTML\Sistema De Columnas Sin Frameworks - EDteam\Esquema Bext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1.GUIAS DE PROPIEDADES CSS, PHP O HTML\Sistema De Columnas Sin Frameworks - EDteam\Esquema Bextl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t="1166" r="1873" b="2328"/>
                    <a:stretch/>
                  </pic:blipFill>
                  <pic:spPr bwMode="auto">
                    <a:xfrm>
                      <a:off x="0" y="0"/>
                      <a:ext cx="433514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BE2" w:rsidRPr="00C2117F">
        <w:rPr>
          <w:rFonts w:ascii="Tahoma" w:hAnsi="Tahoma" w:cs="Tahoma"/>
        </w:rPr>
        <w:t>CSS permite definir la altura (</w:t>
      </w:r>
      <w:r w:rsidR="00B17BE2" w:rsidRPr="005762BB">
        <w:rPr>
          <w:rFonts w:ascii="Tahoma" w:hAnsi="Tahoma" w:cs="Tahoma"/>
          <w:b/>
          <w:color w:val="0070C0"/>
        </w:rPr>
        <w:t>height</w:t>
      </w:r>
      <w:r w:rsidR="00B17BE2" w:rsidRPr="00C2117F">
        <w:rPr>
          <w:rFonts w:ascii="Tahoma" w:hAnsi="Tahoma" w:cs="Tahoma"/>
        </w:rPr>
        <w:t>) y anchura (</w:t>
      </w:r>
      <w:r w:rsidR="00B17BE2" w:rsidRPr="005762BB">
        <w:rPr>
          <w:rFonts w:ascii="Tahoma" w:hAnsi="Tahoma" w:cs="Tahoma"/>
          <w:b/>
          <w:color w:val="0070C0"/>
        </w:rPr>
        <w:t>width</w:t>
      </w:r>
      <w:r w:rsidR="00B17BE2" w:rsidRPr="00C2117F">
        <w:rPr>
          <w:rFonts w:ascii="Tahoma" w:hAnsi="Tahoma" w:cs="Tahoma"/>
        </w:rPr>
        <w:t xml:space="preserve">) de cada </w:t>
      </w:r>
      <w:r w:rsidR="008E499D">
        <w:rPr>
          <w:rFonts w:ascii="Tahoma" w:hAnsi="Tahoma" w:cs="Tahoma"/>
        </w:rPr>
        <w:t>“</w:t>
      </w:r>
      <w:r w:rsidR="00B17BE2" w:rsidRPr="008E499D">
        <w:rPr>
          <w:rFonts w:ascii="Tahoma" w:hAnsi="Tahoma" w:cs="Tahoma"/>
          <w:b/>
        </w:rPr>
        <w:t>caja</w:t>
      </w:r>
      <w:r w:rsidR="008E499D">
        <w:rPr>
          <w:rFonts w:ascii="Tahoma" w:hAnsi="Tahoma" w:cs="Tahoma"/>
        </w:rPr>
        <w:t>”</w:t>
      </w:r>
      <w:r w:rsidR="00B17BE2" w:rsidRPr="00C2117F">
        <w:rPr>
          <w:rFonts w:ascii="Tahoma" w:hAnsi="Tahoma" w:cs="Tahoma"/>
        </w:rPr>
        <w:t xml:space="preserve">, el margen </w:t>
      </w:r>
      <w:r w:rsidR="008E499D">
        <w:rPr>
          <w:rFonts w:ascii="Tahoma" w:hAnsi="Tahoma" w:cs="Tahoma"/>
        </w:rPr>
        <w:t>(</w:t>
      </w:r>
      <w:r w:rsidR="008E499D" w:rsidRPr="008E499D">
        <w:rPr>
          <w:rFonts w:ascii="Tahoma" w:hAnsi="Tahoma" w:cs="Tahoma"/>
          <w:b/>
          <w:color w:val="0070C0"/>
        </w:rPr>
        <w:t>margin</w:t>
      </w:r>
      <w:r w:rsidR="008E499D">
        <w:rPr>
          <w:rFonts w:ascii="Tahoma" w:hAnsi="Tahoma" w:cs="Tahoma"/>
        </w:rPr>
        <w:t xml:space="preserve">) </w:t>
      </w:r>
      <w:r w:rsidR="00B17BE2" w:rsidRPr="00C2117F">
        <w:rPr>
          <w:rFonts w:ascii="Tahoma" w:hAnsi="Tahoma" w:cs="Tahoma"/>
        </w:rPr>
        <w:t xml:space="preserve">existente entre cajas y el espacio de relleno interior </w:t>
      </w:r>
      <w:r w:rsidR="008E499D">
        <w:rPr>
          <w:rFonts w:ascii="Tahoma" w:hAnsi="Tahoma" w:cs="Tahoma"/>
        </w:rPr>
        <w:t>(</w:t>
      </w:r>
      <w:r w:rsidR="008E499D" w:rsidRPr="008E499D">
        <w:rPr>
          <w:rFonts w:ascii="Tahoma" w:hAnsi="Tahoma" w:cs="Tahoma"/>
          <w:b/>
          <w:color w:val="0070C0"/>
        </w:rPr>
        <w:t>padding</w:t>
      </w:r>
      <w:r w:rsidR="008E499D">
        <w:rPr>
          <w:rFonts w:ascii="Tahoma" w:hAnsi="Tahoma" w:cs="Tahoma"/>
        </w:rPr>
        <w:t xml:space="preserve">) </w:t>
      </w:r>
      <w:r w:rsidR="00B17BE2" w:rsidRPr="00C2117F">
        <w:rPr>
          <w:rFonts w:ascii="Tahoma" w:hAnsi="Tahoma" w:cs="Tahoma"/>
        </w:rPr>
        <w:t xml:space="preserve">que muestra cada caja. A </w:t>
      </w:r>
      <w:r w:rsidR="00F50587" w:rsidRPr="00C2117F">
        <w:rPr>
          <w:rFonts w:ascii="Tahoma" w:hAnsi="Tahoma" w:cs="Tahoma"/>
        </w:rPr>
        <w:t>demás</w:t>
      </w:r>
      <w:r w:rsidR="00B17BE2" w:rsidRPr="00C2117F">
        <w:rPr>
          <w:rFonts w:ascii="Tahoma" w:hAnsi="Tahoma" w:cs="Tahoma"/>
        </w:rPr>
        <w:t>, CSS permite controlar la forma en la que</w:t>
      </w:r>
      <w:r w:rsidR="002F7720">
        <w:rPr>
          <w:rFonts w:ascii="Tahoma" w:hAnsi="Tahoma" w:cs="Tahoma"/>
        </w:rPr>
        <w:t xml:space="preserve"> </w:t>
      </w:r>
      <w:r w:rsidR="00B17BE2" w:rsidRPr="00C2117F">
        <w:rPr>
          <w:rFonts w:ascii="Tahoma" w:hAnsi="Tahoma" w:cs="Tahoma"/>
        </w:rPr>
        <w:t xml:space="preserve">se visualizan, pero </w:t>
      </w:r>
      <w:r w:rsidR="00B17BE2" w:rsidRPr="002F7720">
        <w:rPr>
          <w:rFonts w:ascii="Tahoma" w:hAnsi="Tahoma" w:cs="Tahoma"/>
          <w:u w:val="single"/>
        </w:rPr>
        <w:t xml:space="preserve">la </w:t>
      </w:r>
      <w:r w:rsidR="002F7720" w:rsidRPr="002F7720">
        <w:rPr>
          <w:rFonts w:ascii="Tahoma" w:hAnsi="Tahoma" w:cs="Tahoma"/>
          <w:u w:val="single"/>
        </w:rPr>
        <w:t>mayoría</w:t>
      </w:r>
      <w:r w:rsidR="00B17BE2" w:rsidRPr="002F7720">
        <w:rPr>
          <w:rFonts w:ascii="Tahoma" w:hAnsi="Tahoma" w:cs="Tahoma"/>
          <w:u w:val="single"/>
        </w:rPr>
        <w:t xml:space="preserve"> de cajas no muestran </w:t>
      </w:r>
      <w:r w:rsidR="002F7720" w:rsidRPr="002F7720">
        <w:rPr>
          <w:rFonts w:ascii="Tahoma" w:hAnsi="Tahoma" w:cs="Tahoma"/>
          <w:u w:val="single"/>
        </w:rPr>
        <w:t>ningún</w:t>
      </w:r>
      <w:r w:rsidR="00B17BE2" w:rsidRPr="002F7720">
        <w:rPr>
          <w:rFonts w:ascii="Tahoma" w:hAnsi="Tahoma" w:cs="Tahoma"/>
          <w:u w:val="single"/>
        </w:rPr>
        <w:t xml:space="preserve"> color de fondo ni </w:t>
      </w:r>
      <w:r w:rsidR="002F7720" w:rsidRPr="002F7720">
        <w:rPr>
          <w:rFonts w:ascii="Tahoma" w:hAnsi="Tahoma" w:cs="Tahoma"/>
          <w:u w:val="single"/>
        </w:rPr>
        <w:t>ningún</w:t>
      </w:r>
      <w:r w:rsidR="00B17BE2" w:rsidRPr="002F7720">
        <w:rPr>
          <w:rFonts w:ascii="Tahoma" w:hAnsi="Tahoma" w:cs="Tahoma"/>
          <w:u w:val="single"/>
        </w:rPr>
        <w:t xml:space="preserve"> borde, no son visibles a simple vista</w:t>
      </w:r>
      <w:r w:rsidR="00B17BE2" w:rsidRPr="002F7720">
        <w:rPr>
          <w:rFonts w:ascii="Tahoma" w:hAnsi="Tahoma" w:cs="Tahoma"/>
        </w:rPr>
        <w:t>.</w:t>
      </w:r>
    </w:p>
    <w:p w:rsidR="008D4660" w:rsidRDefault="008D4660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8E0736" w:rsidRDefault="008E0736" w:rsidP="00391EA3">
      <w:pPr>
        <w:spacing w:line="276" w:lineRule="auto"/>
        <w:jc w:val="both"/>
        <w:rPr>
          <w:rFonts w:ascii="Tahoma" w:hAnsi="Tahoma" w:cs="Tahoma"/>
        </w:rPr>
      </w:pPr>
    </w:p>
    <w:p w:rsidR="00B17BE2" w:rsidRDefault="00C23B94" w:rsidP="00391EA3">
      <w:pPr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b/>
          <w:noProof/>
          <w:color w:val="0070C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69CDCC3" wp14:editId="5ACDFF47">
                <wp:simplePos x="0" y="0"/>
                <wp:positionH relativeFrom="column">
                  <wp:posOffset>-2540</wp:posOffset>
                </wp:positionH>
                <wp:positionV relativeFrom="paragraph">
                  <wp:posOffset>280035</wp:posOffset>
                </wp:positionV>
                <wp:extent cx="6858000" cy="615950"/>
                <wp:effectExtent l="0" t="0" r="0" b="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5950"/>
                          <a:chOff x="-125715" y="0"/>
                          <a:chExt cx="3857503" cy="592020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-125715" y="1"/>
                            <a:ext cx="2049831" cy="592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6280" w:rsidRPr="00CF39F8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Margin</w:t>
                              </w:r>
                            </w:p>
                            <w:p w:rsidR="00E76280" w:rsidRPr="00CF39F8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Border</w:t>
                              </w:r>
                            </w:p>
                            <w:p w:rsidR="00E76280" w:rsidRPr="0051037C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Padding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924253" y="0"/>
                            <a:ext cx="1807535" cy="5919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6280" w:rsidRPr="009668F9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Content</w:t>
                              </w:r>
                            </w:p>
                            <w:p w:rsidR="00E76280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Background-color (opcional)</w:t>
                              </w:r>
                            </w:p>
                            <w:p w:rsidR="00E76280" w:rsidRPr="00CA09DC" w:rsidRDefault="00E76280" w:rsidP="00E76280">
                              <w:pPr>
                                <w:pStyle w:val="Prrafodelista"/>
                                <w:numPr>
                                  <w:ilvl w:val="0"/>
                                  <w:numId w:val="14"/>
                                </w:numPr>
                                <w:spacing w:line="27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sz w:val="20"/>
                                  <w:szCs w:val="24"/>
                                </w:rPr>
                                <w:t>Background-image (opcional)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CDCC3" id="Grupo 8" o:spid="_x0000_s1026" style="position:absolute;left:0;text-align:left;margin-left:-.2pt;margin-top:22.05pt;width:540pt;height:48.5pt;z-index:251692032;mso-width-relative:margin;mso-height-relative:margin" coordorigin="-1257" coordsize="38575,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1" o:spid="_x0000_s1027" type="#_x0000_t202" style="position:absolute;left:-1257;width:20498;height:5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:rsidR="00E76280" w:rsidRPr="00CF39F8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Margin</w:t>
                        </w:r>
                      </w:p>
                      <w:p w:rsidR="00E76280" w:rsidRPr="00CF39F8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Border</w:t>
                        </w:r>
                      </w:p>
                      <w:p w:rsidR="00E76280" w:rsidRPr="0051037C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Padding</w:t>
                        </w:r>
                      </w:p>
                    </w:txbxContent>
                  </v:textbox>
                </v:shape>
                <v:shape id="Cuadro de texto 17" o:spid="_x0000_s1028" type="#_x0000_t202" style="position:absolute;left:19242;width:18075;height:5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:rsidR="00E76280" w:rsidRPr="009668F9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Content</w:t>
                        </w:r>
                      </w:p>
                      <w:p w:rsidR="00E76280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Background-color (opcional)</w:t>
                        </w:r>
                      </w:p>
                      <w:p w:rsidR="00E76280" w:rsidRPr="00CA09DC" w:rsidRDefault="00E76280" w:rsidP="00E76280">
                        <w:pPr>
                          <w:pStyle w:val="Prrafodelista"/>
                          <w:numPr>
                            <w:ilvl w:val="0"/>
                            <w:numId w:val="14"/>
                          </w:numPr>
                          <w:spacing w:line="276" w:lineRule="auto"/>
                          <w:jc w:val="both"/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sz w:val="20"/>
                            <w:szCs w:val="24"/>
                          </w:rPr>
                          <w:t>Background-image (opcional)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7BE2" w:rsidRPr="00391EA3">
        <w:rPr>
          <w:rFonts w:ascii="Tahoma" w:hAnsi="Tahoma" w:cs="Tahoma"/>
        </w:rPr>
        <w:t xml:space="preserve">Existen </w:t>
      </w:r>
      <w:r w:rsidR="00B17BE2" w:rsidRPr="001F3BD0">
        <w:rPr>
          <w:rFonts w:ascii="Tahoma" w:hAnsi="Tahoma" w:cs="Tahoma"/>
          <w:b/>
        </w:rPr>
        <w:t>6 propiedades CSS</w:t>
      </w:r>
      <w:r w:rsidR="00B17BE2" w:rsidRPr="00391EA3">
        <w:rPr>
          <w:rFonts w:ascii="Tahoma" w:hAnsi="Tahoma" w:cs="Tahoma"/>
        </w:rPr>
        <w:t xml:space="preserve"> que podemos utilizar </w:t>
      </w:r>
      <w:r w:rsidR="00B17BE2" w:rsidRPr="001F3BD0">
        <w:rPr>
          <w:rFonts w:ascii="Tahoma" w:hAnsi="Tahoma" w:cs="Tahoma"/>
          <w:u w:val="single"/>
        </w:rPr>
        <w:t>para manipular/manejar este modelo de caja</w:t>
      </w:r>
      <w:r w:rsidR="00B17BE2" w:rsidRPr="00391EA3">
        <w:rPr>
          <w:rFonts w:ascii="Tahoma" w:hAnsi="Tahoma" w:cs="Tahoma"/>
        </w:rPr>
        <w:t>:</w:t>
      </w:r>
    </w:p>
    <w:p w:rsidR="00BD1944" w:rsidRDefault="00BD1944" w:rsidP="00E76280">
      <w:pPr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B17BE2" w:rsidRDefault="00B17BE2" w:rsidP="00F910E5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F910E5">
        <w:rPr>
          <w:rFonts w:ascii="Tahoma" w:hAnsi="Tahoma" w:cs="Tahoma"/>
          <w:b/>
          <w:color w:val="0070C0"/>
        </w:rPr>
        <w:lastRenderedPageBreak/>
        <w:t>Margen o margin</w:t>
      </w:r>
      <w:r w:rsidRPr="00F910E5">
        <w:rPr>
          <w:rFonts w:ascii="Tahoma" w:hAnsi="Tahoma" w:cs="Tahoma"/>
        </w:rPr>
        <w:t xml:space="preserve">: Es la </w:t>
      </w:r>
      <w:r w:rsidRPr="00F910E5">
        <w:rPr>
          <w:rFonts w:ascii="Tahoma" w:hAnsi="Tahoma" w:cs="Tahoma"/>
          <w:u w:val="single"/>
        </w:rPr>
        <w:t>distancia externa</w:t>
      </w:r>
      <w:r w:rsidRPr="00F910E5">
        <w:rPr>
          <w:rFonts w:ascii="Tahoma" w:hAnsi="Tahoma" w:cs="Tahoma"/>
        </w:rPr>
        <w:t xml:space="preserve"> que hay entre los elementos y los </w:t>
      </w:r>
      <w:r w:rsidR="00F910E5" w:rsidRPr="00F910E5">
        <w:rPr>
          <w:rFonts w:ascii="Tahoma" w:hAnsi="Tahoma" w:cs="Tahoma"/>
        </w:rPr>
        <w:t>márgenes</w:t>
      </w:r>
      <w:r w:rsidRPr="00F910E5">
        <w:rPr>
          <w:rFonts w:ascii="Tahoma" w:hAnsi="Tahoma" w:cs="Tahoma"/>
        </w:rPr>
        <w:t xml:space="preserve"> d</w:t>
      </w:r>
      <w:r w:rsidR="00827874">
        <w:rPr>
          <w:rFonts w:ascii="Tahoma" w:hAnsi="Tahoma" w:cs="Tahoma"/>
        </w:rPr>
        <w:t xml:space="preserve">el documento u otros elementos, pueden manejarse los márgenes de las cuatro coordenadas: </w:t>
      </w:r>
      <w:r w:rsidRPr="00827874">
        <w:rPr>
          <w:rFonts w:ascii="Tahoma" w:hAnsi="Tahoma" w:cs="Tahoma"/>
          <w:b/>
          <w:color w:val="0070C0"/>
        </w:rPr>
        <w:t>top</w:t>
      </w:r>
      <w:r w:rsidRPr="00F910E5">
        <w:rPr>
          <w:rFonts w:ascii="Tahoma" w:hAnsi="Tahoma" w:cs="Tahoma"/>
        </w:rPr>
        <w:t xml:space="preserve">, </w:t>
      </w:r>
      <w:r w:rsidRPr="00827874">
        <w:rPr>
          <w:rFonts w:ascii="Tahoma" w:hAnsi="Tahoma" w:cs="Tahoma"/>
          <w:b/>
          <w:color w:val="0070C0"/>
        </w:rPr>
        <w:t>bottom</w:t>
      </w:r>
      <w:r w:rsidRPr="00F910E5">
        <w:rPr>
          <w:rFonts w:ascii="Tahoma" w:hAnsi="Tahoma" w:cs="Tahoma"/>
        </w:rPr>
        <w:t xml:space="preserve">, </w:t>
      </w:r>
      <w:r w:rsidRPr="00827874">
        <w:rPr>
          <w:rFonts w:ascii="Tahoma" w:hAnsi="Tahoma" w:cs="Tahoma"/>
          <w:b/>
          <w:color w:val="0070C0"/>
        </w:rPr>
        <w:t>left</w:t>
      </w:r>
      <w:r w:rsidRPr="00F910E5">
        <w:rPr>
          <w:rFonts w:ascii="Tahoma" w:hAnsi="Tahoma" w:cs="Tahoma"/>
        </w:rPr>
        <w:t xml:space="preserve">, </w:t>
      </w:r>
      <w:r w:rsidRPr="00827874">
        <w:rPr>
          <w:rFonts w:ascii="Tahoma" w:hAnsi="Tahoma" w:cs="Tahoma"/>
          <w:b/>
          <w:color w:val="0070C0"/>
        </w:rPr>
        <w:t>right</w:t>
      </w:r>
      <w:r w:rsidRPr="00F910E5">
        <w:rPr>
          <w:rFonts w:ascii="Tahoma" w:hAnsi="Tahoma" w:cs="Tahoma"/>
        </w:rPr>
        <w:t>.</w:t>
      </w:r>
    </w:p>
    <w:p w:rsidR="0031550A" w:rsidRDefault="0031550A" w:rsidP="0031550A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B213DD">
        <w:rPr>
          <w:rFonts w:ascii="Tahoma" w:hAnsi="Tahoma" w:cs="Tahoma"/>
          <w:b/>
          <w:color w:val="0070C0"/>
          <w:lang w:val="en-US"/>
        </w:rPr>
        <w:t>margin-top: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FC7BFF" w:rsidRDefault="00FC7BFF" w:rsidP="00FC7BFF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B213DD">
        <w:rPr>
          <w:rFonts w:ascii="Tahoma" w:hAnsi="Tahoma" w:cs="Tahoma"/>
          <w:b/>
          <w:color w:val="0070C0"/>
          <w:lang w:val="en-US"/>
        </w:rPr>
        <w:t>margin-bottom: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FC7BFF" w:rsidRDefault="00FC7BFF" w:rsidP="00FC7BFF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B213DD">
        <w:rPr>
          <w:rFonts w:ascii="Tahoma" w:hAnsi="Tahoma" w:cs="Tahoma"/>
          <w:b/>
          <w:color w:val="0070C0"/>
          <w:lang w:val="en-US"/>
        </w:rPr>
        <w:t>margin-left: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FC7BFF" w:rsidRPr="002663EB" w:rsidRDefault="00FC7BFF" w:rsidP="00FC7BFF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2663EB">
        <w:rPr>
          <w:rFonts w:ascii="Tahoma" w:hAnsi="Tahoma" w:cs="Tahoma"/>
          <w:szCs w:val="24"/>
          <w:lang w:val="en-US"/>
        </w:rPr>
        <w:t>Sintaxis: “</w:t>
      </w:r>
      <w:r w:rsidRPr="002663EB">
        <w:rPr>
          <w:rFonts w:ascii="Tahoma" w:hAnsi="Tahoma" w:cs="Tahoma"/>
          <w:b/>
          <w:color w:val="0070C0"/>
          <w:lang w:val="en-US"/>
        </w:rPr>
        <w:t>margin-right: 1em;</w:t>
      </w:r>
      <w:r w:rsidRPr="002663EB">
        <w:rPr>
          <w:rFonts w:ascii="Tahoma" w:hAnsi="Tahoma" w:cs="Tahoma"/>
          <w:szCs w:val="24"/>
          <w:lang w:val="en-US"/>
        </w:rPr>
        <w:t>”</w:t>
      </w:r>
    </w:p>
    <w:p w:rsidR="00B213DD" w:rsidRPr="00B213DD" w:rsidRDefault="00B213DD" w:rsidP="003C422A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 w:rsidR="00526847">
        <w:rPr>
          <w:rFonts w:ascii="Tahoma" w:hAnsi="Tahoma" w:cs="Tahoma"/>
          <w:szCs w:val="24"/>
        </w:rPr>
        <w:t xml:space="preserve"> con un valor</w:t>
      </w:r>
      <w:r w:rsidRPr="00B213DD">
        <w:rPr>
          <w:rFonts w:ascii="Tahoma" w:hAnsi="Tahoma" w:cs="Tahoma"/>
          <w:szCs w:val="24"/>
        </w:rPr>
        <w:t>: “</w:t>
      </w:r>
      <w:r w:rsidRPr="00526847">
        <w:rPr>
          <w:rFonts w:ascii="Tahoma" w:hAnsi="Tahoma" w:cs="Tahoma"/>
          <w:b/>
          <w:color w:val="0070C0"/>
        </w:rPr>
        <w:t>margin: 1em;</w:t>
      </w:r>
      <w:r w:rsidR="00B17763">
        <w:rPr>
          <w:rFonts w:ascii="Tahoma" w:hAnsi="Tahoma" w:cs="Tahoma"/>
        </w:rPr>
        <w:t xml:space="preserve"> </w:t>
      </w:r>
      <w:r w:rsidRPr="00391EA3">
        <w:rPr>
          <w:rFonts w:ascii="Tahoma" w:hAnsi="Tahoma" w:cs="Tahoma"/>
        </w:rPr>
        <w:t xml:space="preserve">Asignando un solo valor se indica que los 4 lados lo </w:t>
      </w:r>
      <w:r w:rsidR="00A14F0B" w:rsidRPr="00391EA3">
        <w:rPr>
          <w:rFonts w:ascii="Tahoma" w:hAnsi="Tahoma" w:cs="Tahoma"/>
        </w:rPr>
        <w:t>tendrán</w:t>
      </w:r>
      <w:r w:rsidR="00311D77">
        <w:rPr>
          <w:rFonts w:ascii="Tahoma" w:hAnsi="Tahoma" w:cs="Tahoma"/>
        </w:rPr>
        <w:t>”</w:t>
      </w:r>
    </w:p>
    <w:p w:rsidR="0031550A" w:rsidRDefault="00526847" w:rsidP="003C422A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>
        <w:rPr>
          <w:rFonts w:ascii="Tahoma" w:hAnsi="Tahoma" w:cs="Tahoma"/>
          <w:szCs w:val="24"/>
        </w:rPr>
        <w:t xml:space="preserve"> con </w:t>
      </w:r>
      <w:r w:rsidR="00A14F0B">
        <w:rPr>
          <w:rFonts w:ascii="Tahoma" w:hAnsi="Tahoma" w:cs="Tahoma"/>
          <w:szCs w:val="24"/>
        </w:rPr>
        <w:t>dos</w:t>
      </w:r>
      <w:r>
        <w:rPr>
          <w:rFonts w:ascii="Tahoma" w:hAnsi="Tahoma" w:cs="Tahoma"/>
          <w:szCs w:val="24"/>
        </w:rPr>
        <w:t xml:space="preserve"> valor</w:t>
      </w:r>
      <w:r w:rsidR="00A14F0B">
        <w:rPr>
          <w:rFonts w:ascii="Tahoma" w:hAnsi="Tahoma" w:cs="Tahoma"/>
          <w:szCs w:val="24"/>
        </w:rPr>
        <w:t>es</w:t>
      </w:r>
      <w:r w:rsidRPr="00B213DD">
        <w:rPr>
          <w:rFonts w:ascii="Tahoma" w:hAnsi="Tahoma" w:cs="Tahoma"/>
          <w:szCs w:val="24"/>
        </w:rPr>
        <w:t>:</w:t>
      </w:r>
      <w:r w:rsidR="00311D77">
        <w:rPr>
          <w:rFonts w:ascii="Tahoma" w:hAnsi="Tahoma" w:cs="Tahoma"/>
          <w:szCs w:val="24"/>
        </w:rPr>
        <w:t xml:space="preserve"> </w:t>
      </w:r>
      <w:r w:rsidR="003C422A" w:rsidRPr="00B213DD">
        <w:rPr>
          <w:rFonts w:ascii="Tahoma" w:hAnsi="Tahoma" w:cs="Tahoma"/>
          <w:szCs w:val="24"/>
        </w:rPr>
        <w:t>“</w:t>
      </w:r>
      <w:r w:rsidR="00A14F0B" w:rsidRPr="00526847">
        <w:rPr>
          <w:rFonts w:ascii="Tahoma" w:hAnsi="Tahoma" w:cs="Tahoma"/>
          <w:b/>
          <w:color w:val="0070C0"/>
        </w:rPr>
        <w:t>margin: 1em 2em;</w:t>
      </w:r>
      <w:r w:rsidR="00B17763">
        <w:rPr>
          <w:rFonts w:ascii="Tahoma" w:hAnsi="Tahoma" w:cs="Tahoma"/>
        </w:rPr>
        <w:t xml:space="preserve"> </w:t>
      </w:r>
      <w:r w:rsidR="00A14F0B" w:rsidRPr="00391EA3">
        <w:rPr>
          <w:rFonts w:ascii="Tahoma" w:hAnsi="Tahoma" w:cs="Tahoma"/>
        </w:rPr>
        <w:t>Asignando dos valores se indica que el primero [</w:t>
      </w:r>
      <w:r w:rsidR="00A14F0B" w:rsidRPr="00507F86">
        <w:rPr>
          <w:rFonts w:ascii="Tahoma" w:hAnsi="Tahoma" w:cs="Tahoma"/>
          <w:b/>
        </w:rPr>
        <w:t>1em</w:t>
      </w:r>
      <w:r w:rsidR="00507F86">
        <w:rPr>
          <w:rFonts w:ascii="Tahoma" w:hAnsi="Tahoma" w:cs="Tahoma"/>
        </w:rPr>
        <w:t>] se aplicará</w:t>
      </w:r>
      <w:r w:rsidR="00A14F0B" w:rsidRPr="00391EA3">
        <w:rPr>
          <w:rFonts w:ascii="Tahoma" w:hAnsi="Tahoma" w:cs="Tahoma"/>
        </w:rPr>
        <w:t xml:space="preserve"> a los verticales: </w:t>
      </w:r>
      <w:r w:rsidR="00A14F0B" w:rsidRPr="00507F86">
        <w:rPr>
          <w:rFonts w:ascii="Tahoma" w:hAnsi="Tahoma" w:cs="Tahoma"/>
          <w:b/>
        </w:rPr>
        <w:t xml:space="preserve">top </w:t>
      </w:r>
      <w:r w:rsidR="00A14F0B" w:rsidRPr="00507F86">
        <w:rPr>
          <w:rFonts w:ascii="Tahoma" w:hAnsi="Tahoma" w:cs="Tahoma"/>
        </w:rPr>
        <w:t>y</w:t>
      </w:r>
      <w:r w:rsidR="00A14F0B" w:rsidRPr="00507F86">
        <w:rPr>
          <w:rFonts w:ascii="Tahoma" w:hAnsi="Tahoma" w:cs="Tahoma"/>
          <w:b/>
        </w:rPr>
        <w:t xml:space="preserve"> bottom</w:t>
      </w:r>
      <w:r w:rsidR="00A14F0B" w:rsidRPr="00391EA3">
        <w:rPr>
          <w:rFonts w:ascii="Tahoma" w:hAnsi="Tahoma" w:cs="Tahoma"/>
        </w:rPr>
        <w:t>, y el segundo valor [</w:t>
      </w:r>
      <w:r w:rsidR="00A14F0B" w:rsidRPr="00507F86">
        <w:rPr>
          <w:rFonts w:ascii="Tahoma" w:hAnsi="Tahoma" w:cs="Tahoma"/>
          <w:b/>
        </w:rPr>
        <w:t>2em</w:t>
      </w:r>
      <w:r w:rsidR="00507F86">
        <w:rPr>
          <w:rFonts w:ascii="Tahoma" w:hAnsi="Tahoma" w:cs="Tahoma"/>
        </w:rPr>
        <w:t>] se aplicará</w:t>
      </w:r>
      <w:r w:rsidR="00A14F0B" w:rsidRPr="00391EA3">
        <w:rPr>
          <w:rFonts w:ascii="Tahoma" w:hAnsi="Tahoma" w:cs="Tahoma"/>
        </w:rPr>
        <w:t xml:space="preserve"> a los horizontales: </w:t>
      </w:r>
      <w:r w:rsidR="00A14F0B" w:rsidRPr="00507F86">
        <w:rPr>
          <w:rFonts w:ascii="Tahoma" w:hAnsi="Tahoma" w:cs="Tahoma"/>
          <w:b/>
        </w:rPr>
        <w:t>left</w:t>
      </w:r>
      <w:r w:rsidR="00A14F0B" w:rsidRPr="00391EA3">
        <w:rPr>
          <w:rFonts w:ascii="Tahoma" w:hAnsi="Tahoma" w:cs="Tahoma"/>
        </w:rPr>
        <w:t xml:space="preserve"> y </w:t>
      </w:r>
      <w:r w:rsidR="00A14F0B" w:rsidRPr="00507F86">
        <w:rPr>
          <w:rFonts w:ascii="Tahoma" w:hAnsi="Tahoma" w:cs="Tahoma"/>
          <w:b/>
        </w:rPr>
        <w:t>right</w:t>
      </w:r>
      <w:r w:rsidR="00311D77">
        <w:rPr>
          <w:rFonts w:ascii="Tahoma" w:hAnsi="Tahoma" w:cs="Tahoma"/>
        </w:rPr>
        <w:t>”</w:t>
      </w:r>
    </w:p>
    <w:p w:rsidR="00526847" w:rsidRDefault="00526847" w:rsidP="003C422A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 w:rsidR="00A14F0B">
        <w:rPr>
          <w:rFonts w:ascii="Tahoma" w:hAnsi="Tahoma" w:cs="Tahoma"/>
          <w:szCs w:val="24"/>
        </w:rPr>
        <w:t xml:space="preserve"> con tres</w:t>
      </w:r>
      <w:r>
        <w:rPr>
          <w:rFonts w:ascii="Tahoma" w:hAnsi="Tahoma" w:cs="Tahoma"/>
          <w:szCs w:val="24"/>
        </w:rPr>
        <w:t xml:space="preserve"> valor</w:t>
      </w:r>
      <w:r w:rsidR="00A14F0B">
        <w:rPr>
          <w:rFonts w:ascii="Tahoma" w:hAnsi="Tahoma" w:cs="Tahoma"/>
          <w:szCs w:val="24"/>
        </w:rPr>
        <w:t>es</w:t>
      </w:r>
      <w:r w:rsidRPr="00B213DD">
        <w:rPr>
          <w:rFonts w:ascii="Tahoma" w:hAnsi="Tahoma" w:cs="Tahoma"/>
          <w:szCs w:val="24"/>
        </w:rPr>
        <w:t>:</w:t>
      </w:r>
      <w:r w:rsidR="00311D77">
        <w:rPr>
          <w:rFonts w:ascii="Tahoma" w:hAnsi="Tahoma" w:cs="Tahoma"/>
          <w:szCs w:val="24"/>
        </w:rPr>
        <w:t xml:space="preserve"> </w:t>
      </w:r>
      <w:r w:rsidR="003C422A" w:rsidRPr="00B213DD">
        <w:rPr>
          <w:rFonts w:ascii="Tahoma" w:hAnsi="Tahoma" w:cs="Tahoma"/>
          <w:szCs w:val="24"/>
        </w:rPr>
        <w:t>“</w:t>
      </w:r>
      <w:r w:rsidR="00311D77" w:rsidRPr="00526847">
        <w:rPr>
          <w:rFonts w:ascii="Tahoma" w:hAnsi="Tahoma" w:cs="Tahoma"/>
          <w:b/>
          <w:color w:val="0070C0"/>
        </w:rPr>
        <w:t>margin: 1em 2 em 3em;</w:t>
      </w:r>
      <w:r w:rsidR="007B2520">
        <w:rPr>
          <w:rFonts w:ascii="Tahoma" w:hAnsi="Tahoma" w:cs="Tahoma"/>
        </w:rPr>
        <w:t xml:space="preserve"> </w:t>
      </w:r>
      <w:r w:rsidR="00311D77" w:rsidRPr="00391EA3">
        <w:rPr>
          <w:rFonts w:ascii="Tahoma" w:hAnsi="Tahoma" w:cs="Tahoma"/>
        </w:rPr>
        <w:t>Asignando tres valores se indica que el primero [</w:t>
      </w:r>
      <w:r w:rsidR="00311D77" w:rsidRPr="003C3D39">
        <w:rPr>
          <w:rFonts w:ascii="Tahoma" w:hAnsi="Tahoma" w:cs="Tahoma"/>
          <w:b/>
        </w:rPr>
        <w:t>1em</w:t>
      </w:r>
      <w:r w:rsidR="003C3D39">
        <w:rPr>
          <w:rFonts w:ascii="Tahoma" w:hAnsi="Tahoma" w:cs="Tahoma"/>
        </w:rPr>
        <w:t>] se aplicará</w:t>
      </w:r>
      <w:r w:rsidR="00311D77" w:rsidRPr="00391EA3">
        <w:rPr>
          <w:rFonts w:ascii="Tahoma" w:hAnsi="Tahoma" w:cs="Tahoma"/>
        </w:rPr>
        <w:t xml:space="preserve"> a </w:t>
      </w:r>
      <w:r w:rsidR="00311D77" w:rsidRPr="00BE3E05">
        <w:rPr>
          <w:rFonts w:ascii="Tahoma" w:hAnsi="Tahoma" w:cs="Tahoma"/>
          <w:b/>
        </w:rPr>
        <w:t>top</w:t>
      </w:r>
      <w:r w:rsidR="00311D77" w:rsidRPr="00391EA3">
        <w:rPr>
          <w:rFonts w:ascii="Tahoma" w:hAnsi="Tahoma" w:cs="Tahoma"/>
        </w:rPr>
        <w:t>, el segundo valor [</w:t>
      </w:r>
      <w:r w:rsidR="00311D77" w:rsidRPr="00BE3E05">
        <w:rPr>
          <w:rFonts w:ascii="Tahoma" w:hAnsi="Tahoma" w:cs="Tahoma"/>
          <w:b/>
        </w:rPr>
        <w:t>2em</w:t>
      </w:r>
      <w:r w:rsidR="00311D77" w:rsidRPr="00391EA3">
        <w:rPr>
          <w:rFonts w:ascii="Tahoma" w:hAnsi="Tahoma" w:cs="Tahoma"/>
        </w:rPr>
        <w:t>] se aplicar</w:t>
      </w:r>
      <w:r w:rsidR="00BE3E05">
        <w:rPr>
          <w:rFonts w:ascii="Tahoma" w:hAnsi="Tahoma" w:cs="Tahoma"/>
        </w:rPr>
        <w:t>á</w:t>
      </w:r>
      <w:r w:rsidR="00311D77" w:rsidRPr="00391EA3">
        <w:rPr>
          <w:rFonts w:ascii="Tahoma" w:hAnsi="Tahoma" w:cs="Tahoma"/>
        </w:rPr>
        <w:t xml:space="preserve"> a los horizontales: </w:t>
      </w:r>
      <w:r w:rsidR="00311D77" w:rsidRPr="00BE3E05">
        <w:rPr>
          <w:rFonts w:ascii="Tahoma" w:hAnsi="Tahoma" w:cs="Tahoma"/>
          <w:b/>
        </w:rPr>
        <w:t>left</w:t>
      </w:r>
      <w:r w:rsidR="00311D77" w:rsidRPr="00391EA3">
        <w:rPr>
          <w:rFonts w:ascii="Tahoma" w:hAnsi="Tahoma" w:cs="Tahoma"/>
        </w:rPr>
        <w:t xml:space="preserve"> y </w:t>
      </w:r>
      <w:r w:rsidR="00311D77" w:rsidRPr="00BE3E05">
        <w:rPr>
          <w:rFonts w:ascii="Tahoma" w:hAnsi="Tahoma" w:cs="Tahoma"/>
          <w:b/>
        </w:rPr>
        <w:t>right</w:t>
      </w:r>
      <w:r w:rsidR="00311D77" w:rsidRPr="00391EA3">
        <w:rPr>
          <w:rFonts w:ascii="Tahoma" w:hAnsi="Tahoma" w:cs="Tahoma"/>
        </w:rPr>
        <w:t>, y el ter</w:t>
      </w:r>
      <w:r w:rsidR="003C3D39">
        <w:rPr>
          <w:rFonts w:ascii="Tahoma" w:hAnsi="Tahoma" w:cs="Tahoma"/>
        </w:rPr>
        <w:t>cero [</w:t>
      </w:r>
      <w:r w:rsidR="003C3D39" w:rsidRPr="00DE6520">
        <w:rPr>
          <w:rFonts w:ascii="Tahoma" w:hAnsi="Tahoma" w:cs="Tahoma"/>
          <w:b/>
        </w:rPr>
        <w:t>3em</w:t>
      </w:r>
      <w:r w:rsidR="003C3D39">
        <w:rPr>
          <w:rFonts w:ascii="Tahoma" w:hAnsi="Tahoma" w:cs="Tahoma"/>
        </w:rPr>
        <w:t>] se aplicará</w:t>
      </w:r>
      <w:r w:rsidR="007B2520">
        <w:rPr>
          <w:rFonts w:ascii="Tahoma" w:hAnsi="Tahoma" w:cs="Tahoma"/>
        </w:rPr>
        <w:t xml:space="preserve"> a </w:t>
      </w:r>
      <w:r w:rsidR="007B2520" w:rsidRPr="00BE3E05">
        <w:rPr>
          <w:rFonts w:ascii="Tahoma" w:hAnsi="Tahoma" w:cs="Tahoma"/>
          <w:b/>
        </w:rPr>
        <w:t>bottom</w:t>
      </w:r>
      <w:r w:rsidR="003C422A">
        <w:rPr>
          <w:rFonts w:ascii="Tahoma" w:hAnsi="Tahoma" w:cs="Tahoma"/>
        </w:rPr>
        <w:t>”</w:t>
      </w:r>
    </w:p>
    <w:p w:rsidR="00311D77" w:rsidRPr="00B213DD" w:rsidRDefault="00526847" w:rsidP="003C422A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 w:rsidR="00A14F0B">
        <w:rPr>
          <w:rFonts w:ascii="Tahoma" w:hAnsi="Tahoma" w:cs="Tahoma"/>
          <w:szCs w:val="24"/>
        </w:rPr>
        <w:t xml:space="preserve"> con cuatro</w:t>
      </w:r>
      <w:r>
        <w:rPr>
          <w:rFonts w:ascii="Tahoma" w:hAnsi="Tahoma" w:cs="Tahoma"/>
          <w:szCs w:val="24"/>
        </w:rPr>
        <w:t xml:space="preserve"> valor</w:t>
      </w:r>
      <w:r w:rsidR="00A14F0B">
        <w:rPr>
          <w:rFonts w:ascii="Tahoma" w:hAnsi="Tahoma" w:cs="Tahoma"/>
          <w:szCs w:val="24"/>
        </w:rPr>
        <w:t>es</w:t>
      </w:r>
      <w:r w:rsidRPr="00B213DD">
        <w:rPr>
          <w:rFonts w:ascii="Tahoma" w:hAnsi="Tahoma" w:cs="Tahoma"/>
          <w:szCs w:val="24"/>
        </w:rPr>
        <w:t>:</w:t>
      </w:r>
      <w:r w:rsidR="00311D77">
        <w:rPr>
          <w:rFonts w:ascii="Tahoma" w:hAnsi="Tahoma" w:cs="Tahoma"/>
          <w:szCs w:val="24"/>
        </w:rPr>
        <w:t xml:space="preserve"> </w:t>
      </w:r>
      <w:r w:rsidR="003C422A">
        <w:rPr>
          <w:rFonts w:ascii="Tahoma" w:hAnsi="Tahoma" w:cs="Tahoma"/>
          <w:szCs w:val="24"/>
        </w:rPr>
        <w:t>“</w:t>
      </w:r>
      <w:r w:rsidR="00311D77" w:rsidRPr="003C422A">
        <w:rPr>
          <w:rFonts w:ascii="Tahoma" w:hAnsi="Tahoma" w:cs="Tahoma"/>
          <w:b/>
          <w:color w:val="0070C0"/>
        </w:rPr>
        <w:t>margin: 1em 2em 3em 4em;</w:t>
      </w:r>
      <w:r w:rsidR="007B2520">
        <w:rPr>
          <w:rFonts w:ascii="Tahoma" w:hAnsi="Tahoma" w:cs="Tahoma"/>
        </w:rPr>
        <w:t xml:space="preserve"> </w:t>
      </w:r>
      <w:r w:rsidR="00311D77" w:rsidRPr="00391EA3">
        <w:rPr>
          <w:rFonts w:ascii="Tahoma" w:hAnsi="Tahoma" w:cs="Tahoma"/>
        </w:rPr>
        <w:t xml:space="preserve">Asignando 4 valores se indica </w:t>
      </w:r>
      <w:r w:rsidR="003C3D39">
        <w:rPr>
          <w:rFonts w:ascii="Tahoma" w:hAnsi="Tahoma" w:cs="Tahoma"/>
        </w:rPr>
        <w:t>que el primero [</w:t>
      </w:r>
      <w:r w:rsidR="003C3D39" w:rsidRPr="00BE3E05">
        <w:rPr>
          <w:rFonts w:ascii="Tahoma" w:hAnsi="Tahoma" w:cs="Tahoma"/>
          <w:b/>
        </w:rPr>
        <w:t>1em</w:t>
      </w:r>
      <w:r w:rsidR="003C3D39">
        <w:rPr>
          <w:rFonts w:ascii="Tahoma" w:hAnsi="Tahoma" w:cs="Tahoma"/>
        </w:rPr>
        <w:t>] se aplicará</w:t>
      </w:r>
      <w:r w:rsidR="00311D77" w:rsidRPr="00391EA3">
        <w:rPr>
          <w:rFonts w:ascii="Tahoma" w:hAnsi="Tahoma" w:cs="Tahoma"/>
        </w:rPr>
        <w:t xml:space="preserve"> a </w:t>
      </w:r>
      <w:r w:rsidR="00311D77" w:rsidRPr="00BE3E05">
        <w:rPr>
          <w:rFonts w:ascii="Tahoma" w:hAnsi="Tahoma" w:cs="Tahoma"/>
          <w:b/>
        </w:rPr>
        <w:t>top</w:t>
      </w:r>
      <w:r w:rsidR="00311D77" w:rsidRPr="00391EA3">
        <w:rPr>
          <w:rFonts w:ascii="Tahoma" w:hAnsi="Tahoma" w:cs="Tahoma"/>
        </w:rPr>
        <w:t>, el segundo valor [</w:t>
      </w:r>
      <w:r w:rsidR="00311D77" w:rsidRPr="00BE3E05">
        <w:rPr>
          <w:rFonts w:ascii="Tahoma" w:hAnsi="Tahoma" w:cs="Tahoma"/>
          <w:b/>
        </w:rPr>
        <w:t>2em</w:t>
      </w:r>
      <w:r w:rsidR="00BE3E05">
        <w:rPr>
          <w:rFonts w:ascii="Tahoma" w:hAnsi="Tahoma" w:cs="Tahoma"/>
        </w:rPr>
        <w:t>] se aplicará</w:t>
      </w:r>
      <w:r w:rsidR="00311D77" w:rsidRPr="00391EA3">
        <w:rPr>
          <w:rFonts w:ascii="Tahoma" w:hAnsi="Tahoma" w:cs="Tahoma"/>
        </w:rPr>
        <w:t xml:space="preserve"> a </w:t>
      </w:r>
      <w:r w:rsidR="00311D77" w:rsidRPr="00BE3E05">
        <w:rPr>
          <w:rFonts w:ascii="Tahoma" w:hAnsi="Tahoma" w:cs="Tahoma"/>
          <w:b/>
        </w:rPr>
        <w:t>right</w:t>
      </w:r>
      <w:r w:rsidR="00311D77" w:rsidRPr="00391EA3">
        <w:rPr>
          <w:rFonts w:ascii="Tahoma" w:hAnsi="Tahoma" w:cs="Tahoma"/>
        </w:rPr>
        <w:t>, el tercer valor [</w:t>
      </w:r>
      <w:r w:rsidR="00311D77" w:rsidRPr="00BE3E05">
        <w:rPr>
          <w:rFonts w:ascii="Tahoma" w:hAnsi="Tahoma" w:cs="Tahoma"/>
          <w:b/>
        </w:rPr>
        <w:t>3em</w:t>
      </w:r>
      <w:r w:rsidR="00BE3E05">
        <w:rPr>
          <w:rFonts w:ascii="Tahoma" w:hAnsi="Tahoma" w:cs="Tahoma"/>
        </w:rPr>
        <w:t>] se aplicará</w:t>
      </w:r>
      <w:r w:rsidR="00311D77" w:rsidRPr="00391EA3">
        <w:rPr>
          <w:rFonts w:ascii="Tahoma" w:hAnsi="Tahoma" w:cs="Tahoma"/>
        </w:rPr>
        <w:t xml:space="preserve"> a </w:t>
      </w:r>
      <w:r w:rsidR="00311D77" w:rsidRPr="00BE3E05">
        <w:rPr>
          <w:rFonts w:ascii="Tahoma" w:hAnsi="Tahoma" w:cs="Tahoma"/>
          <w:b/>
        </w:rPr>
        <w:t>bottom</w:t>
      </w:r>
      <w:r w:rsidR="00311D77" w:rsidRPr="00391EA3">
        <w:rPr>
          <w:rFonts w:ascii="Tahoma" w:hAnsi="Tahoma" w:cs="Tahoma"/>
        </w:rPr>
        <w:t>, y el cuarto valor [</w:t>
      </w:r>
      <w:r w:rsidR="00311D77" w:rsidRPr="001872D5">
        <w:rPr>
          <w:rFonts w:ascii="Tahoma" w:hAnsi="Tahoma" w:cs="Tahoma"/>
          <w:b/>
        </w:rPr>
        <w:t>4em</w:t>
      </w:r>
      <w:r w:rsidR="007B2520">
        <w:rPr>
          <w:rFonts w:ascii="Tahoma" w:hAnsi="Tahoma" w:cs="Tahoma"/>
        </w:rPr>
        <w:t>] se a</w:t>
      </w:r>
      <w:r w:rsidR="001872D5">
        <w:rPr>
          <w:rFonts w:ascii="Tahoma" w:hAnsi="Tahoma" w:cs="Tahoma"/>
        </w:rPr>
        <w:t>plicará</w:t>
      </w:r>
      <w:r w:rsidR="007B2520">
        <w:rPr>
          <w:rFonts w:ascii="Tahoma" w:hAnsi="Tahoma" w:cs="Tahoma"/>
        </w:rPr>
        <w:t xml:space="preserve"> a </w:t>
      </w:r>
      <w:r w:rsidR="007B2520" w:rsidRPr="001872D5">
        <w:rPr>
          <w:rFonts w:ascii="Tahoma" w:hAnsi="Tahoma" w:cs="Tahoma"/>
          <w:b/>
        </w:rPr>
        <w:t>left</w:t>
      </w:r>
      <w:r w:rsidR="00311D77" w:rsidRPr="00B213DD">
        <w:rPr>
          <w:rFonts w:ascii="Tahoma" w:hAnsi="Tahoma" w:cs="Tahoma"/>
          <w:szCs w:val="24"/>
        </w:rPr>
        <w:t>”</w:t>
      </w:r>
    </w:p>
    <w:p w:rsidR="00526847" w:rsidRPr="00B213DD" w:rsidRDefault="00526847" w:rsidP="00FC7BFF">
      <w:pPr>
        <w:pStyle w:val="Prrafodelista"/>
        <w:spacing w:line="276" w:lineRule="auto"/>
        <w:jc w:val="both"/>
        <w:rPr>
          <w:rFonts w:ascii="Tahoma" w:hAnsi="Tahoma" w:cs="Tahoma"/>
        </w:rPr>
      </w:pPr>
    </w:p>
    <w:p w:rsidR="00B17BE2" w:rsidRDefault="00B17BE2" w:rsidP="003A5FB5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1438D1">
        <w:rPr>
          <w:rFonts w:ascii="Tahoma" w:hAnsi="Tahoma" w:cs="Tahoma"/>
          <w:b/>
          <w:color w:val="0070C0"/>
        </w:rPr>
        <w:t>Borde o border</w:t>
      </w:r>
      <w:r w:rsidR="001438D1">
        <w:rPr>
          <w:rFonts w:ascii="Tahoma" w:hAnsi="Tahoma" w:cs="Tahoma"/>
        </w:rPr>
        <w:t>: Es la lí</w:t>
      </w:r>
      <w:r w:rsidRPr="003A5FB5">
        <w:rPr>
          <w:rFonts w:ascii="Tahoma" w:hAnsi="Tahoma" w:cs="Tahoma"/>
        </w:rPr>
        <w:t>nea que delimita los elementos y divide el</w:t>
      </w:r>
      <w:r w:rsidR="001438D1">
        <w:rPr>
          <w:rFonts w:ascii="Tahoma" w:hAnsi="Tahoma" w:cs="Tahoma"/>
        </w:rPr>
        <w:t xml:space="preserve"> “</w:t>
      </w:r>
      <w:r w:rsidRPr="001438D1">
        <w:rPr>
          <w:rFonts w:ascii="Tahoma" w:hAnsi="Tahoma" w:cs="Tahoma"/>
          <w:b/>
          <w:color w:val="0070C0"/>
        </w:rPr>
        <w:t>margin</w:t>
      </w:r>
      <w:r w:rsidR="001438D1">
        <w:rPr>
          <w:rFonts w:ascii="Tahoma" w:hAnsi="Tahoma" w:cs="Tahoma"/>
        </w:rPr>
        <w:t xml:space="preserve">” </w:t>
      </w:r>
      <w:r w:rsidRPr="003A5FB5">
        <w:rPr>
          <w:rFonts w:ascii="Tahoma" w:hAnsi="Tahoma" w:cs="Tahoma"/>
        </w:rPr>
        <w:t xml:space="preserve">del </w:t>
      </w:r>
      <w:r w:rsidR="001438D1">
        <w:rPr>
          <w:rFonts w:ascii="Tahoma" w:hAnsi="Tahoma" w:cs="Tahoma"/>
        </w:rPr>
        <w:t>“</w:t>
      </w:r>
      <w:r w:rsidRPr="001438D1">
        <w:rPr>
          <w:rFonts w:ascii="Tahoma" w:hAnsi="Tahoma" w:cs="Tahoma"/>
          <w:b/>
          <w:color w:val="0070C0"/>
        </w:rPr>
        <w:t>padding</w:t>
      </w:r>
      <w:r w:rsidR="001438D1">
        <w:rPr>
          <w:rFonts w:ascii="Tahoma" w:hAnsi="Tahoma" w:cs="Tahoma"/>
        </w:rPr>
        <w:t>”</w:t>
      </w:r>
      <w:r w:rsidR="006E6DFC">
        <w:rPr>
          <w:rFonts w:ascii="Tahoma" w:hAnsi="Tahoma" w:cs="Tahoma"/>
        </w:rPr>
        <w:t>.</w:t>
      </w:r>
    </w:p>
    <w:p w:rsidR="0035566D" w:rsidRDefault="0035566D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bookmarkStart w:id="0" w:name="_Hlk487198636"/>
      <w:r w:rsidRPr="00FE626F">
        <w:rPr>
          <w:rFonts w:ascii="Tahoma" w:hAnsi="Tahoma" w:cs="Tahoma"/>
          <w:szCs w:val="24"/>
          <w:lang w:val="en-US"/>
        </w:rPr>
        <w:t>Sintaxis: “</w:t>
      </w:r>
      <w:r w:rsidRPr="007D76B0">
        <w:rPr>
          <w:rFonts w:ascii="Tahoma" w:hAnsi="Tahoma" w:cs="Tahoma"/>
          <w:b/>
          <w:color w:val="0070C0"/>
          <w:lang w:val="en-US"/>
        </w:rPr>
        <w:t>border-width: thin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thick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medium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10px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7D76B0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1em;</w:t>
      </w:r>
      <w:r w:rsidRPr="00FE626F">
        <w:rPr>
          <w:rFonts w:ascii="Tahoma" w:hAnsi="Tahoma" w:cs="Tahoma"/>
          <w:szCs w:val="24"/>
          <w:lang w:val="en-US"/>
        </w:rPr>
        <w:t>”</w:t>
      </w:r>
      <w:bookmarkEnd w:id="0"/>
    </w:p>
    <w:p w:rsidR="0035566D" w:rsidRDefault="0035566D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7D76B0">
        <w:rPr>
          <w:rFonts w:ascii="Tahoma" w:hAnsi="Tahoma" w:cs="Tahoma"/>
          <w:b/>
          <w:color w:val="0070C0"/>
          <w:lang w:val="en-US"/>
        </w:rPr>
        <w:t>border-style: solid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dashed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|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7D76B0">
        <w:rPr>
          <w:rFonts w:ascii="Tahoma" w:hAnsi="Tahoma" w:cs="Tahoma"/>
          <w:b/>
          <w:color w:val="0070C0"/>
          <w:lang w:val="en-US"/>
        </w:rPr>
        <w:t>dotted;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35566D" w:rsidRDefault="0035566D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D50ED4">
        <w:rPr>
          <w:rFonts w:ascii="Tahoma" w:hAnsi="Tahoma" w:cs="Tahoma"/>
          <w:b/>
          <w:color w:val="0070C0"/>
          <w:lang w:val="en-US"/>
        </w:rPr>
        <w:t>border-color: #HEXADECIMAL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D50ED4">
        <w:rPr>
          <w:rFonts w:ascii="Tahoma" w:hAnsi="Tahoma" w:cs="Tahoma"/>
          <w:b/>
          <w:color w:val="0070C0"/>
          <w:lang w:val="en-US"/>
        </w:rPr>
        <w:t>|</w:t>
      </w:r>
      <w:r w:rsidR="00D50ED4">
        <w:rPr>
          <w:rFonts w:ascii="Tahoma" w:hAnsi="Tahoma" w:cs="Tahoma"/>
          <w:b/>
          <w:color w:val="0070C0"/>
          <w:lang w:val="en-US"/>
        </w:rPr>
        <w:t xml:space="preserve"> </w:t>
      </w:r>
      <w:r w:rsidRPr="00D50ED4">
        <w:rPr>
          <w:rFonts w:ascii="Tahoma" w:hAnsi="Tahoma" w:cs="Tahoma"/>
          <w:b/>
          <w:color w:val="0070C0"/>
          <w:lang w:val="en-US"/>
        </w:rPr>
        <w:t>orange;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35566D" w:rsidRDefault="00607E34" w:rsidP="0035566D">
      <w:pPr>
        <w:pStyle w:val="Prrafodelista"/>
        <w:spacing w:line="276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Shorthand: “</w:t>
      </w:r>
      <w:r w:rsidRPr="00D50ED4">
        <w:rPr>
          <w:rFonts w:ascii="Tahoma" w:hAnsi="Tahoma" w:cs="Tahoma"/>
          <w:b/>
          <w:color w:val="0070C0"/>
          <w:lang w:val="en-US"/>
        </w:rPr>
        <w:t>border: thin solid #HEXADECIMAL;</w:t>
      </w:r>
      <w:r>
        <w:rPr>
          <w:rFonts w:ascii="Tahoma" w:hAnsi="Tahoma" w:cs="Tahoma"/>
          <w:lang w:val="en-US"/>
        </w:rPr>
        <w:t>”</w:t>
      </w:r>
    </w:p>
    <w:p w:rsidR="0066250D" w:rsidRDefault="0066250D" w:rsidP="0035566D">
      <w:pPr>
        <w:pStyle w:val="Prrafodelista"/>
        <w:spacing w:line="276" w:lineRule="auto"/>
        <w:jc w:val="both"/>
        <w:rPr>
          <w:rFonts w:ascii="Tahoma" w:hAnsi="Tahoma" w:cs="Tahoma"/>
          <w:lang w:val="en-US"/>
        </w:rPr>
      </w:pPr>
    </w:p>
    <w:p w:rsidR="0066250D" w:rsidRDefault="00825CD6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DB7E40">
        <w:rPr>
          <w:rFonts w:ascii="Tahoma" w:hAnsi="Tahoma" w:cs="Tahoma"/>
          <w:b/>
          <w:color w:val="0070C0"/>
          <w:lang w:val="en-US"/>
        </w:rPr>
        <w:t>border-right: thin solid green;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825CD6" w:rsidRDefault="00825CD6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DB7E40">
        <w:rPr>
          <w:rFonts w:ascii="Tahoma" w:hAnsi="Tahoma" w:cs="Tahoma"/>
          <w:b/>
          <w:color w:val="0070C0"/>
          <w:lang w:val="en-US"/>
        </w:rPr>
        <w:t>border-left: thin solid green;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825CD6" w:rsidRDefault="00825CD6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DB7E40">
        <w:rPr>
          <w:rFonts w:ascii="Tahoma" w:hAnsi="Tahoma" w:cs="Tahoma"/>
          <w:b/>
          <w:color w:val="0070C0"/>
          <w:lang w:val="en-US"/>
        </w:rPr>
        <w:t>border-top: thin solid green;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825CD6" w:rsidRDefault="00825CD6" w:rsidP="0035566D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 w:rsidRPr="00DB7E40">
        <w:rPr>
          <w:rFonts w:ascii="Tahoma" w:hAnsi="Tahoma" w:cs="Tahoma"/>
          <w:b/>
          <w:color w:val="0070C0"/>
          <w:lang w:val="en-US"/>
        </w:rPr>
        <w:t>border-bottom: thin solid green;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B074DB" w:rsidRDefault="00B074DB" w:rsidP="00B074DB">
      <w:pPr>
        <w:pStyle w:val="Prrafodelista"/>
        <w:spacing w:line="276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Shorthand: “</w:t>
      </w:r>
      <w:r w:rsidRPr="00DB7E40">
        <w:rPr>
          <w:rFonts w:ascii="Tahoma" w:hAnsi="Tahoma" w:cs="Tahoma"/>
          <w:b/>
          <w:color w:val="0070C0"/>
          <w:lang w:val="en-US"/>
        </w:rPr>
        <w:t>border: thin solid green;</w:t>
      </w:r>
      <w:r>
        <w:rPr>
          <w:rFonts w:ascii="Tahoma" w:hAnsi="Tahoma" w:cs="Tahoma"/>
          <w:lang w:val="en-US"/>
        </w:rPr>
        <w:t>”</w:t>
      </w:r>
    </w:p>
    <w:p w:rsidR="00C30B2C" w:rsidRPr="002663EB" w:rsidRDefault="00C30B2C" w:rsidP="00C30B2C">
      <w:pPr>
        <w:pStyle w:val="Prrafodelista"/>
        <w:spacing w:line="276" w:lineRule="auto"/>
        <w:jc w:val="both"/>
        <w:rPr>
          <w:rFonts w:ascii="Tahoma" w:hAnsi="Tahoma" w:cs="Tahoma"/>
          <w:lang w:val="en-US"/>
        </w:rPr>
      </w:pPr>
    </w:p>
    <w:p w:rsidR="00530ABA" w:rsidRDefault="00B17BE2" w:rsidP="00530ABA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017CA1">
        <w:rPr>
          <w:rFonts w:ascii="Tahoma" w:hAnsi="Tahoma" w:cs="Tahoma"/>
          <w:b/>
          <w:color w:val="0070C0"/>
        </w:rPr>
        <w:t>Relleno o padding</w:t>
      </w:r>
      <w:r w:rsidRPr="00017CA1">
        <w:rPr>
          <w:rFonts w:ascii="Tahoma" w:hAnsi="Tahoma" w:cs="Tahoma"/>
        </w:rPr>
        <w:t xml:space="preserve">: Es </w:t>
      </w:r>
      <w:r w:rsidRPr="0090201D">
        <w:rPr>
          <w:rFonts w:ascii="Tahoma" w:hAnsi="Tahoma" w:cs="Tahoma"/>
        </w:rPr>
        <w:t xml:space="preserve">la </w:t>
      </w:r>
      <w:r w:rsidRPr="0090201D">
        <w:rPr>
          <w:rFonts w:ascii="Tahoma" w:hAnsi="Tahoma" w:cs="Tahoma"/>
          <w:u w:val="single"/>
        </w:rPr>
        <w:t>distancia interna</w:t>
      </w:r>
      <w:r w:rsidRPr="00017CA1">
        <w:rPr>
          <w:rFonts w:ascii="Tahoma" w:hAnsi="Tahoma" w:cs="Tahoma"/>
        </w:rPr>
        <w:t xml:space="preserve"> que hay entre los </w:t>
      </w:r>
      <w:r w:rsidR="0090201D" w:rsidRPr="00017CA1">
        <w:rPr>
          <w:rFonts w:ascii="Tahoma" w:hAnsi="Tahoma" w:cs="Tahoma"/>
        </w:rPr>
        <w:t>márgenes</w:t>
      </w:r>
      <w:r w:rsidRPr="00017CA1">
        <w:rPr>
          <w:rFonts w:ascii="Tahoma" w:hAnsi="Tahoma" w:cs="Tahoma"/>
        </w:rPr>
        <w:t xml:space="preserve"> del elemento</w:t>
      </w:r>
      <w:r w:rsidR="00530ABA">
        <w:rPr>
          <w:rFonts w:ascii="Tahoma" w:hAnsi="Tahoma" w:cs="Tahoma"/>
        </w:rPr>
        <w:t xml:space="preserve">, pueden manejarse los rellenos de las cuatro coordenadas: </w:t>
      </w:r>
      <w:r w:rsidR="00530ABA" w:rsidRPr="00827874">
        <w:rPr>
          <w:rFonts w:ascii="Tahoma" w:hAnsi="Tahoma" w:cs="Tahoma"/>
          <w:b/>
          <w:color w:val="0070C0"/>
        </w:rPr>
        <w:t>top</w:t>
      </w:r>
      <w:r w:rsidR="00530ABA" w:rsidRPr="00F910E5">
        <w:rPr>
          <w:rFonts w:ascii="Tahoma" w:hAnsi="Tahoma" w:cs="Tahoma"/>
        </w:rPr>
        <w:t xml:space="preserve">, </w:t>
      </w:r>
      <w:r w:rsidR="00530ABA" w:rsidRPr="00827874">
        <w:rPr>
          <w:rFonts w:ascii="Tahoma" w:hAnsi="Tahoma" w:cs="Tahoma"/>
          <w:b/>
          <w:color w:val="0070C0"/>
        </w:rPr>
        <w:t>bottom</w:t>
      </w:r>
      <w:r w:rsidR="00530ABA" w:rsidRPr="00F910E5">
        <w:rPr>
          <w:rFonts w:ascii="Tahoma" w:hAnsi="Tahoma" w:cs="Tahoma"/>
        </w:rPr>
        <w:t xml:space="preserve">, </w:t>
      </w:r>
      <w:r w:rsidR="00530ABA" w:rsidRPr="00827874">
        <w:rPr>
          <w:rFonts w:ascii="Tahoma" w:hAnsi="Tahoma" w:cs="Tahoma"/>
          <w:b/>
          <w:color w:val="0070C0"/>
        </w:rPr>
        <w:t>left</w:t>
      </w:r>
      <w:r w:rsidR="00530ABA" w:rsidRPr="00F910E5">
        <w:rPr>
          <w:rFonts w:ascii="Tahoma" w:hAnsi="Tahoma" w:cs="Tahoma"/>
        </w:rPr>
        <w:t xml:space="preserve">, </w:t>
      </w:r>
      <w:r w:rsidR="00530ABA" w:rsidRPr="00827874">
        <w:rPr>
          <w:rFonts w:ascii="Tahoma" w:hAnsi="Tahoma" w:cs="Tahoma"/>
          <w:b/>
          <w:color w:val="0070C0"/>
        </w:rPr>
        <w:t>right</w:t>
      </w:r>
      <w:r w:rsidR="00530ABA" w:rsidRPr="00F910E5">
        <w:rPr>
          <w:rFonts w:ascii="Tahoma" w:hAnsi="Tahoma" w:cs="Tahoma"/>
        </w:rPr>
        <w:t>.</w:t>
      </w:r>
    </w:p>
    <w:p w:rsidR="00AD0968" w:rsidRDefault="00AD0968" w:rsidP="00AD0968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>
        <w:rPr>
          <w:rFonts w:ascii="Tahoma" w:hAnsi="Tahoma" w:cs="Tahoma"/>
          <w:b/>
          <w:color w:val="0070C0"/>
          <w:lang w:val="en-US"/>
        </w:rPr>
        <w:t>padding</w:t>
      </w:r>
      <w:r w:rsidRPr="00B213DD">
        <w:rPr>
          <w:rFonts w:ascii="Tahoma" w:hAnsi="Tahoma" w:cs="Tahoma"/>
          <w:b/>
          <w:color w:val="0070C0"/>
          <w:lang w:val="en-US"/>
        </w:rPr>
        <w:t>-top: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AD0968" w:rsidRDefault="00AD0968" w:rsidP="00AD0968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>
        <w:rPr>
          <w:rFonts w:ascii="Tahoma" w:hAnsi="Tahoma" w:cs="Tahoma"/>
          <w:b/>
          <w:color w:val="0070C0"/>
          <w:lang w:val="en-US"/>
        </w:rPr>
        <w:t>padding</w:t>
      </w:r>
      <w:r w:rsidRPr="00B213DD">
        <w:rPr>
          <w:rFonts w:ascii="Tahoma" w:hAnsi="Tahoma" w:cs="Tahoma"/>
          <w:b/>
          <w:color w:val="0070C0"/>
          <w:lang w:val="en-US"/>
        </w:rPr>
        <w:t xml:space="preserve"> -bottom: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AD0968" w:rsidRDefault="00AD0968" w:rsidP="00AD0968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FE626F">
        <w:rPr>
          <w:rFonts w:ascii="Tahoma" w:hAnsi="Tahoma" w:cs="Tahoma"/>
          <w:szCs w:val="24"/>
          <w:lang w:val="en-US"/>
        </w:rPr>
        <w:t>Sintaxis: “</w:t>
      </w:r>
      <w:r>
        <w:rPr>
          <w:rFonts w:ascii="Tahoma" w:hAnsi="Tahoma" w:cs="Tahoma"/>
          <w:b/>
          <w:color w:val="0070C0"/>
          <w:lang w:val="en-US"/>
        </w:rPr>
        <w:t>padding</w:t>
      </w:r>
      <w:r w:rsidRPr="00B213DD">
        <w:rPr>
          <w:rFonts w:ascii="Tahoma" w:hAnsi="Tahoma" w:cs="Tahoma"/>
          <w:b/>
          <w:color w:val="0070C0"/>
          <w:lang w:val="en-US"/>
        </w:rPr>
        <w:t xml:space="preserve"> -left: 1em;</w:t>
      </w:r>
      <w:r w:rsidRPr="00FE626F">
        <w:rPr>
          <w:rFonts w:ascii="Tahoma" w:hAnsi="Tahoma" w:cs="Tahoma"/>
          <w:szCs w:val="24"/>
          <w:lang w:val="en-US"/>
        </w:rPr>
        <w:t>”</w:t>
      </w:r>
    </w:p>
    <w:p w:rsidR="00AD0968" w:rsidRPr="00AD0968" w:rsidRDefault="00AD0968" w:rsidP="00AD0968">
      <w:pPr>
        <w:pStyle w:val="Prrafodelista"/>
        <w:spacing w:line="276" w:lineRule="auto"/>
        <w:jc w:val="both"/>
        <w:rPr>
          <w:rFonts w:ascii="Tahoma" w:hAnsi="Tahoma" w:cs="Tahoma"/>
          <w:szCs w:val="24"/>
          <w:lang w:val="en-US"/>
        </w:rPr>
      </w:pPr>
      <w:r w:rsidRPr="00AD0968">
        <w:rPr>
          <w:rFonts w:ascii="Tahoma" w:hAnsi="Tahoma" w:cs="Tahoma"/>
          <w:szCs w:val="24"/>
          <w:lang w:val="en-US"/>
        </w:rPr>
        <w:t>Sintaxis: “</w:t>
      </w:r>
      <w:r>
        <w:rPr>
          <w:rFonts w:ascii="Tahoma" w:hAnsi="Tahoma" w:cs="Tahoma"/>
          <w:b/>
          <w:color w:val="0070C0"/>
          <w:lang w:val="en-US"/>
        </w:rPr>
        <w:t>padding</w:t>
      </w:r>
      <w:r w:rsidRPr="00AD0968">
        <w:rPr>
          <w:rFonts w:ascii="Tahoma" w:hAnsi="Tahoma" w:cs="Tahoma"/>
          <w:b/>
          <w:color w:val="0070C0"/>
          <w:lang w:val="en-US"/>
        </w:rPr>
        <w:t xml:space="preserve"> -right: 1em;</w:t>
      </w:r>
      <w:r w:rsidRPr="00AD0968">
        <w:rPr>
          <w:rFonts w:ascii="Tahoma" w:hAnsi="Tahoma" w:cs="Tahoma"/>
          <w:szCs w:val="24"/>
          <w:lang w:val="en-US"/>
        </w:rPr>
        <w:t>”</w:t>
      </w:r>
    </w:p>
    <w:p w:rsidR="00AD0968" w:rsidRPr="00B213DD" w:rsidRDefault="00AD0968" w:rsidP="00AD0968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>
        <w:rPr>
          <w:rFonts w:ascii="Tahoma" w:hAnsi="Tahoma" w:cs="Tahoma"/>
          <w:szCs w:val="24"/>
        </w:rPr>
        <w:t xml:space="preserve"> con un valor</w:t>
      </w:r>
      <w:r w:rsidRPr="00B213DD">
        <w:rPr>
          <w:rFonts w:ascii="Tahoma" w:hAnsi="Tahoma" w:cs="Tahoma"/>
          <w:szCs w:val="24"/>
        </w:rPr>
        <w:t>: “</w:t>
      </w:r>
      <w:r w:rsidR="007C6C7B" w:rsidRPr="007C6C7B">
        <w:rPr>
          <w:rFonts w:ascii="Tahoma" w:hAnsi="Tahoma" w:cs="Tahoma"/>
          <w:b/>
          <w:color w:val="0070C0"/>
        </w:rPr>
        <w:t>padding</w:t>
      </w:r>
      <w:r w:rsidRPr="00526847">
        <w:rPr>
          <w:rFonts w:ascii="Tahoma" w:hAnsi="Tahoma" w:cs="Tahoma"/>
          <w:b/>
          <w:color w:val="0070C0"/>
        </w:rPr>
        <w:t>: 1em;</w:t>
      </w:r>
      <w:r>
        <w:rPr>
          <w:rFonts w:ascii="Tahoma" w:hAnsi="Tahoma" w:cs="Tahoma"/>
        </w:rPr>
        <w:t xml:space="preserve"> </w:t>
      </w:r>
      <w:r w:rsidRPr="00391EA3">
        <w:rPr>
          <w:rFonts w:ascii="Tahoma" w:hAnsi="Tahoma" w:cs="Tahoma"/>
        </w:rPr>
        <w:t>Asignando un solo valor se indica que los 4 lados lo tendrán</w:t>
      </w:r>
      <w:r>
        <w:rPr>
          <w:rFonts w:ascii="Tahoma" w:hAnsi="Tahoma" w:cs="Tahoma"/>
        </w:rPr>
        <w:t>”</w:t>
      </w:r>
    </w:p>
    <w:p w:rsidR="00AD0968" w:rsidRDefault="00AD0968" w:rsidP="00AD0968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>
        <w:rPr>
          <w:rFonts w:ascii="Tahoma" w:hAnsi="Tahoma" w:cs="Tahoma"/>
          <w:szCs w:val="24"/>
        </w:rPr>
        <w:t xml:space="preserve"> con dos valores</w:t>
      </w:r>
      <w:r w:rsidRPr="00B213DD">
        <w:rPr>
          <w:rFonts w:ascii="Tahoma" w:hAnsi="Tahoma" w:cs="Tahoma"/>
          <w:szCs w:val="24"/>
        </w:rPr>
        <w:t>:</w:t>
      </w:r>
      <w:r>
        <w:rPr>
          <w:rFonts w:ascii="Tahoma" w:hAnsi="Tahoma" w:cs="Tahoma"/>
          <w:szCs w:val="24"/>
        </w:rPr>
        <w:t xml:space="preserve"> </w:t>
      </w:r>
      <w:r w:rsidRPr="00B213DD">
        <w:rPr>
          <w:rFonts w:ascii="Tahoma" w:hAnsi="Tahoma" w:cs="Tahoma"/>
          <w:szCs w:val="24"/>
        </w:rPr>
        <w:t>“</w:t>
      </w:r>
      <w:r w:rsidR="007C6C7B" w:rsidRPr="007C6C7B">
        <w:rPr>
          <w:rFonts w:ascii="Tahoma" w:hAnsi="Tahoma" w:cs="Tahoma"/>
          <w:b/>
          <w:color w:val="0070C0"/>
        </w:rPr>
        <w:t>padding</w:t>
      </w:r>
      <w:r w:rsidRPr="00526847">
        <w:rPr>
          <w:rFonts w:ascii="Tahoma" w:hAnsi="Tahoma" w:cs="Tahoma"/>
          <w:b/>
          <w:color w:val="0070C0"/>
        </w:rPr>
        <w:t>: 1em 2em;</w:t>
      </w:r>
      <w:r>
        <w:rPr>
          <w:rFonts w:ascii="Tahoma" w:hAnsi="Tahoma" w:cs="Tahoma"/>
        </w:rPr>
        <w:t xml:space="preserve"> </w:t>
      </w:r>
      <w:r w:rsidRPr="00391EA3">
        <w:rPr>
          <w:rFonts w:ascii="Tahoma" w:hAnsi="Tahoma" w:cs="Tahoma"/>
        </w:rPr>
        <w:t>Asignando dos valores se indica que el primero [</w:t>
      </w:r>
      <w:r w:rsidRPr="00507F86">
        <w:rPr>
          <w:rFonts w:ascii="Tahoma" w:hAnsi="Tahoma" w:cs="Tahoma"/>
          <w:b/>
        </w:rPr>
        <w:t>1em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los verticales: </w:t>
      </w:r>
      <w:r w:rsidRPr="00507F86">
        <w:rPr>
          <w:rFonts w:ascii="Tahoma" w:hAnsi="Tahoma" w:cs="Tahoma"/>
          <w:b/>
        </w:rPr>
        <w:t xml:space="preserve">top </w:t>
      </w:r>
      <w:r w:rsidRPr="00507F86">
        <w:rPr>
          <w:rFonts w:ascii="Tahoma" w:hAnsi="Tahoma" w:cs="Tahoma"/>
        </w:rPr>
        <w:t>y</w:t>
      </w:r>
      <w:r w:rsidRPr="00507F86">
        <w:rPr>
          <w:rFonts w:ascii="Tahoma" w:hAnsi="Tahoma" w:cs="Tahoma"/>
          <w:b/>
        </w:rPr>
        <w:t xml:space="preserve"> bottom</w:t>
      </w:r>
      <w:r w:rsidRPr="00391EA3">
        <w:rPr>
          <w:rFonts w:ascii="Tahoma" w:hAnsi="Tahoma" w:cs="Tahoma"/>
        </w:rPr>
        <w:t>, y el segundo valor [</w:t>
      </w:r>
      <w:r w:rsidRPr="00507F86">
        <w:rPr>
          <w:rFonts w:ascii="Tahoma" w:hAnsi="Tahoma" w:cs="Tahoma"/>
          <w:b/>
        </w:rPr>
        <w:t>2em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los horizontales: </w:t>
      </w:r>
      <w:r w:rsidRPr="00507F86">
        <w:rPr>
          <w:rFonts w:ascii="Tahoma" w:hAnsi="Tahoma" w:cs="Tahoma"/>
          <w:b/>
        </w:rPr>
        <w:t>left</w:t>
      </w:r>
      <w:r w:rsidRPr="00391EA3">
        <w:rPr>
          <w:rFonts w:ascii="Tahoma" w:hAnsi="Tahoma" w:cs="Tahoma"/>
        </w:rPr>
        <w:t xml:space="preserve"> y </w:t>
      </w:r>
      <w:r w:rsidRPr="00507F86">
        <w:rPr>
          <w:rFonts w:ascii="Tahoma" w:hAnsi="Tahoma" w:cs="Tahoma"/>
          <w:b/>
        </w:rPr>
        <w:t>right</w:t>
      </w:r>
      <w:r>
        <w:rPr>
          <w:rFonts w:ascii="Tahoma" w:hAnsi="Tahoma" w:cs="Tahoma"/>
        </w:rPr>
        <w:t>”</w:t>
      </w:r>
    </w:p>
    <w:p w:rsidR="00AD0968" w:rsidRDefault="00AD0968" w:rsidP="00AD0968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t>Shorthand</w:t>
      </w:r>
      <w:r>
        <w:rPr>
          <w:rFonts w:ascii="Tahoma" w:hAnsi="Tahoma" w:cs="Tahoma"/>
          <w:szCs w:val="24"/>
        </w:rPr>
        <w:t xml:space="preserve"> con tres valores</w:t>
      </w:r>
      <w:r w:rsidRPr="00B213DD">
        <w:rPr>
          <w:rFonts w:ascii="Tahoma" w:hAnsi="Tahoma" w:cs="Tahoma"/>
          <w:szCs w:val="24"/>
        </w:rPr>
        <w:t>:</w:t>
      </w:r>
      <w:r>
        <w:rPr>
          <w:rFonts w:ascii="Tahoma" w:hAnsi="Tahoma" w:cs="Tahoma"/>
          <w:szCs w:val="24"/>
        </w:rPr>
        <w:t xml:space="preserve"> </w:t>
      </w:r>
      <w:r w:rsidRPr="00B213DD">
        <w:rPr>
          <w:rFonts w:ascii="Tahoma" w:hAnsi="Tahoma" w:cs="Tahoma"/>
          <w:szCs w:val="24"/>
        </w:rPr>
        <w:t>“</w:t>
      </w:r>
      <w:r w:rsidR="007C6C7B" w:rsidRPr="007C6C7B">
        <w:rPr>
          <w:rFonts w:ascii="Tahoma" w:hAnsi="Tahoma" w:cs="Tahoma"/>
          <w:b/>
          <w:color w:val="0070C0"/>
        </w:rPr>
        <w:t>padding</w:t>
      </w:r>
      <w:r w:rsidRPr="00526847">
        <w:rPr>
          <w:rFonts w:ascii="Tahoma" w:hAnsi="Tahoma" w:cs="Tahoma"/>
          <w:b/>
          <w:color w:val="0070C0"/>
        </w:rPr>
        <w:t>: 1em 2 em 3em;</w:t>
      </w:r>
      <w:r>
        <w:rPr>
          <w:rFonts w:ascii="Tahoma" w:hAnsi="Tahoma" w:cs="Tahoma"/>
        </w:rPr>
        <w:t xml:space="preserve"> </w:t>
      </w:r>
      <w:r w:rsidRPr="00391EA3">
        <w:rPr>
          <w:rFonts w:ascii="Tahoma" w:hAnsi="Tahoma" w:cs="Tahoma"/>
        </w:rPr>
        <w:t>Asignando tres valores se indica que el primero [</w:t>
      </w:r>
      <w:r w:rsidRPr="003C3D39">
        <w:rPr>
          <w:rFonts w:ascii="Tahoma" w:hAnsi="Tahoma" w:cs="Tahoma"/>
          <w:b/>
        </w:rPr>
        <w:t>1em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</w:t>
      </w:r>
      <w:r w:rsidRPr="00BE3E05">
        <w:rPr>
          <w:rFonts w:ascii="Tahoma" w:hAnsi="Tahoma" w:cs="Tahoma"/>
          <w:b/>
        </w:rPr>
        <w:t>top</w:t>
      </w:r>
      <w:r w:rsidRPr="00391EA3">
        <w:rPr>
          <w:rFonts w:ascii="Tahoma" w:hAnsi="Tahoma" w:cs="Tahoma"/>
        </w:rPr>
        <w:t>, el segundo valor [</w:t>
      </w:r>
      <w:r w:rsidRPr="00BE3E05">
        <w:rPr>
          <w:rFonts w:ascii="Tahoma" w:hAnsi="Tahoma" w:cs="Tahoma"/>
          <w:b/>
        </w:rPr>
        <w:t>2em</w:t>
      </w:r>
      <w:r w:rsidRPr="00391EA3">
        <w:rPr>
          <w:rFonts w:ascii="Tahoma" w:hAnsi="Tahoma" w:cs="Tahoma"/>
        </w:rPr>
        <w:t>] se aplicar</w:t>
      </w:r>
      <w:r>
        <w:rPr>
          <w:rFonts w:ascii="Tahoma" w:hAnsi="Tahoma" w:cs="Tahoma"/>
        </w:rPr>
        <w:t>á</w:t>
      </w:r>
      <w:r w:rsidRPr="00391EA3">
        <w:rPr>
          <w:rFonts w:ascii="Tahoma" w:hAnsi="Tahoma" w:cs="Tahoma"/>
        </w:rPr>
        <w:t xml:space="preserve"> a los horizontales: </w:t>
      </w:r>
      <w:r w:rsidRPr="00BE3E05">
        <w:rPr>
          <w:rFonts w:ascii="Tahoma" w:hAnsi="Tahoma" w:cs="Tahoma"/>
          <w:b/>
        </w:rPr>
        <w:t>left</w:t>
      </w:r>
      <w:r w:rsidRPr="00391EA3">
        <w:rPr>
          <w:rFonts w:ascii="Tahoma" w:hAnsi="Tahoma" w:cs="Tahoma"/>
        </w:rPr>
        <w:t xml:space="preserve"> y </w:t>
      </w:r>
      <w:r w:rsidRPr="00BE3E05">
        <w:rPr>
          <w:rFonts w:ascii="Tahoma" w:hAnsi="Tahoma" w:cs="Tahoma"/>
          <w:b/>
        </w:rPr>
        <w:t>right</w:t>
      </w:r>
      <w:r w:rsidRPr="00391EA3">
        <w:rPr>
          <w:rFonts w:ascii="Tahoma" w:hAnsi="Tahoma" w:cs="Tahoma"/>
        </w:rPr>
        <w:t>, y el ter</w:t>
      </w:r>
      <w:r>
        <w:rPr>
          <w:rFonts w:ascii="Tahoma" w:hAnsi="Tahoma" w:cs="Tahoma"/>
        </w:rPr>
        <w:t>cero [</w:t>
      </w:r>
      <w:r w:rsidRPr="00855B7E">
        <w:rPr>
          <w:rFonts w:ascii="Tahoma" w:hAnsi="Tahoma" w:cs="Tahoma"/>
          <w:b/>
        </w:rPr>
        <w:t>3em</w:t>
      </w:r>
      <w:r>
        <w:rPr>
          <w:rFonts w:ascii="Tahoma" w:hAnsi="Tahoma" w:cs="Tahoma"/>
        </w:rPr>
        <w:t xml:space="preserve">] se aplicará a </w:t>
      </w:r>
      <w:r w:rsidRPr="00BE3E05">
        <w:rPr>
          <w:rFonts w:ascii="Tahoma" w:hAnsi="Tahoma" w:cs="Tahoma"/>
          <w:b/>
        </w:rPr>
        <w:t>bottom</w:t>
      </w:r>
      <w:r>
        <w:rPr>
          <w:rFonts w:ascii="Tahoma" w:hAnsi="Tahoma" w:cs="Tahoma"/>
        </w:rPr>
        <w:t>”</w:t>
      </w:r>
    </w:p>
    <w:p w:rsidR="00AD0968" w:rsidRPr="00B213DD" w:rsidRDefault="00AD0968" w:rsidP="00AD0968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ahoma" w:hAnsi="Tahoma" w:cs="Tahoma"/>
          <w:szCs w:val="24"/>
        </w:rPr>
      </w:pPr>
      <w:r w:rsidRPr="00B213DD">
        <w:rPr>
          <w:rFonts w:ascii="Tahoma" w:hAnsi="Tahoma" w:cs="Tahoma"/>
          <w:szCs w:val="24"/>
        </w:rPr>
        <w:lastRenderedPageBreak/>
        <w:t>Shorthand</w:t>
      </w:r>
      <w:r>
        <w:rPr>
          <w:rFonts w:ascii="Tahoma" w:hAnsi="Tahoma" w:cs="Tahoma"/>
          <w:szCs w:val="24"/>
        </w:rPr>
        <w:t xml:space="preserve"> con cuatro valores</w:t>
      </w:r>
      <w:r w:rsidRPr="00B213DD">
        <w:rPr>
          <w:rFonts w:ascii="Tahoma" w:hAnsi="Tahoma" w:cs="Tahoma"/>
          <w:szCs w:val="24"/>
        </w:rPr>
        <w:t>:</w:t>
      </w:r>
      <w:r>
        <w:rPr>
          <w:rFonts w:ascii="Tahoma" w:hAnsi="Tahoma" w:cs="Tahoma"/>
          <w:szCs w:val="24"/>
        </w:rPr>
        <w:t xml:space="preserve"> “</w:t>
      </w:r>
      <w:r w:rsidR="007D7B78" w:rsidRPr="007D7B78">
        <w:rPr>
          <w:rFonts w:ascii="Tahoma" w:hAnsi="Tahoma" w:cs="Tahoma"/>
          <w:b/>
          <w:color w:val="0070C0"/>
        </w:rPr>
        <w:t>padding</w:t>
      </w:r>
      <w:r w:rsidRPr="003C422A">
        <w:rPr>
          <w:rFonts w:ascii="Tahoma" w:hAnsi="Tahoma" w:cs="Tahoma"/>
          <w:b/>
          <w:color w:val="0070C0"/>
        </w:rPr>
        <w:t>: 1em 2em 3em 4em;</w:t>
      </w:r>
      <w:r>
        <w:rPr>
          <w:rFonts w:ascii="Tahoma" w:hAnsi="Tahoma" w:cs="Tahoma"/>
        </w:rPr>
        <w:t xml:space="preserve"> </w:t>
      </w:r>
      <w:r w:rsidRPr="00391EA3">
        <w:rPr>
          <w:rFonts w:ascii="Tahoma" w:hAnsi="Tahoma" w:cs="Tahoma"/>
        </w:rPr>
        <w:t xml:space="preserve">Asignando 4 valores se indica </w:t>
      </w:r>
      <w:r>
        <w:rPr>
          <w:rFonts w:ascii="Tahoma" w:hAnsi="Tahoma" w:cs="Tahoma"/>
        </w:rPr>
        <w:t>que el primero [</w:t>
      </w:r>
      <w:r w:rsidRPr="00BE3E05">
        <w:rPr>
          <w:rFonts w:ascii="Tahoma" w:hAnsi="Tahoma" w:cs="Tahoma"/>
          <w:b/>
        </w:rPr>
        <w:t>1em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</w:t>
      </w:r>
      <w:r w:rsidRPr="00BE3E05">
        <w:rPr>
          <w:rFonts w:ascii="Tahoma" w:hAnsi="Tahoma" w:cs="Tahoma"/>
          <w:b/>
        </w:rPr>
        <w:t>top</w:t>
      </w:r>
      <w:r w:rsidRPr="00391EA3">
        <w:rPr>
          <w:rFonts w:ascii="Tahoma" w:hAnsi="Tahoma" w:cs="Tahoma"/>
        </w:rPr>
        <w:t>, el segundo valor [</w:t>
      </w:r>
      <w:r w:rsidRPr="00BE3E05">
        <w:rPr>
          <w:rFonts w:ascii="Tahoma" w:hAnsi="Tahoma" w:cs="Tahoma"/>
          <w:b/>
        </w:rPr>
        <w:t>2em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</w:t>
      </w:r>
      <w:r w:rsidRPr="00BE3E05">
        <w:rPr>
          <w:rFonts w:ascii="Tahoma" w:hAnsi="Tahoma" w:cs="Tahoma"/>
          <w:b/>
        </w:rPr>
        <w:t>right</w:t>
      </w:r>
      <w:r w:rsidRPr="00391EA3">
        <w:rPr>
          <w:rFonts w:ascii="Tahoma" w:hAnsi="Tahoma" w:cs="Tahoma"/>
        </w:rPr>
        <w:t>, el tercer valor [</w:t>
      </w:r>
      <w:r w:rsidRPr="00BE3E05">
        <w:rPr>
          <w:rFonts w:ascii="Tahoma" w:hAnsi="Tahoma" w:cs="Tahoma"/>
          <w:b/>
        </w:rPr>
        <w:t>3em</w:t>
      </w:r>
      <w:r>
        <w:rPr>
          <w:rFonts w:ascii="Tahoma" w:hAnsi="Tahoma" w:cs="Tahoma"/>
        </w:rPr>
        <w:t>] se aplicará</w:t>
      </w:r>
      <w:r w:rsidRPr="00391EA3">
        <w:rPr>
          <w:rFonts w:ascii="Tahoma" w:hAnsi="Tahoma" w:cs="Tahoma"/>
        </w:rPr>
        <w:t xml:space="preserve"> a </w:t>
      </w:r>
      <w:r w:rsidRPr="00BE3E05">
        <w:rPr>
          <w:rFonts w:ascii="Tahoma" w:hAnsi="Tahoma" w:cs="Tahoma"/>
          <w:b/>
        </w:rPr>
        <w:t>bottom</w:t>
      </w:r>
      <w:r w:rsidRPr="00391EA3">
        <w:rPr>
          <w:rFonts w:ascii="Tahoma" w:hAnsi="Tahoma" w:cs="Tahoma"/>
        </w:rPr>
        <w:t>, y el cuarto valor [</w:t>
      </w:r>
      <w:r w:rsidRPr="001872D5">
        <w:rPr>
          <w:rFonts w:ascii="Tahoma" w:hAnsi="Tahoma" w:cs="Tahoma"/>
          <w:b/>
        </w:rPr>
        <w:t>4em</w:t>
      </w:r>
      <w:r>
        <w:rPr>
          <w:rFonts w:ascii="Tahoma" w:hAnsi="Tahoma" w:cs="Tahoma"/>
        </w:rPr>
        <w:t xml:space="preserve">] se aplicará a </w:t>
      </w:r>
      <w:r w:rsidRPr="001872D5">
        <w:rPr>
          <w:rFonts w:ascii="Tahoma" w:hAnsi="Tahoma" w:cs="Tahoma"/>
          <w:b/>
        </w:rPr>
        <w:t>left</w:t>
      </w:r>
      <w:r w:rsidRPr="00B213DD">
        <w:rPr>
          <w:rFonts w:ascii="Tahoma" w:hAnsi="Tahoma" w:cs="Tahoma"/>
          <w:szCs w:val="24"/>
        </w:rPr>
        <w:t>”</w:t>
      </w:r>
    </w:p>
    <w:p w:rsidR="00B17BE2" w:rsidRPr="00AD0968" w:rsidRDefault="00B17BE2" w:rsidP="00530ABA">
      <w:pPr>
        <w:pStyle w:val="Prrafodelista"/>
        <w:spacing w:line="276" w:lineRule="auto"/>
        <w:jc w:val="both"/>
        <w:rPr>
          <w:rFonts w:ascii="Tahoma" w:hAnsi="Tahoma" w:cs="Tahoma"/>
        </w:rPr>
      </w:pPr>
    </w:p>
    <w:p w:rsidR="00B17BE2" w:rsidRPr="008D4660" w:rsidRDefault="00B17BE2" w:rsidP="008D4660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8D4660">
        <w:rPr>
          <w:rFonts w:ascii="Tahoma" w:hAnsi="Tahoma" w:cs="Tahoma"/>
          <w:b/>
          <w:color w:val="0070C0"/>
        </w:rPr>
        <w:t>Contenido o content</w:t>
      </w:r>
      <w:r w:rsidRPr="008D4660">
        <w:rPr>
          <w:rFonts w:ascii="Tahoma" w:hAnsi="Tahoma" w:cs="Tahoma"/>
        </w:rPr>
        <w:t>:</w:t>
      </w:r>
    </w:p>
    <w:p w:rsidR="008D4660" w:rsidRPr="008D4660" w:rsidRDefault="008D4660" w:rsidP="008D4660">
      <w:pPr>
        <w:pStyle w:val="Prrafodelista"/>
        <w:spacing w:line="276" w:lineRule="auto"/>
        <w:jc w:val="both"/>
        <w:rPr>
          <w:rFonts w:ascii="Tahoma" w:hAnsi="Tahoma" w:cs="Tahoma"/>
        </w:rPr>
      </w:pPr>
    </w:p>
    <w:p w:rsidR="00B17BE2" w:rsidRDefault="00B17BE2" w:rsidP="008D4660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8D4660">
        <w:rPr>
          <w:rFonts w:ascii="Tahoma" w:hAnsi="Tahoma" w:cs="Tahoma"/>
          <w:b/>
          <w:color w:val="0070C0"/>
        </w:rPr>
        <w:t>Imagen de fondo o background-image (opcionales)</w:t>
      </w:r>
      <w:r w:rsidRPr="008D4660">
        <w:rPr>
          <w:rFonts w:ascii="Tahoma" w:hAnsi="Tahoma" w:cs="Tahoma"/>
        </w:rPr>
        <w:t>:</w:t>
      </w:r>
    </w:p>
    <w:p w:rsidR="008D4660" w:rsidRPr="008D4660" w:rsidRDefault="008D4660" w:rsidP="008D4660">
      <w:pPr>
        <w:pStyle w:val="Prrafodelista"/>
        <w:spacing w:line="276" w:lineRule="auto"/>
        <w:jc w:val="both"/>
        <w:rPr>
          <w:rFonts w:ascii="Tahoma" w:hAnsi="Tahoma" w:cs="Tahoma"/>
        </w:rPr>
      </w:pPr>
    </w:p>
    <w:p w:rsidR="00B17BE2" w:rsidRPr="008D4660" w:rsidRDefault="00B17BE2" w:rsidP="008D4660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ahoma" w:hAnsi="Tahoma" w:cs="Tahoma"/>
        </w:rPr>
      </w:pPr>
      <w:r w:rsidRPr="008D4660">
        <w:rPr>
          <w:rFonts w:ascii="Tahoma" w:hAnsi="Tahoma" w:cs="Tahoma"/>
          <w:b/>
          <w:color w:val="0070C0"/>
        </w:rPr>
        <w:t>Color de fondo o background-color (opcionales)</w:t>
      </w:r>
      <w:r w:rsidRPr="008D4660">
        <w:rPr>
          <w:rFonts w:ascii="Tahoma" w:hAnsi="Tahoma" w:cs="Tahoma"/>
        </w:rPr>
        <w:t>:</w:t>
      </w:r>
    </w:p>
    <w:p w:rsidR="00B17BE2" w:rsidRPr="00A6014C" w:rsidRDefault="00B17BE2" w:rsidP="00A6014C">
      <w:pPr>
        <w:spacing w:line="276" w:lineRule="auto"/>
        <w:jc w:val="both"/>
        <w:rPr>
          <w:rFonts w:ascii="Tahoma" w:hAnsi="Tahoma" w:cs="Tahoma"/>
        </w:rPr>
      </w:pPr>
    </w:p>
    <w:p w:rsidR="00B17BE2" w:rsidRPr="002A6661" w:rsidRDefault="00B17BE2" w:rsidP="00A6014C">
      <w:pPr>
        <w:spacing w:line="276" w:lineRule="auto"/>
        <w:jc w:val="both"/>
        <w:rPr>
          <w:rFonts w:ascii="Tahoma" w:hAnsi="Tahoma" w:cs="Tahoma"/>
          <w:b/>
          <w:sz w:val="20"/>
        </w:rPr>
      </w:pPr>
      <w:r w:rsidRPr="002A6661">
        <w:rPr>
          <w:rFonts w:ascii="Tahoma" w:hAnsi="Tahoma" w:cs="Tahoma"/>
          <w:b/>
          <w:sz w:val="20"/>
        </w:rPr>
        <w:t xml:space="preserve">NOTA: </w:t>
      </w:r>
      <w:r w:rsidR="00777C86">
        <w:rPr>
          <w:rFonts w:ascii="Tahoma" w:hAnsi="Tahoma" w:cs="Tahoma"/>
          <w:b/>
          <w:sz w:val="20"/>
        </w:rPr>
        <w:t>Hay que tomar en cuenta que l</w:t>
      </w:r>
      <w:r w:rsidRPr="002A6661">
        <w:rPr>
          <w:rFonts w:ascii="Tahoma" w:hAnsi="Tahoma" w:cs="Tahoma"/>
          <w:b/>
          <w:sz w:val="20"/>
        </w:rPr>
        <w:t xml:space="preserve">os atributos del </w:t>
      </w:r>
      <w:r w:rsidR="00931BCE">
        <w:rPr>
          <w:rFonts w:ascii="Tahoma" w:hAnsi="Tahoma" w:cs="Tahoma"/>
          <w:b/>
          <w:sz w:val="20"/>
        </w:rPr>
        <w:t>“Modelo De C</w:t>
      </w:r>
      <w:r w:rsidRPr="002A6661">
        <w:rPr>
          <w:rFonts w:ascii="Tahoma" w:hAnsi="Tahoma" w:cs="Tahoma"/>
          <w:b/>
          <w:sz w:val="20"/>
        </w:rPr>
        <w:t>aja</w:t>
      </w:r>
      <w:r w:rsidR="00931BCE">
        <w:rPr>
          <w:rFonts w:ascii="Tahoma" w:hAnsi="Tahoma" w:cs="Tahoma"/>
          <w:b/>
          <w:sz w:val="20"/>
        </w:rPr>
        <w:t>”</w:t>
      </w:r>
      <w:r w:rsidRPr="002A6661">
        <w:rPr>
          <w:rFonts w:ascii="Tahoma" w:hAnsi="Tahoma" w:cs="Tahoma"/>
          <w:b/>
          <w:sz w:val="20"/>
        </w:rPr>
        <w:t xml:space="preserve"> (</w:t>
      </w:r>
      <w:r w:rsidRPr="00931BCE">
        <w:rPr>
          <w:rFonts w:ascii="Tahoma" w:hAnsi="Tahoma" w:cs="Tahoma"/>
          <w:b/>
          <w:color w:val="0070C0"/>
          <w:sz w:val="20"/>
        </w:rPr>
        <w:t>border</w:t>
      </w:r>
      <w:r w:rsidRPr="002A6661">
        <w:rPr>
          <w:rFonts w:ascii="Tahoma" w:hAnsi="Tahoma" w:cs="Tahoma"/>
          <w:b/>
          <w:sz w:val="20"/>
        </w:rPr>
        <w:t xml:space="preserve">, </w:t>
      </w:r>
      <w:r w:rsidRPr="00931BCE">
        <w:rPr>
          <w:rFonts w:ascii="Tahoma" w:hAnsi="Tahoma" w:cs="Tahoma"/>
          <w:b/>
          <w:color w:val="0070C0"/>
          <w:sz w:val="20"/>
        </w:rPr>
        <w:t xml:space="preserve">margin </w:t>
      </w:r>
      <w:r w:rsidRPr="002A6661">
        <w:rPr>
          <w:rFonts w:ascii="Tahoma" w:hAnsi="Tahoma" w:cs="Tahoma"/>
          <w:b/>
          <w:sz w:val="20"/>
        </w:rPr>
        <w:t xml:space="preserve">y </w:t>
      </w:r>
      <w:r w:rsidRPr="00931BCE">
        <w:rPr>
          <w:rFonts w:ascii="Tahoma" w:hAnsi="Tahoma" w:cs="Tahoma"/>
          <w:b/>
          <w:color w:val="0070C0"/>
          <w:sz w:val="20"/>
        </w:rPr>
        <w:t>padding</w:t>
      </w:r>
      <w:r w:rsidR="00931BCE">
        <w:rPr>
          <w:rFonts w:ascii="Tahoma" w:hAnsi="Tahoma" w:cs="Tahoma"/>
          <w:b/>
          <w:sz w:val="20"/>
        </w:rPr>
        <w:t>) por defecto aumentará</w:t>
      </w:r>
      <w:r w:rsidRPr="002A6661">
        <w:rPr>
          <w:rFonts w:ascii="Tahoma" w:hAnsi="Tahoma" w:cs="Tahoma"/>
          <w:b/>
          <w:sz w:val="20"/>
        </w:rPr>
        <w:t>n el ancho (</w:t>
      </w:r>
      <w:r w:rsidRPr="00931BCE">
        <w:rPr>
          <w:rFonts w:ascii="Tahoma" w:hAnsi="Tahoma" w:cs="Tahoma"/>
          <w:b/>
          <w:color w:val="0070C0"/>
          <w:sz w:val="20"/>
        </w:rPr>
        <w:t>width</w:t>
      </w:r>
      <w:r w:rsidRPr="002A6661">
        <w:rPr>
          <w:rFonts w:ascii="Tahoma" w:hAnsi="Tahoma" w:cs="Tahoma"/>
          <w:b/>
          <w:sz w:val="20"/>
        </w:rPr>
        <w:t xml:space="preserve">) </w:t>
      </w:r>
      <w:r w:rsidR="002A6661" w:rsidRPr="002A6661">
        <w:rPr>
          <w:rFonts w:ascii="Tahoma" w:hAnsi="Tahoma" w:cs="Tahoma"/>
          <w:b/>
          <w:sz w:val="20"/>
        </w:rPr>
        <w:t>y el alto (</w:t>
      </w:r>
      <w:r w:rsidR="002A6661" w:rsidRPr="00931BCE">
        <w:rPr>
          <w:rFonts w:ascii="Tahoma" w:hAnsi="Tahoma" w:cs="Tahoma"/>
          <w:b/>
          <w:color w:val="0070C0"/>
          <w:sz w:val="20"/>
        </w:rPr>
        <w:t>height</w:t>
      </w:r>
      <w:r w:rsidR="002A6661" w:rsidRPr="002A6661">
        <w:rPr>
          <w:rFonts w:ascii="Tahoma" w:hAnsi="Tahoma" w:cs="Tahoma"/>
          <w:b/>
          <w:sz w:val="20"/>
        </w:rPr>
        <w:t>) de la misma.</w:t>
      </w:r>
    </w:p>
    <w:p w:rsidR="00F34DEB" w:rsidRDefault="002A6661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F34DEB" w:rsidRDefault="00F34DEB" w:rsidP="00F34DEB">
      <w:pPr>
        <w:spacing w:before="240" w:line="276" w:lineRule="auto"/>
        <w:jc w:val="both"/>
        <w:rPr>
          <w:rStyle w:val="Ttulo1Car"/>
          <w:rFonts w:ascii="Tahoma" w:hAnsi="Tahoma" w:cs="Tahoma"/>
          <w:b/>
          <w:color w:val="00B050"/>
          <w:sz w:val="24"/>
        </w:rPr>
      </w:pPr>
      <w:r>
        <w:rPr>
          <w:rStyle w:val="Ttulo1Car"/>
          <w:rFonts w:ascii="Tahoma" w:hAnsi="Tahoma" w:cs="Tahoma"/>
          <w:b/>
          <w:color w:val="auto"/>
        </w:rPr>
        <w:lastRenderedPageBreak/>
        <w:t xml:space="preserve">ENSEÑANZA SOBRE EL “MODELO DE CAJA” … 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 xml:space="preserve">SEGÚN </w:t>
      </w:r>
      <w:r w:rsidR="00150982">
        <w:rPr>
          <w:rStyle w:val="Ttulo1Car"/>
          <w:rFonts w:ascii="Tahoma" w:hAnsi="Tahoma" w:cs="Tahoma"/>
          <w:b/>
          <w:color w:val="00B050"/>
          <w:sz w:val="24"/>
        </w:rPr>
        <w:t>INTRODUCCION A CSS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 xml:space="preserve"> (</w:t>
      </w:r>
      <w:r w:rsidR="00150982">
        <w:rPr>
          <w:rStyle w:val="Ttulo1Car"/>
          <w:rFonts w:ascii="Tahoma" w:hAnsi="Tahoma" w:cs="Tahoma"/>
          <w:b/>
          <w:color w:val="00B050"/>
          <w:sz w:val="24"/>
        </w:rPr>
        <w:t>LIBROSWEB.ES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>)</w:t>
      </w:r>
    </w:p>
    <w:p w:rsidR="00F34DEB" w:rsidRPr="00777885" w:rsidRDefault="00150982" w:rsidP="00C0260B">
      <w:pPr>
        <w:spacing w:before="240" w:line="276" w:lineRule="auto"/>
        <w:jc w:val="both"/>
        <w:rPr>
          <w:rFonts w:ascii="Tahoma" w:hAnsi="Tahoma" w:cs="Tahoma"/>
          <w:color w:val="201A1B"/>
          <w:shd w:val="clear" w:color="auto" w:fill="FFFFFF"/>
        </w:rPr>
      </w:pPr>
      <w:r w:rsidRPr="00777885">
        <w:rPr>
          <w:rFonts w:ascii="Tahoma" w:hAnsi="Tahoma" w:cs="Tahoma"/>
          <w:color w:val="201A1B"/>
          <w:shd w:val="clear" w:color="auto" w:fill="FFFFFF"/>
        </w:rPr>
        <w:t xml:space="preserve">El </w:t>
      </w:r>
      <w:r w:rsidR="006244A4">
        <w:rPr>
          <w:rFonts w:ascii="Tahoma" w:hAnsi="Tahoma" w:cs="Tahoma"/>
          <w:color w:val="201A1B"/>
          <w:shd w:val="clear" w:color="auto" w:fill="FFFFFF"/>
        </w:rPr>
        <w:t>“</w:t>
      </w:r>
      <w:r w:rsidR="006244A4" w:rsidRPr="006244A4">
        <w:rPr>
          <w:rFonts w:ascii="Tahoma" w:hAnsi="Tahoma" w:cs="Tahoma"/>
          <w:b/>
          <w:color w:val="201A1B"/>
          <w:shd w:val="clear" w:color="auto" w:fill="FFFFFF"/>
        </w:rPr>
        <w:t>Modelo de caja</w:t>
      </w:r>
      <w:r w:rsidR="006244A4">
        <w:rPr>
          <w:rFonts w:ascii="Tahoma" w:hAnsi="Tahoma" w:cs="Tahoma"/>
          <w:color w:val="201A1B"/>
          <w:shd w:val="clear" w:color="auto" w:fill="FFFFFF"/>
        </w:rPr>
        <w:t>”</w:t>
      </w:r>
      <w:r w:rsidRPr="00777885">
        <w:rPr>
          <w:rFonts w:ascii="Tahoma" w:hAnsi="Tahoma" w:cs="Tahoma"/>
          <w:color w:val="201A1B"/>
          <w:shd w:val="clear" w:color="auto" w:fill="FFFFFF"/>
        </w:rPr>
        <w:t xml:space="preserve"> o</w:t>
      </w:r>
      <w:r w:rsidR="00425AEC" w:rsidRPr="00777885">
        <w:rPr>
          <w:rFonts w:ascii="Tahoma" w:hAnsi="Tahoma" w:cs="Tahoma"/>
          <w:color w:val="201A1B"/>
          <w:shd w:val="clear" w:color="auto" w:fill="FFFFFF"/>
        </w:rPr>
        <w:t xml:space="preserve"> </w:t>
      </w:r>
      <w:r w:rsidRPr="00777885">
        <w:rPr>
          <w:rStyle w:val="nfasis"/>
          <w:rFonts w:ascii="Tahoma" w:hAnsi="Tahoma" w:cs="Tahoma"/>
          <w:color w:val="201A1B"/>
          <w:shd w:val="clear" w:color="auto" w:fill="FFFFFF"/>
        </w:rPr>
        <w:t>"</w:t>
      </w:r>
      <w:bookmarkStart w:id="1" w:name="_GoBack"/>
      <w:r w:rsidR="00777885" w:rsidRPr="006F0AA3">
        <w:rPr>
          <w:rStyle w:val="nfasis"/>
          <w:rFonts w:ascii="Tahoma" w:hAnsi="Tahoma" w:cs="Tahoma"/>
          <w:b/>
          <w:i w:val="0"/>
          <w:color w:val="201A1B"/>
          <w:shd w:val="clear" w:color="auto" w:fill="FFFFFF"/>
        </w:rPr>
        <w:t>Box Model</w:t>
      </w:r>
      <w:bookmarkEnd w:id="1"/>
      <w:r w:rsidRPr="00777885">
        <w:rPr>
          <w:rStyle w:val="nfasis"/>
          <w:rFonts w:ascii="Tahoma" w:hAnsi="Tahoma" w:cs="Tahoma"/>
          <w:color w:val="201A1B"/>
          <w:shd w:val="clear" w:color="auto" w:fill="FFFFFF"/>
        </w:rPr>
        <w:t>"</w:t>
      </w:r>
      <w:r w:rsidR="00425AEC" w:rsidRPr="00777885">
        <w:rPr>
          <w:rFonts w:ascii="Tahoma" w:hAnsi="Tahoma" w:cs="Tahoma"/>
          <w:color w:val="201A1B"/>
          <w:shd w:val="clear" w:color="auto" w:fill="FFFFFF"/>
        </w:rPr>
        <w:t xml:space="preserve"> </w:t>
      </w:r>
      <w:r w:rsidRPr="00777885">
        <w:rPr>
          <w:rFonts w:ascii="Tahoma" w:hAnsi="Tahoma" w:cs="Tahoma"/>
          <w:color w:val="201A1B"/>
          <w:shd w:val="clear" w:color="auto" w:fill="FFFFFF"/>
        </w:rPr>
        <w:t xml:space="preserve">es seguramente la característica más importante del lenguaje de hojas de estilos CSS, ya que condiciona el diseño de todas las páginas web. El </w:t>
      </w:r>
      <w:r w:rsidR="00A96165">
        <w:rPr>
          <w:rFonts w:ascii="Tahoma" w:hAnsi="Tahoma" w:cs="Tahoma"/>
          <w:color w:val="201A1B"/>
          <w:shd w:val="clear" w:color="auto" w:fill="FFFFFF"/>
        </w:rPr>
        <w:t>“</w:t>
      </w:r>
      <w:r w:rsidR="00A96165" w:rsidRPr="00A96165">
        <w:rPr>
          <w:rFonts w:ascii="Tahoma" w:hAnsi="Tahoma" w:cs="Tahoma"/>
          <w:b/>
          <w:color w:val="201A1B"/>
          <w:shd w:val="clear" w:color="auto" w:fill="FFFFFF"/>
        </w:rPr>
        <w:t>Modelo de caja</w:t>
      </w:r>
      <w:r w:rsidR="00A96165">
        <w:rPr>
          <w:rFonts w:ascii="Tahoma" w:hAnsi="Tahoma" w:cs="Tahoma"/>
          <w:color w:val="201A1B"/>
          <w:shd w:val="clear" w:color="auto" w:fill="FFFFFF"/>
        </w:rPr>
        <w:t>”</w:t>
      </w:r>
      <w:r w:rsidRPr="00777885">
        <w:rPr>
          <w:rFonts w:ascii="Tahoma" w:hAnsi="Tahoma" w:cs="Tahoma"/>
          <w:color w:val="201A1B"/>
          <w:shd w:val="clear" w:color="auto" w:fill="FFFFFF"/>
        </w:rPr>
        <w:t xml:space="preserve"> </w:t>
      </w:r>
      <w:r w:rsidRPr="00A96165">
        <w:rPr>
          <w:rFonts w:ascii="Tahoma" w:hAnsi="Tahoma" w:cs="Tahoma"/>
          <w:b/>
          <w:color w:val="201A1B"/>
          <w:u w:val="single"/>
          <w:shd w:val="clear" w:color="auto" w:fill="FFFFFF"/>
        </w:rPr>
        <w:t>es el comportamiento de CSS que hace que todos los elementos de las páginas se representen mediante cajas rectangulares</w:t>
      </w:r>
      <w:r w:rsidRPr="00777885">
        <w:rPr>
          <w:rFonts w:ascii="Tahoma" w:hAnsi="Tahoma" w:cs="Tahoma"/>
          <w:color w:val="201A1B"/>
          <w:shd w:val="clear" w:color="auto" w:fill="FFFFFF"/>
        </w:rPr>
        <w:t>.</w:t>
      </w:r>
    </w:p>
    <w:p w:rsidR="00777885" w:rsidRPr="00777885" w:rsidRDefault="00777885" w:rsidP="00C0260B">
      <w:pPr>
        <w:spacing w:before="240" w:line="276" w:lineRule="auto"/>
        <w:jc w:val="both"/>
        <w:rPr>
          <w:rFonts w:ascii="Tahoma" w:hAnsi="Tahoma" w:cs="Tahoma"/>
        </w:rPr>
      </w:pPr>
      <w:r w:rsidRPr="00C0260B">
        <w:rPr>
          <w:rFonts w:ascii="Tahoma" w:hAnsi="Tahoma" w:cs="Tahoma"/>
          <w:color w:val="201A1B"/>
          <w:u w:val="single"/>
          <w:shd w:val="clear" w:color="auto" w:fill="FFFFFF"/>
        </w:rPr>
        <w:t>Las cajas de una página se crean automáticamente</w:t>
      </w:r>
      <w:r w:rsidRPr="00777885">
        <w:rPr>
          <w:rFonts w:ascii="Tahoma" w:hAnsi="Tahoma" w:cs="Tahoma"/>
          <w:color w:val="201A1B"/>
          <w:shd w:val="clear" w:color="auto" w:fill="FFFFFF"/>
        </w:rPr>
        <w:t xml:space="preserve">. </w:t>
      </w:r>
      <w:r w:rsidRPr="007469C0">
        <w:rPr>
          <w:rFonts w:ascii="Tahoma" w:hAnsi="Tahoma" w:cs="Tahoma"/>
          <w:b/>
          <w:color w:val="201A1B"/>
          <w:u w:val="single"/>
          <w:shd w:val="clear" w:color="auto" w:fill="FFFFFF"/>
        </w:rPr>
        <w:t>Cada vez que se inserta una etiqueta HTML, se crea una nueva caja rectangular que encierra los contenidos de ese elemento</w:t>
      </w:r>
      <w:r w:rsidRPr="00777885">
        <w:rPr>
          <w:rFonts w:ascii="Tahoma" w:hAnsi="Tahoma" w:cs="Tahoma"/>
          <w:color w:val="201A1B"/>
          <w:shd w:val="clear" w:color="auto" w:fill="FFFFFF"/>
        </w:rPr>
        <w:t>. La siguiente imagen muestra las tres cajas rectangulares que crean las tres etiquetas HTML que incluye la página:</w:t>
      </w:r>
    </w:p>
    <w:p w:rsidR="007469C0" w:rsidRDefault="00C65BD1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1155065</wp:posOffset>
            </wp:positionH>
            <wp:positionV relativeFrom="paragraph">
              <wp:posOffset>45085</wp:posOffset>
            </wp:positionV>
            <wp:extent cx="4443730" cy="962660"/>
            <wp:effectExtent l="0" t="0" r="0" b="8890"/>
            <wp:wrapSquare wrapText="bothSides"/>
            <wp:docPr id="40" name="Imagen 40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889B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BD1" w:rsidRDefault="00ED34FF">
      <w:pPr>
        <w:rPr>
          <w:rFonts w:ascii="Tahoma" w:hAnsi="Tahoma" w:cs="Tahoma"/>
        </w:rPr>
      </w:pPr>
      <w:r w:rsidRPr="00C10519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B1A5A2" wp14:editId="3B2C2313">
                <wp:simplePos x="0" y="0"/>
                <wp:positionH relativeFrom="column">
                  <wp:posOffset>5374005</wp:posOffset>
                </wp:positionH>
                <wp:positionV relativeFrom="paragraph">
                  <wp:posOffset>152862</wp:posOffset>
                </wp:positionV>
                <wp:extent cx="146685" cy="360000"/>
                <wp:effectExtent l="57150" t="0" r="62865" b="21590"/>
                <wp:wrapNone/>
                <wp:docPr id="46" name="Flecha: hacia abaj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6896">
                          <a:off x="0" y="0"/>
                          <a:ext cx="146685" cy="3600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02A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6" o:spid="_x0000_s1026" type="#_x0000_t67" style="position:absolute;margin-left:423.15pt;margin-top:12.05pt;width:11.55pt;height:28.35pt;rotation:10110999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" adj="17199" fillcolor="red" strokecolor="#1f3763 [1604]" strokeweight="1pt"/>
            </w:pict>
          </mc:Fallback>
        </mc:AlternateContent>
      </w:r>
    </w:p>
    <w:p w:rsidR="00F55299" w:rsidRDefault="00C65BD1">
      <w:pPr>
        <w:rPr>
          <w:rFonts w:ascii="Tahoma" w:hAnsi="Tahoma" w:cs="Tahoma"/>
        </w:rPr>
      </w:pPr>
      <w:r w:rsidRPr="00C10519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CFBD9" wp14:editId="12866570">
                <wp:simplePos x="0" y="0"/>
                <wp:positionH relativeFrom="column">
                  <wp:posOffset>5481955</wp:posOffset>
                </wp:positionH>
                <wp:positionV relativeFrom="paragraph">
                  <wp:posOffset>273685</wp:posOffset>
                </wp:positionV>
                <wp:extent cx="1489710" cy="1369695"/>
                <wp:effectExtent l="0" t="0" r="0" b="1905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1369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0519" w:rsidRPr="009D0EF4" w:rsidRDefault="002A2498" w:rsidP="00C10519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El contenido está dentro de una caja y las palabras en negrita están dentro de otra caja.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CFBD9" id="Cuadro de texto 41" o:spid="_x0000_s1029" type="#_x0000_t202" style="position:absolute;margin-left:431.65pt;margin-top:21.55pt;width:117.3pt;height:107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" filled="f" stroked="f" strokeweight=".5pt">
                <v:textbox>
                  <w:txbxContent>
                    <w:p w:rsidR="00C10519" w:rsidRPr="009D0EF4" w:rsidRDefault="002A2498" w:rsidP="00C10519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El contenido está dentro de una caja y las palabras en negrita están dentro de otra caja.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5299" w:rsidRDefault="00F55299">
      <w:pPr>
        <w:rPr>
          <w:rFonts w:ascii="Tahoma" w:hAnsi="Tahoma" w:cs="Tahoma"/>
        </w:rPr>
      </w:pPr>
    </w:p>
    <w:p w:rsidR="00F55299" w:rsidRDefault="00671F3A" w:rsidP="00F1336F">
      <w:pPr>
        <w:spacing w:before="24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Como se dijo, </w:t>
      </w:r>
      <w:r w:rsidRPr="00ED34FF">
        <w:rPr>
          <w:rFonts w:ascii="Tahoma" w:hAnsi="Tahoma" w:cs="Tahoma"/>
          <w:u w:val="single"/>
        </w:rPr>
        <w:t>las cajas se crean automáticamente al definir cada elemento HTML</w:t>
      </w:r>
      <w:r>
        <w:rPr>
          <w:rFonts w:ascii="Tahoma" w:hAnsi="Tahoma" w:cs="Tahoma"/>
        </w:rPr>
        <w:t>.</w:t>
      </w:r>
    </w:p>
    <w:p w:rsidR="007469C0" w:rsidRDefault="00C65BD1" w:rsidP="00F1336F">
      <w:pPr>
        <w:spacing w:before="24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683681</wp:posOffset>
            </wp:positionH>
            <wp:positionV relativeFrom="paragraph">
              <wp:posOffset>914400</wp:posOffset>
            </wp:positionV>
            <wp:extent cx="5575300" cy="4316730"/>
            <wp:effectExtent l="0" t="0" r="6350" b="7620"/>
            <wp:wrapSquare wrapText="bothSides"/>
            <wp:docPr id="47" name="Imagen 47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0860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33E" w:rsidRPr="00AE033E">
        <w:rPr>
          <w:rFonts w:ascii="Tahoma" w:hAnsi="Tahoma" w:cs="Tahoma"/>
          <w:b/>
          <w:u w:val="single"/>
        </w:rPr>
        <w:t>Las cajas de las páginas no son visibles a simple vista porque inicialmente no muestran ningún color de fondo ni ningún borde</w:t>
      </w:r>
      <w:r w:rsidR="00AE033E">
        <w:rPr>
          <w:rFonts w:ascii="Tahoma" w:hAnsi="Tahoma" w:cs="Tahoma"/>
        </w:rPr>
        <w:t xml:space="preserve">. La siguiente imagen muestra las cajas que forman la página web de </w:t>
      </w:r>
      <w:hyperlink r:id="rId12" w:history="1">
        <w:r w:rsidR="00AE033E" w:rsidRPr="00C43FEF">
          <w:rPr>
            <w:rStyle w:val="Hipervnculo"/>
            <w:rFonts w:ascii="Tahoma" w:hAnsi="Tahoma" w:cs="Tahoma"/>
          </w:rPr>
          <w:t>www.alistapart.com</w:t>
        </w:r>
      </w:hyperlink>
      <w:r w:rsidR="00AE033E">
        <w:rPr>
          <w:rFonts w:ascii="Tahoma" w:hAnsi="Tahoma" w:cs="Tahoma"/>
        </w:rPr>
        <w:t xml:space="preserve"> después de forzar que todas las cajas muestren su borde:</w:t>
      </w:r>
    </w:p>
    <w:p w:rsidR="00FE057D" w:rsidRDefault="00FE057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FE057D" w:rsidRDefault="00A5425E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Cada una de </w:t>
      </w:r>
      <w:r w:rsidR="001D733E">
        <w:rPr>
          <w:rFonts w:ascii="Tahoma" w:hAnsi="Tahoma" w:cs="Tahoma"/>
        </w:rPr>
        <w:t xml:space="preserve">las </w:t>
      </w:r>
      <w:r>
        <w:rPr>
          <w:rFonts w:ascii="Tahoma" w:hAnsi="Tahoma" w:cs="Tahoma"/>
        </w:rPr>
        <w:t>cajas está formada por seis partes, tal y como muestra la siguiente imagen:</w:t>
      </w:r>
    </w:p>
    <w:p w:rsidR="00100BC7" w:rsidRPr="00100BC7" w:rsidRDefault="00100BC7" w:rsidP="00100BC7">
      <w:pPr>
        <w:shd w:val="clear" w:color="auto" w:fill="FFFFFF"/>
        <w:spacing w:before="63" w:after="252" w:line="276" w:lineRule="auto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201A1B"/>
          <w:u w:val="single"/>
          <w:lang w:eastAsia="es-MX"/>
        </w:rPr>
        <w:t>Las partes que componen cada caja y su orden de visualización desde el punto de vista del usuario son las siguientes</w:t>
      </w:r>
      <w:r w:rsidRPr="00100BC7">
        <w:rPr>
          <w:rFonts w:ascii="Tahoma" w:eastAsia="Times New Roman" w:hAnsi="Tahoma" w:cs="Tahoma"/>
          <w:color w:val="201A1B"/>
          <w:lang w:eastAsia="es-MX"/>
        </w:rPr>
        <w:t>: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Contenido (</w:t>
      </w:r>
      <w:r w:rsidRPr="00FB5FFE">
        <w:rPr>
          <w:rFonts w:ascii="Tahoma" w:eastAsia="Times New Roman" w:hAnsi="Tahoma" w:cs="Tahoma"/>
          <w:b/>
          <w:iCs/>
          <w:color w:val="0070C0"/>
          <w:lang w:eastAsia="es-MX"/>
        </w:rPr>
        <w:t>content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Pr="00100BC7">
        <w:rPr>
          <w:rFonts w:ascii="Tahoma" w:eastAsia="Times New Roman" w:hAnsi="Tahoma" w:cs="Tahoma"/>
          <w:color w:val="201A1B"/>
          <w:lang w:eastAsia="es-MX"/>
        </w:rPr>
        <w:t>: se trata del contenido HTML del elemento (las palabras de un párrafo, una imagen, el texto de una lista de elementos, etc.)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Relleno (</w:t>
      </w:r>
      <w:r w:rsidRPr="00FB5FFE">
        <w:rPr>
          <w:rFonts w:ascii="Tahoma" w:eastAsia="Times New Roman" w:hAnsi="Tahoma" w:cs="Tahoma"/>
          <w:b/>
          <w:iCs/>
          <w:color w:val="0070C0"/>
          <w:lang w:eastAsia="es-MX"/>
        </w:rPr>
        <w:t>padding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="003E4FF5">
        <w:rPr>
          <w:rFonts w:ascii="Tahoma" w:eastAsia="Times New Roman" w:hAnsi="Tahoma" w:cs="Tahoma"/>
          <w:color w:val="201A1B"/>
          <w:lang w:eastAsia="es-MX"/>
        </w:rPr>
        <w:t xml:space="preserve">: Es </w:t>
      </w:r>
      <w:r w:rsidR="003E4FF5" w:rsidRPr="006A51A8">
        <w:rPr>
          <w:rFonts w:ascii="Tahoma" w:eastAsia="Times New Roman" w:hAnsi="Tahoma" w:cs="Tahoma"/>
          <w:b/>
          <w:color w:val="201A1B"/>
          <w:lang w:eastAsia="es-MX"/>
        </w:rPr>
        <w:t>el e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spacio libre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opcional existente entre el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contenido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y el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borde</w:t>
      </w:r>
      <w:r w:rsidRPr="00100BC7">
        <w:rPr>
          <w:rFonts w:ascii="Tahoma" w:eastAsia="Times New Roman" w:hAnsi="Tahoma" w:cs="Tahoma"/>
          <w:color w:val="201A1B"/>
          <w:lang w:eastAsia="es-MX"/>
        </w:rPr>
        <w:t>.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Borde (</w:t>
      </w:r>
      <w:r w:rsidRPr="00FB5FFE">
        <w:rPr>
          <w:rFonts w:ascii="Tahoma" w:eastAsia="Times New Roman" w:hAnsi="Tahoma" w:cs="Tahoma"/>
          <w:b/>
          <w:iCs/>
          <w:color w:val="0070C0"/>
          <w:lang w:eastAsia="es-MX"/>
        </w:rPr>
        <w:t>border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: </w:t>
      </w:r>
      <w:r w:rsidR="009E7285">
        <w:rPr>
          <w:rFonts w:ascii="Tahoma" w:eastAsia="Times New Roman" w:hAnsi="Tahoma" w:cs="Tahoma"/>
          <w:color w:val="201A1B"/>
          <w:lang w:eastAsia="es-MX"/>
        </w:rPr>
        <w:t xml:space="preserve">Es </w:t>
      </w:r>
      <w:r w:rsidR="009E7285" w:rsidRPr="006A51A8">
        <w:rPr>
          <w:rFonts w:ascii="Tahoma" w:eastAsia="Times New Roman" w:hAnsi="Tahoma" w:cs="Tahoma"/>
          <w:b/>
          <w:color w:val="201A1B"/>
          <w:lang w:eastAsia="es-MX"/>
        </w:rPr>
        <w:t xml:space="preserve">la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línea que encierra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completamente el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contenido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y su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relleno</w:t>
      </w:r>
      <w:r w:rsidRPr="00100BC7">
        <w:rPr>
          <w:rFonts w:ascii="Tahoma" w:eastAsia="Times New Roman" w:hAnsi="Tahoma" w:cs="Tahoma"/>
          <w:color w:val="201A1B"/>
          <w:lang w:eastAsia="es-MX"/>
        </w:rPr>
        <w:t>.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Imagen de fondo (</w:t>
      </w:r>
      <w:r w:rsidRPr="00B01858">
        <w:rPr>
          <w:rFonts w:ascii="Tahoma" w:eastAsia="Times New Roman" w:hAnsi="Tahoma" w:cs="Tahoma"/>
          <w:b/>
          <w:iCs/>
          <w:color w:val="0070C0"/>
          <w:lang w:eastAsia="es-MX"/>
        </w:rPr>
        <w:t>background image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: </w:t>
      </w:r>
      <w:r w:rsidR="009E7285">
        <w:rPr>
          <w:rFonts w:ascii="Tahoma" w:eastAsia="Times New Roman" w:hAnsi="Tahoma" w:cs="Tahoma"/>
          <w:color w:val="201A1B"/>
          <w:lang w:eastAsia="es-MX"/>
        </w:rPr>
        <w:t xml:space="preserve">Es la 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imagen que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se muestra por detrás del contenido y el espacio de relleno</w:t>
      </w:r>
      <w:r w:rsidRPr="00100BC7">
        <w:rPr>
          <w:rFonts w:ascii="Tahoma" w:eastAsia="Times New Roman" w:hAnsi="Tahoma" w:cs="Tahoma"/>
          <w:color w:val="201A1B"/>
          <w:lang w:eastAsia="es-MX"/>
        </w:rPr>
        <w:t>.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Color de fondo (</w:t>
      </w:r>
      <w:r w:rsidRPr="00B01858">
        <w:rPr>
          <w:rFonts w:ascii="Tahoma" w:eastAsia="Times New Roman" w:hAnsi="Tahoma" w:cs="Tahoma"/>
          <w:b/>
          <w:iCs/>
          <w:color w:val="0070C0"/>
          <w:lang w:eastAsia="es-MX"/>
        </w:rPr>
        <w:t>background color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: </w:t>
      </w:r>
      <w:r w:rsidR="009E7285">
        <w:rPr>
          <w:rFonts w:ascii="Tahoma" w:eastAsia="Times New Roman" w:hAnsi="Tahoma" w:cs="Tahoma"/>
          <w:color w:val="201A1B"/>
          <w:lang w:eastAsia="es-MX"/>
        </w:rPr>
        <w:t xml:space="preserve">Es el 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color que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se muestra por detrás del contenido y el espacio de relleno</w:t>
      </w:r>
      <w:r w:rsidRPr="00100BC7">
        <w:rPr>
          <w:rFonts w:ascii="Tahoma" w:eastAsia="Times New Roman" w:hAnsi="Tahoma" w:cs="Tahoma"/>
          <w:color w:val="201A1B"/>
          <w:lang w:eastAsia="es-MX"/>
        </w:rPr>
        <w:t>.</w:t>
      </w:r>
    </w:p>
    <w:p w:rsidR="00100BC7" w:rsidRPr="00100BC7" w:rsidRDefault="00100BC7" w:rsidP="00100BC7">
      <w:pPr>
        <w:numPr>
          <w:ilvl w:val="0"/>
          <w:numId w:val="38"/>
        </w:numPr>
        <w:shd w:val="clear" w:color="auto" w:fill="FFFFFF"/>
        <w:spacing w:before="100" w:beforeAutospacing="1" w:after="240" w:line="276" w:lineRule="auto"/>
        <w:ind w:left="480"/>
        <w:jc w:val="both"/>
        <w:rPr>
          <w:rFonts w:ascii="Tahoma" w:eastAsia="Times New Roman" w:hAnsi="Tahoma" w:cs="Tahoma"/>
          <w:color w:val="201A1B"/>
          <w:lang w:eastAsia="es-MX"/>
        </w:rPr>
      </w:pPr>
      <w:r w:rsidRPr="00100BC7">
        <w:rPr>
          <w:rFonts w:ascii="Tahoma" w:eastAsia="Times New Roman" w:hAnsi="Tahoma" w:cs="Tahoma"/>
          <w:b/>
          <w:color w:val="0070C0"/>
          <w:lang w:eastAsia="es-MX"/>
        </w:rPr>
        <w:t>Margen (</w:t>
      </w:r>
      <w:r w:rsidRPr="00B01858">
        <w:rPr>
          <w:rFonts w:ascii="Tahoma" w:eastAsia="Times New Roman" w:hAnsi="Tahoma" w:cs="Tahoma"/>
          <w:b/>
          <w:iCs/>
          <w:color w:val="0070C0"/>
          <w:lang w:eastAsia="es-MX"/>
        </w:rPr>
        <w:t>margin</w:t>
      </w:r>
      <w:r w:rsidRPr="00100BC7">
        <w:rPr>
          <w:rFonts w:ascii="Tahoma" w:eastAsia="Times New Roman" w:hAnsi="Tahoma" w:cs="Tahoma"/>
          <w:b/>
          <w:color w:val="0070C0"/>
          <w:lang w:eastAsia="es-MX"/>
        </w:rPr>
        <w:t>)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: </w:t>
      </w:r>
      <w:r w:rsidR="006A51A8">
        <w:rPr>
          <w:rFonts w:ascii="Tahoma" w:eastAsia="Times New Roman" w:hAnsi="Tahoma" w:cs="Tahoma"/>
          <w:color w:val="201A1B"/>
          <w:lang w:eastAsia="es-MX"/>
        </w:rPr>
        <w:t xml:space="preserve">Es </w:t>
      </w:r>
      <w:r w:rsidR="006A51A8" w:rsidRPr="006A51A8">
        <w:rPr>
          <w:rFonts w:ascii="Tahoma" w:eastAsia="Times New Roman" w:hAnsi="Tahoma" w:cs="Tahoma"/>
          <w:b/>
          <w:color w:val="201A1B"/>
          <w:lang w:eastAsia="es-MX"/>
        </w:rPr>
        <w:t xml:space="preserve">la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separación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opcional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existente entre la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caja</w:t>
      </w:r>
      <w:r w:rsidRPr="00100BC7">
        <w:rPr>
          <w:rFonts w:ascii="Tahoma" w:eastAsia="Times New Roman" w:hAnsi="Tahoma" w:cs="Tahoma"/>
          <w:color w:val="201A1B"/>
          <w:lang w:eastAsia="es-MX"/>
        </w:rPr>
        <w:t xml:space="preserve"> </w:t>
      </w:r>
      <w:r w:rsidRPr="00100BC7">
        <w:rPr>
          <w:rFonts w:ascii="Tahoma" w:eastAsia="Times New Roman" w:hAnsi="Tahoma" w:cs="Tahoma"/>
          <w:b/>
          <w:color w:val="201A1B"/>
          <w:lang w:eastAsia="es-MX"/>
        </w:rPr>
        <w:t>y el resto de cajas adyacentes</w:t>
      </w:r>
      <w:r w:rsidRPr="00100BC7">
        <w:rPr>
          <w:rFonts w:ascii="Tahoma" w:eastAsia="Times New Roman" w:hAnsi="Tahoma" w:cs="Tahoma"/>
          <w:color w:val="201A1B"/>
          <w:lang w:eastAsia="es-MX"/>
        </w:rPr>
        <w:t>.</w:t>
      </w:r>
    </w:p>
    <w:p w:rsidR="0052450E" w:rsidRDefault="0052450E">
      <w:pPr>
        <w:rPr>
          <w:rFonts w:ascii="Tahoma" w:eastAsia="Times New Roman" w:hAnsi="Tahoma" w:cs="Tahoma"/>
          <w:color w:val="201A1B"/>
          <w:lang w:eastAsia="es-MX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774976" behindDoc="0" locked="0" layoutInCell="1" allowOverlap="1" wp14:anchorId="0FF34AE9" wp14:editId="038D83B9">
            <wp:simplePos x="0" y="0"/>
            <wp:positionH relativeFrom="column">
              <wp:posOffset>795432</wp:posOffset>
            </wp:positionH>
            <wp:positionV relativeFrom="paragraph">
              <wp:posOffset>22860</wp:posOffset>
            </wp:positionV>
            <wp:extent cx="5255895" cy="4899025"/>
            <wp:effectExtent l="0" t="0" r="1905" b="0"/>
            <wp:wrapSquare wrapText="bothSides"/>
            <wp:docPr id="48" name="Imagen 48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08335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eastAsia="Times New Roman" w:hAnsi="Tahoma" w:cs="Tahoma"/>
          <w:color w:val="201A1B"/>
          <w:lang w:eastAsia="es-MX"/>
        </w:rPr>
        <w:br w:type="page"/>
      </w:r>
    </w:p>
    <w:p w:rsidR="00100BC7" w:rsidRPr="00FB5FFE" w:rsidRDefault="00100BC7" w:rsidP="00FB5FFE">
      <w:pPr>
        <w:shd w:val="clear" w:color="auto" w:fill="FFFFFF"/>
        <w:spacing w:before="63" w:after="252" w:line="276" w:lineRule="auto"/>
        <w:jc w:val="both"/>
        <w:rPr>
          <w:rFonts w:ascii="Tahoma" w:eastAsia="Times New Roman" w:hAnsi="Tahoma" w:cs="Tahoma"/>
          <w:color w:val="201A1B"/>
          <w:lang w:eastAsia="es-MX"/>
        </w:rPr>
      </w:pPr>
      <w:r w:rsidRPr="00E42EEE">
        <w:rPr>
          <w:rFonts w:ascii="Tahoma" w:eastAsia="Times New Roman" w:hAnsi="Tahoma" w:cs="Tahoma"/>
          <w:color w:val="201A1B"/>
          <w:u w:val="single"/>
          <w:lang w:eastAsia="es-MX"/>
        </w:rPr>
        <w:lastRenderedPageBreak/>
        <w:t xml:space="preserve">El </w:t>
      </w:r>
      <w:r w:rsidRPr="0052450E">
        <w:rPr>
          <w:rFonts w:ascii="Tahoma" w:eastAsia="Times New Roman" w:hAnsi="Tahoma" w:cs="Tahoma"/>
          <w:b/>
          <w:color w:val="0070C0"/>
          <w:u w:val="single"/>
          <w:lang w:eastAsia="es-MX"/>
        </w:rPr>
        <w:t>relleno</w:t>
      </w:r>
      <w:r w:rsidRPr="00E42EEE">
        <w:rPr>
          <w:rFonts w:ascii="Tahoma" w:eastAsia="Times New Roman" w:hAnsi="Tahoma" w:cs="Tahoma"/>
          <w:color w:val="201A1B"/>
          <w:u w:val="single"/>
          <w:lang w:eastAsia="es-MX"/>
        </w:rPr>
        <w:t xml:space="preserve"> y el </w:t>
      </w:r>
      <w:r w:rsidRPr="0052450E">
        <w:rPr>
          <w:rFonts w:ascii="Tahoma" w:eastAsia="Times New Roman" w:hAnsi="Tahoma" w:cs="Tahoma"/>
          <w:b/>
          <w:color w:val="0070C0"/>
          <w:u w:val="single"/>
          <w:lang w:eastAsia="es-MX"/>
        </w:rPr>
        <w:t>margen</w:t>
      </w:r>
      <w:r w:rsidRPr="0052450E">
        <w:rPr>
          <w:rFonts w:ascii="Tahoma" w:eastAsia="Times New Roman" w:hAnsi="Tahoma" w:cs="Tahoma"/>
          <w:b/>
          <w:color w:val="201A1B"/>
          <w:u w:val="single"/>
          <w:lang w:eastAsia="es-MX"/>
        </w:rPr>
        <w:t xml:space="preserve"> </w:t>
      </w:r>
      <w:r w:rsidRPr="00E42EEE">
        <w:rPr>
          <w:rFonts w:ascii="Tahoma" w:eastAsia="Times New Roman" w:hAnsi="Tahoma" w:cs="Tahoma"/>
          <w:color w:val="201A1B"/>
          <w:u w:val="single"/>
          <w:lang w:eastAsia="es-MX"/>
        </w:rPr>
        <w:t>son transparentes</w:t>
      </w:r>
      <w:r w:rsidRPr="00E42EEE">
        <w:rPr>
          <w:rFonts w:ascii="Tahoma" w:eastAsia="Times New Roman" w:hAnsi="Tahoma" w:cs="Tahoma"/>
          <w:color w:val="201A1B"/>
          <w:lang w:eastAsia="es-MX"/>
        </w:rPr>
        <w:t xml:space="preserve">, por lo que en el espacio ocupado por el relleno se muestra el color o imagen de fondo (si están definidos) y en el espacio ocupado por el margen se muestra el color o imagen de fondo de su elemento padre (si están definidos). </w:t>
      </w:r>
      <w:r w:rsidRPr="00E42EEE">
        <w:rPr>
          <w:rFonts w:ascii="Tahoma" w:eastAsia="Times New Roman" w:hAnsi="Tahoma" w:cs="Tahoma"/>
          <w:color w:val="201A1B"/>
          <w:u w:val="single"/>
          <w:lang w:eastAsia="es-MX"/>
        </w:rPr>
        <w:t>Si ningún elemento padre tiene definido un color o imagen de fondo, se muestra el color o imagen de fondo de la propia página (si están definidos)</w:t>
      </w:r>
      <w:r w:rsidRPr="00E42EEE">
        <w:rPr>
          <w:rFonts w:ascii="Tahoma" w:eastAsia="Times New Roman" w:hAnsi="Tahoma" w:cs="Tahoma"/>
          <w:color w:val="201A1B"/>
          <w:lang w:eastAsia="es-MX"/>
        </w:rPr>
        <w:t>.</w:t>
      </w:r>
    </w:p>
    <w:p w:rsidR="00100BC7" w:rsidRPr="00E42EEE" w:rsidRDefault="00E42EEE" w:rsidP="00FB5FFE">
      <w:pPr>
        <w:shd w:val="clear" w:color="auto" w:fill="FFFFFF"/>
        <w:spacing w:before="63" w:after="252" w:line="276" w:lineRule="auto"/>
        <w:jc w:val="both"/>
        <w:rPr>
          <w:rFonts w:ascii="Helvetica" w:eastAsia="Times New Roman" w:hAnsi="Helvetica" w:cs="Helvetica"/>
          <w:b/>
          <w:color w:val="201A1B"/>
          <w:sz w:val="24"/>
          <w:szCs w:val="27"/>
          <w:lang w:eastAsia="es-MX"/>
        </w:rPr>
      </w:pPr>
      <w:r w:rsidRPr="00E42EEE">
        <w:rPr>
          <w:rFonts w:ascii="Tahoma" w:eastAsia="Times New Roman" w:hAnsi="Tahoma" w:cs="Tahoma"/>
          <w:b/>
          <w:color w:val="201A1B"/>
          <w:sz w:val="20"/>
          <w:lang w:eastAsia="es-MX"/>
        </w:rPr>
        <w:t xml:space="preserve">NOTA: </w:t>
      </w:r>
      <w:r w:rsidR="00100BC7" w:rsidRPr="00E42EEE">
        <w:rPr>
          <w:rFonts w:ascii="Tahoma" w:eastAsia="Times New Roman" w:hAnsi="Tahoma" w:cs="Tahoma"/>
          <w:b/>
          <w:color w:val="201A1B"/>
          <w:sz w:val="20"/>
          <w:lang w:eastAsia="es-MX"/>
        </w:rPr>
        <w:t xml:space="preserve">Si una caja define tanto un color como una imagen de fondo, la imagen tiene más prioridad y es la que se visualiza. No obstante, si la imagen de fondo no cubre totalmente la caja del elemento o si la imagen tiene zonas transparentes, también se visualiza el color de fondo. Combinando </w:t>
      </w:r>
      <w:r w:rsidR="00FB5FFE" w:rsidRPr="00E42EEE">
        <w:rPr>
          <w:rFonts w:ascii="Tahoma" w:eastAsia="Times New Roman" w:hAnsi="Tahoma" w:cs="Tahoma"/>
          <w:b/>
          <w:color w:val="201A1B"/>
          <w:sz w:val="20"/>
          <w:lang w:eastAsia="es-MX"/>
        </w:rPr>
        <w:t>imágenes</w:t>
      </w:r>
      <w:r w:rsidR="00100BC7" w:rsidRPr="00E42EEE">
        <w:rPr>
          <w:rFonts w:ascii="Tahoma" w:eastAsia="Times New Roman" w:hAnsi="Tahoma" w:cs="Tahoma"/>
          <w:b/>
          <w:color w:val="201A1B"/>
          <w:sz w:val="20"/>
          <w:lang w:eastAsia="es-MX"/>
        </w:rPr>
        <w:t xml:space="preserve"> transparentes y colores de fondo se pueden lograr efectos gráficos muy interesantes.</w:t>
      </w:r>
    </w:p>
    <w:p w:rsidR="00A5425E" w:rsidRDefault="00A5425E">
      <w:pPr>
        <w:rPr>
          <w:rFonts w:ascii="Tahoma" w:hAnsi="Tahoma" w:cs="Tahoma"/>
        </w:rPr>
      </w:pPr>
    </w:p>
    <w:p w:rsidR="00A5425E" w:rsidRDefault="00133752" w:rsidP="002F3DFD">
      <w:pPr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La </w:t>
      </w:r>
      <w:r w:rsidR="002F3DFD">
        <w:rPr>
          <w:rFonts w:ascii="Tahoma" w:hAnsi="Tahoma" w:cs="Tahoma"/>
        </w:rPr>
        <w:t>anchura</w:t>
      </w:r>
      <w:r>
        <w:rPr>
          <w:rFonts w:ascii="Tahoma" w:hAnsi="Tahoma" w:cs="Tahoma"/>
        </w:rPr>
        <w:t xml:space="preserve"> y altura de un </w:t>
      </w:r>
      <w:r w:rsidRPr="004F20E9">
        <w:rPr>
          <w:rFonts w:ascii="Tahoma" w:hAnsi="Tahoma" w:cs="Tahoma"/>
          <w:b/>
        </w:rPr>
        <w:t>elemento</w:t>
      </w:r>
      <w:r w:rsidR="004F20E9">
        <w:rPr>
          <w:rFonts w:ascii="Tahoma" w:hAnsi="Tahoma" w:cs="Tahoma"/>
        </w:rPr>
        <w:t xml:space="preserve"> o </w:t>
      </w:r>
      <w:r w:rsidR="004F20E9" w:rsidRPr="004F20E9">
        <w:rPr>
          <w:rFonts w:ascii="Tahoma" w:hAnsi="Tahoma" w:cs="Tahoma"/>
          <w:b/>
        </w:rPr>
        <w:t>contenedor</w:t>
      </w:r>
      <w:r>
        <w:rPr>
          <w:rFonts w:ascii="Tahoma" w:hAnsi="Tahoma" w:cs="Tahoma"/>
        </w:rPr>
        <w:t xml:space="preserve"> </w:t>
      </w:r>
      <w:r w:rsidRPr="004F20E9">
        <w:rPr>
          <w:rFonts w:ascii="Tahoma" w:hAnsi="Tahoma" w:cs="Tahoma"/>
          <w:u w:val="single"/>
        </w:rPr>
        <w:t>no solamente se calculan teniendo en cuenta sus propiedades “</w:t>
      </w:r>
      <w:r w:rsidRPr="004F20E9">
        <w:rPr>
          <w:rFonts w:ascii="Tahoma" w:hAnsi="Tahoma" w:cs="Tahoma"/>
          <w:b/>
          <w:color w:val="0070C0"/>
          <w:u w:val="single"/>
        </w:rPr>
        <w:t>Width</w:t>
      </w:r>
      <w:r w:rsidRPr="004F20E9">
        <w:rPr>
          <w:rFonts w:ascii="Tahoma" w:hAnsi="Tahoma" w:cs="Tahoma"/>
          <w:u w:val="single"/>
        </w:rPr>
        <w:t>” y “</w:t>
      </w:r>
      <w:r w:rsidRPr="004F20E9">
        <w:rPr>
          <w:rFonts w:ascii="Tahoma" w:hAnsi="Tahoma" w:cs="Tahoma"/>
          <w:b/>
          <w:color w:val="0070C0"/>
          <w:u w:val="single"/>
        </w:rPr>
        <w:t>height</w:t>
      </w:r>
      <w:r w:rsidRPr="004F20E9">
        <w:rPr>
          <w:rFonts w:ascii="Tahoma" w:hAnsi="Tahoma" w:cs="Tahoma"/>
          <w:u w:val="single"/>
        </w:rPr>
        <w:t>”</w:t>
      </w:r>
      <w:r>
        <w:rPr>
          <w:rFonts w:ascii="Tahoma" w:hAnsi="Tahoma" w:cs="Tahoma"/>
        </w:rPr>
        <w:t xml:space="preserve">. El </w:t>
      </w:r>
      <w:r w:rsidRPr="004F20E9">
        <w:rPr>
          <w:rFonts w:ascii="Tahoma" w:hAnsi="Tahoma" w:cs="Tahoma"/>
          <w:b/>
          <w:color w:val="0070C0"/>
        </w:rPr>
        <w:t>margen</w:t>
      </w:r>
      <w:r>
        <w:rPr>
          <w:rFonts w:ascii="Tahoma" w:hAnsi="Tahoma" w:cs="Tahoma"/>
        </w:rPr>
        <w:t xml:space="preserve">, el </w:t>
      </w:r>
      <w:r w:rsidRPr="004F20E9">
        <w:rPr>
          <w:rFonts w:ascii="Tahoma" w:hAnsi="Tahoma" w:cs="Tahoma"/>
          <w:b/>
          <w:color w:val="0070C0"/>
        </w:rPr>
        <w:t>relleno</w:t>
      </w:r>
      <w:r w:rsidRPr="004F20E9">
        <w:rPr>
          <w:rFonts w:ascii="Tahoma" w:hAnsi="Tahoma" w:cs="Tahoma"/>
          <w:color w:val="0070C0"/>
        </w:rPr>
        <w:t xml:space="preserve"> </w:t>
      </w:r>
      <w:r>
        <w:rPr>
          <w:rFonts w:ascii="Tahoma" w:hAnsi="Tahoma" w:cs="Tahoma"/>
        </w:rPr>
        <w:t xml:space="preserve">y los </w:t>
      </w:r>
      <w:r w:rsidRPr="004F20E9">
        <w:rPr>
          <w:rFonts w:ascii="Tahoma" w:hAnsi="Tahoma" w:cs="Tahoma"/>
          <w:b/>
          <w:color w:val="0070C0"/>
        </w:rPr>
        <w:t>bordes</w:t>
      </w:r>
      <w:r w:rsidRPr="004F20E9">
        <w:rPr>
          <w:rFonts w:ascii="Tahoma" w:hAnsi="Tahoma" w:cs="Tahoma"/>
          <w:color w:val="0070C0"/>
        </w:rPr>
        <w:t xml:space="preserve"> </w:t>
      </w:r>
      <w:r>
        <w:rPr>
          <w:rFonts w:ascii="Tahoma" w:hAnsi="Tahoma" w:cs="Tahoma"/>
        </w:rPr>
        <w:t xml:space="preserve">establecidos a un elemento </w:t>
      </w:r>
      <w:r w:rsidRPr="004F20E9">
        <w:rPr>
          <w:rFonts w:ascii="Tahoma" w:hAnsi="Tahoma" w:cs="Tahoma"/>
          <w:u w:val="single"/>
        </w:rPr>
        <w:t xml:space="preserve">determinan la </w:t>
      </w:r>
      <w:r w:rsidRPr="00E618FE">
        <w:rPr>
          <w:rFonts w:ascii="Tahoma" w:hAnsi="Tahoma" w:cs="Tahoma"/>
          <w:b/>
          <w:u w:val="single"/>
        </w:rPr>
        <w:t>anchura y altura final del elemento</w:t>
      </w:r>
      <w:r>
        <w:rPr>
          <w:rFonts w:ascii="Tahoma" w:hAnsi="Tahoma" w:cs="Tahoma"/>
        </w:rPr>
        <w:t xml:space="preserve">. En el siguiente ejemplo se muestran los estilos CSS de un </w:t>
      </w:r>
      <w:r w:rsidRPr="00E618FE">
        <w:rPr>
          <w:rFonts w:ascii="Tahoma" w:hAnsi="Tahoma" w:cs="Tahoma"/>
          <w:b/>
        </w:rPr>
        <w:t>elemento</w:t>
      </w:r>
      <w:r>
        <w:rPr>
          <w:rFonts w:ascii="Tahoma" w:hAnsi="Tahoma" w:cs="Tahoma"/>
        </w:rPr>
        <w:t>:</w:t>
      </w:r>
    </w:p>
    <w:p w:rsidR="00133752" w:rsidRDefault="004F20E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2642235</wp:posOffset>
            </wp:positionH>
            <wp:positionV relativeFrom="paragraph">
              <wp:posOffset>94219</wp:posOffset>
            </wp:positionV>
            <wp:extent cx="4285615" cy="1790065"/>
            <wp:effectExtent l="0" t="0" r="635" b="635"/>
            <wp:wrapSquare wrapText="bothSides"/>
            <wp:docPr id="50" name="Imagen 50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0CDD9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440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114077</wp:posOffset>
                </wp:positionH>
                <wp:positionV relativeFrom="paragraph">
                  <wp:posOffset>79375</wp:posOffset>
                </wp:positionV>
                <wp:extent cx="2286000" cy="2168731"/>
                <wp:effectExtent l="0" t="0" r="0" b="317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68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d</w:t>
                            </w:r>
                            <w:r w:rsid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i</w:t>
                            </w: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v {</w:t>
                            </w:r>
                          </w:p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width: 300px;</w:t>
                            </w:r>
                          </w:p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padding-left: 50px;</w:t>
                            </w:r>
                          </w:p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padding-right: 50px;</w:t>
                            </w:r>
                          </w:p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margin-left: 30px;</w:t>
                            </w:r>
                          </w:p>
                          <w:p w:rsidR="00F87440" w:rsidRPr="0042727A" w:rsidRDefault="0042727A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margin-right: 30px;</w:t>
                            </w:r>
                          </w:p>
                          <w:p w:rsidR="0042727A" w:rsidRPr="0042727A" w:rsidRDefault="0042727A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border: 10px solid black;</w:t>
                            </w:r>
                          </w:p>
                          <w:p w:rsidR="00F87440" w:rsidRPr="0042727A" w:rsidRDefault="00F87440" w:rsidP="0042727A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42727A">
                              <w:rPr>
                                <w:i/>
                                <w:color w:val="FF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9" o:spid="_x0000_s1030" type="#_x0000_t202" style="position:absolute;margin-left:9pt;margin-top:6.25pt;width:180pt;height:170.7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" filled="f" stroked="f" strokeweight=".5pt">
                <v:textbox>
                  <w:txbxContent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d</w:t>
                      </w:r>
                      <w:r w:rsid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i</w:t>
                      </w: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v {</w:t>
                      </w:r>
                    </w:p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width: 300px;</w:t>
                      </w:r>
                    </w:p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padding-left: 50px;</w:t>
                      </w:r>
                    </w:p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padding-right: 50px;</w:t>
                      </w:r>
                    </w:p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margin-left: 30px;</w:t>
                      </w:r>
                    </w:p>
                    <w:p w:rsidR="00F87440" w:rsidRPr="0042727A" w:rsidRDefault="0042727A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margin-right: 30px;</w:t>
                      </w:r>
                    </w:p>
                    <w:p w:rsidR="0042727A" w:rsidRPr="0042727A" w:rsidRDefault="0042727A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border: 10px solid black;</w:t>
                      </w:r>
                    </w:p>
                    <w:p w:rsidR="00F87440" w:rsidRPr="0042727A" w:rsidRDefault="00F87440" w:rsidP="0042727A">
                      <w:pPr>
                        <w:jc w:val="center"/>
                        <w:rPr>
                          <w:i/>
                          <w:color w:val="FF0000"/>
                          <w:sz w:val="20"/>
                          <w:lang w:val="en-US"/>
                        </w:rPr>
                      </w:pPr>
                      <w:r w:rsidRPr="0042727A">
                        <w:rPr>
                          <w:i/>
                          <w:color w:val="FF0000"/>
                          <w:sz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5425E" w:rsidRDefault="00A5425E">
      <w:pPr>
        <w:rPr>
          <w:rFonts w:ascii="Tahoma" w:hAnsi="Tahoma" w:cs="Tahoma"/>
        </w:rPr>
      </w:pPr>
    </w:p>
    <w:p w:rsidR="00A5425E" w:rsidRDefault="00A5425E">
      <w:pPr>
        <w:rPr>
          <w:rFonts w:ascii="Tahoma" w:hAnsi="Tahoma" w:cs="Tahoma"/>
        </w:rPr>
      </w:pPr>
    </w:p>
    <w:p w:rsidR="00A5425E" w:rsidRDefault="00A5425E">
      <w:pPr>
        <w:rPr>
          <w:rFonts w:ascii="Tahoma" w:hAnsi="Tahoma" w:cs="Tahoma"/>
        </w:rPr>
      </w:pPr>
    </w:p>
    <w:p w:rsidR="00A5425E" w:rsidRDefault="00A5425E">
      <w:pPr>
        <w:rPr>
          <w:rFonts w:ascii="Tahoma" w:hAnsi="Tahoma" w:cs="Tahoma"/>
        </w:rPr>
      </w:pPr>
    </w:p>
    <w:p w:rsidR="00A5425E" w:rsidRDefault="00A5425E">
      <w:pPr>
        <w:rPr>
          <w:rFonts w:ascii="Tahoma" w:hAnsi="Tahoma" w:cs="Tahoma"/>
        </w:rPr>
      </w:pPr>
    </w:p>
    <w:p w:rsidR="0042727A" w:rsidRDefault="0042727A">
      <w:pPr>
        <w:rPr>
          <w:rFonts w:ascii="Tahoma" w:hAnsi="Tahoma" w:cs="Tahoma"/>
        </w:rPr>
      </w:pPr>
    </w:p>
    <w:p w:rsidR="0042727A" w:rsidRDefault="0042727A">
      <w:pPr>
        <w:rPr>
          <w:rFonts w:ascii="Tahoma" w:hAnsi="Tahoma" w:cs="Tahoma"/>
        </w:rPr>
      </w:pPr>
    </w:p>
    <w:p w:rsidR="002F3DFD" w:rsidRDefault="00E618FE" w:rsidP="004253E2">
      <w:pPr>
        <w:spacing w:before="24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De esta forma, la </w:t>
      </w:r>
      <w:r w:rsidRPr="00E618FE">
        <w:rPr>
          <w:rFonts w:ascii="Tahoma" w:hAnsi="Tahoma" w:cs="Tahoma"/>
          <w:b/>
        </w:rPr>
        <w:t>anchura final</w:t>
      </w:r>
      <w:r>
        <w:rPr>
          <w:rFonts w:ascii="Tahoma" w:hAnsi="Tahoma" w:cs="Tahoma"/>
        </w:rPr>
        <w:t xml:space="preserve"> del </w:t>
      </w:r>
      <w:r w:rsidRPr="00E618FE">
        <w:rPr>
          <w:rFonts w:ascii="Tahoma" w:hAnsi="Tahoma" w:cs="Tahoma"/>
          <w:b/>
        </w:rPr>
        <w:t>elemento</w:t>
      </w:r>
      <w:r>
        <w:rPr>
          <w:rFonts w:ascii="Tahoma" w:hAnsi="Tahoma" w:cs="Tahoma"/>
        </w:rPr>
        <w:t xml:space="preserve"> en pantalla sería igual a </w:t>
      </w:r>
      <w:r w:rsidRPr="00E618FE">
        <w:rPr>
          <w:rFonts w:ascii="Tahoma" w:hAnsi="Tahoma" w:cs="Tahoma"/>
          <w:b/>
        </w:rPr>
        <w:t>la suma de la anchura original</w:t>
      </w:r>
      <w:r>
        <w:rPr>
          <w:rFonts w:ascii="Tahoma" w:hAnsi="Tahoma" w:cs="Tahoma"/>
        </w:rPr>
        <w:t xml:space="preserve">, los </w:t>
      </w:r>
      <w:r w:rsidRPr="00E618FE">
        <w:rPr>
          <w:rFonts w:ascii="Tahoma" w:hAnsi="Tahoma" w:cs="Tahoma"/>
          <w:b/>
          <w:color w:val="0070C0"/>
        </w:rPr>
        <w:t>márgenes</w:t>
      </w:r>
      <w:r>
        <w:rPr>
          <w:rFonts w:ascii="Tahoma" w:hAnsi="Tahoma" w:cs="Tahoma"/>
        </w:rPr>
        <w:t xml:space="preserve">, los </w:t>
      </w:r>
      <w:r w:rsidRPr="00E618FE">
        <w:rPr>
          <w:rFonts w:ascii="Tahoma" w:hAnsi="Tahoma" w:cs="Tahoma"/>
          <w:b/>
          <w:color w:val="0070C0"/>
        </w:rPr>
        <w:t>bordes</w:t>
      </w:r>
      <w:r w:rsidRPr="00E618FE">
        <w:rPr>
          <w:rFonts w:ascii="Tahoma" w:hAnsi="Tahoma" w:cs="Tahoma"/>
          <w:color w:val="0070C0"/>
        </w:rPr>
        <w:t xml:space="preserve"> </w:t>
      </w:r>
      <w:r>
        <w:rPr>
          <w:rFonts w:ascii="Tahoma" w:hAnsi="Tahoma" w:cs="Tahoma"/>
        </w:rPr>
        <w:t xml:space="preserve">y los </w:t>
      </w:r>
      <w:r w:rsidRPr="00E618FE">
        <w:rPr>
          <w:rFonts w:ascii="Tahoma" w:hAnsi="Tahoma" w:cs="Tahoma"/>
          <w:b/>
          <w:color w:val="0070C0"/>
        </w:rPr>
        <w:t>rellenos</w:t>
      </w:r>
      <w:r>
        <w:rPr>
          <w:rFonts w:ascii="Tahoma" w:hAnsi="Tahoma" w:cs="Tahoma"/>
        </w:rPr>
        <w:t>:</w:t>
      </w:r>
    </w:p>
    <w:p w:rsidR="00E618FE" w:rsidRPr="00E618FE" w:rsidRDefault="00E618FE" w:rsidP="00F3561E">
      <w:pPr>
        <w:spacing w:before="240"/>
        <w:rPr>
          <w:rFonts w:ascii="Tahoma" w:hAnsi="Tahoma" w:cs="Tahoma"/>
          <w:b/>
        </w:rPr>
      </w:pPr>
      <w:r>
        <w:rPr>
          <w:rFonts w:ascii="Tahoma" w:hAnsi="Tahoma" w:cs="Tahoma"/>
        </w:rPr>
        <w:tab/>
      </w:r>
      <w:r w:rsidRPr="00F3561E">
        <w:rPr>
          <w:rFonts w:ascii="Tahoma" w:hAnsi="Tahoma" w:cs="Tahoma"/>
          <w:b/>
          <w:color w:val="00B050"/>
        </w:rPr>
        <w:t>30px + 10px + 50px + 300px + 50px + 10px + 30px = 480px’s</w:t>
      </w:r>
    </w:p>
    <w:p w:rsidR="0042727A" w:rsidRDefault="00F3561E" w:rsidP="004253E2">
      <w:pPr>
        <w:spacing w:before="24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Así, la </w:t>
      </w:r>
      <w:r w:rsidRPr="007D01C4">
        <w:rPr>
          <w:rFonts w:ascii="Tahoma" w:hAnsi="Tahoma" w:cs="Tahoma"/>
          <w:b/>
        </w:rPr>
        <w:t>anc</w:t>
      </w:r>
      <w:r w:rsidR="00DA6C65" w:rsidRPr="007D01C4">
        <w:rPr>
          <w:rFonts w:ascii="Tahoma" w:hAnsi="Tahoma" w:cs="Tahoma"/>
          <w:b/>
        </w:rPr>
        <w:t>hura/altura</w:t>
      </w:r>
      <w:r w:rsidR="00DA6C65">
        <w:rPr>
          <w:rFonts w:ascii="Tahoma" w:hAnsi="Tahoma" w:cs="Tahoma"/>
        </w:rPr>
        <w:t xml:space="preserve"> </w:t>
      </w:r>
      <w:r w:rsidR="00DA6C65" w:rsidRPr="007D01C4">
        <w:rPr>
          <w:rFonts w:ascii="Tahoma" w:hAnsi="Tahoma" w:cs="Tahoma"/>
          <w:b/>
        </w:rPr>
        <w:t>establecida con CSS</w:t>
      </w:r>
      <w:r w:rsidR="00DA6C65">
        <w:rPr>
          <w:rFonts w:ascii="Tahoma" w:hAnsi="Tahoma" w:cs="Tahoma"/>
        </w:rPr>
        <w:t xml:space="preserve"> siempre </w:t>
      </w:r>
      <w:r w:rsidR="00DA6C65" w:rsidRPr="007D01C4">
        <w:rPr>
          <w:rFonts w:ascii="Tahoma" w:hAnsi="Tahoma" w:cs="Tahoma"/>
          <w:b/>
        </w:rPr>
        <w:t>hace referencia a la anchura/altura del contenido</w:t>
      </w:r>
      <w:r w:rsidR="007D01C4">
        <w:rPr>
          <w:rFonts w:ascii="Tahoma" w:hAnsi="Tahoma" w:cs="Tahoma"/>
        </w:rPr>
        <w:t xml:space="preserve"> </w:t>
      </w:r>
      <w:r w:rsidR="007D01C4" w:rsidRPr="007D01C4">
        <w:rPr>
          <w:rFonts w:ascii="Tahoma" w:hAnsi="Tahoma" w:cs="Tahoma"/>
          <w:b/>
        </w:rPr>
        <w:t>(como lo muestra la imagen)</w:t>
      </w:r>
      <w:r w:rsidR="00DA6C65">
        <w:rPr>
          <w:rFonts w:ascii="Tahoma" w:hAnsi="Tahoma" w:cs="Tahoma"/>
        </w:rPr>
        <w:t xml:space="preserve">. La </w:t>
      </w:r>
      <w:r w:rsidR="00DA6C65" w:rsidRPr="004253E2">
        <w:rPr>
          <w:rFonts w:ascii="Tahoma" w:hAnsi="Tahoma" w:cs="Tahoma"/>
          <w:b/>
        </w:rPr>
        <w:t xml:space="preserve">anchura/altura total del elemento debe tener en cuenta </w:t>
      </w:r>
      <w:r w:rsidR="00EA680E" w:rsidRPr="004253E2">
        <w:rPr>
          <w:rFonts w:ascii="Tahoma" w:hAnsi="Tahoma" w:cs="Tahoma"/>
          <w:b/>
        </w:rPr>
        <w:t>además</w:t>
      </w:r>
      <w:r w:rsidR="00DA6C65" w:rsidRPr="004253E2">
        <w:rPr>
          <w:rFonts w:ascii="Tahoma" w:hAnsi="Tahoma" w:cs="Tahoma"/>
          <w:b/>
        </w:rPr>
        <w:t xml:space="preserve"> los valores del resto de partes que componen la caja</w:t>
      </w:r>
      <w:r w:rsidR="00DA6C65">
        <w:rPr>
          <w:rFonts w:ascii="Tahoma" w:hAnsi="Tahoma" w:cs="Tahoma"/>
        </w:rPr>
        <w:t>.</w:t>
      </w:r>
    </w:p>
    <w:p w:rsidR="00F34DEB" w:rsidRDefault="00F34DE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455F3C" w:rsidRPr="001A3B19" w:rsidRDefault="00455F3C" w:rsidP="00455F3C">
      <w:pPr>
        <w:spacing w:before="240" w:line="276" w:lineRule="auto"/>
        <w:jc w:val="both"/>
        <w:rPr>
          <w:rFonts w:ascii="Tahoma" w:hAnsi="Tahoma" w:cs="Tahoma"/>
          <w:color w:val="00B050"/>
          <w:sz w:val="20"/>
          <w:szCs w:val="24"/>
        </w:rPr>
      </w:pPr>
      <w:r>
        <w:rPr>
          <w:rStyle w:val="Ttulo1Car"/>
          <w:rFonts w:ascii="Tahoma" w:hAnsi="Tahoma" w:cs="Tahoma"/>
          <w:b/>
          <w:color w:val="auto"/>
        </w:rPr>
        <w:lastRenderedPageBreak/>
        <w:t xml:space="preserve">ENSEÑANZA SOBRE EL “MODELO DE CAJA” … 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 xml:space="preserve">SEGÚN </w:t>
      </w:r>
      <w:r w:rsidR="003E472C">
        <w:rPr>
          <w:rStyle w:val="Ttulo1Car"/>
          <w:rFonts w:ascii="Tahoma" w:hAnsi="Tahoma" w:cs="Tahoma"/>
          <w:b/>
          <w:color w:val="00B050"/>
          <w:sz w:val="24"/>
        </w:rPr>
        <w:t>ÁLVARO FELIPE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 xml:space="preserve"> (</w:t>
      </w:r>
      <w:r w:rsidR="003E472C">
        <w:rPr>
          <w:rStyle w:val="Ttulo1Car"/>
          <w:rFonts w:ascii="Tahoma" w:hAnsi="Tahoma" w:cs="Tahoma"/>
          <w:b/>
          <w:color w:val="00B050"/>
          <w:sz w:val="24"/>
        </w:rPr>
        <w:t>EDTEAM</w:t>
      </w:r>
      <w:r w:rsidRPr="001A3B19">
        <w:rPr>
          <w:rStyle w:val="Ttulo1Car"/>
          <w:rFonts w:ascii="Tahoma" w:hAnsi="Tahoma" w:cs="Tahoma"/>
          <w:b/>
          <w:color w:val="00B050"/>
          <w:sz w:val="24"/>
        </w:rPr>
        <w:t>.COM)</w:t>
      </w:r>
    </w:p>
    <w:p w:rsidR="00B17BE2" w:rsidRPr="00B968F9" w:rsidRDefault="00E2404D" w:rsidP="00CF6B90">
      <w:pPr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Antes de comenzar se debe conocer que </w:t>
      </w:r>
      <w:r w:rsidRPr="00E2404D">
        <w:rPr>
          <w:rFonts w:ascii="Tahoma" w:hAnsi="Tahoma" w:cs="Tahoma"/>
          <w:u w:val="single"/>
        </w:rPr>
        <w:t>h</w:t>
      </w:r>
      <w:r w:rsidR="00B17BE2" w:rsidRPr="005D38F5">
        <w:rPr>
          <w:rFonts w:ascii="Tahoma" w:hAnsi="Tahoma" w:cs="Tahoma"/>
          <w:u w:val="single"/>
        </w:rPr>
        <w:t xml:space="preserve">ay elementos HTML de tipo </w:t>
      </w:r>
      <w:r w:rsidR="00B17BE2" w:rsidRPr="005D38F5">
        <w:rPr>
          <w:rFonts w:ascii="Tahoma" w:hAnsi="Tahoma" w:cs="Tahoma"/>
          <w:b/>
          <w:u w:val="single"/>
        </w:rPr>
        <w:t>bloque</w:t>
      </w:r>
      <w:r w:rsidR="00FB2787" w:rsidRPr="005D38F5">
        <w:rPr>
          <w:rFonts w:ascii="Tahoma" w:hAnsi="Tahoma" w:cs="Tahoma"/>
          <w:b/>
          <w:u w:val="single"/>
        </w:rPr>
        <w:t xml:space="preserve"> </w:t>
      </w:r>
      <w:r w:rsidR="00FB2787" w:rsidRPr="005D38F5">
        <w:rPr>
          <w:rFonts w:ascii="Tahoma" w:hAnsi="Tahoma" w:cs="Tahoma"/>
          <w:u w:val="single"/>
        </w:rPr>
        <w:t>(“</w:t>
      </w:r>
      <w:r w:rsidR="00FB2787" w:rsidRPr="005D38F5">
        <w:rPr>
          <w:rFonts w:ascii="Tahoma" w:hAnsi="Tahoma" w:cs="Tahoma"/>
          <w:b/>
          <w:color w:val="0070C0"/>
          <w:u w:val="single"/>
        </w:rPr>
        <w:t>block</w:t>
      </w:r>
      <w:r w:rsidR="00FB2787" w:rsidRPr="005D38F5">
        <w:rPr>
          <w:rFonts w:ascii="Tahoma" w:hAnsi="Tahoma" w:cs="Tahoma"/>
          <w:u w:val="single"/>
        </w:rPr>
        <w:t>”)</w:t>
      </w:r>
      <w:r w:rsidR="002663EB" w:rsidRPr="005D38F5">
        <w:rPr>
          <w:rFonts w:ascii="Tahoma" w:hAnsi="Tahoma" w:cs="Tahoma"/>
          <w:u w:val="single"/>
        </w:rPr>
        <w:t xml:space="preserve">, </w:t>
      </w:r>
      <w:r w:rsidR="002663EB" w:rsidRPr="005D38F5">
        <w:rPr>
          <w:rFonts w:ascii="Tahoma" w:hAnsi="Tahoma" w:cs="Tahoma"/>
          <w:b/>
          <w:u w:val="single"/>
        </w:rPr>
        <w:t>en lí</w:t>
      </w:r>
      <w:r w:rsidR="00B17BE2" w:rsidRPr="005D38F5">
        <w:rPr>
          <w:rFonts w:ascii="Tahoma" w:hAnsi="Tahoma" w:cs="Tahoma"/>
          <w:b/>
          <w:u w:val="single"/>
        </w:rPr>
        <w:t>nea</w:t>
      </w:r>
      <w:r w:rsidR="002663EB" w:rsidRPr="005D38F5">
        <w:rPr>
          <w:rFonts w:ascii="Tahoma" w:hAnsi="Tahoma" w:cs="Tahoma"/>
          <w:u w:val="single"/>
        </w:rPr>
        <w:t xml:space="preserve"> (“</w:t>
      </w:r>
      <w:r w:rsidR="00FB2787" w:rsidRPr="005D38F5">
        <w:rPr>
          <w:rFonts w:ascii="Tahoma" w:hAnsi="Tahoma" w:cs="Tahoma"/>
          <w:b/>
          <w:color w:val="0070C0"/>
          <w:u w:val="single"/>
        </w:rPr>
        <w:t>In</w:t>
      </w:r>
      <w:r w:rsidR="002663EB" w:rsidRPr="005D38F5">
        <w:rPr>
          <w:rFonts w:ascii="Tahoma" w:hAnsi="Tahoma" w:cs="Tahoma"/>
          <w:b/>
          <w:color w:val="0070C0"/>
          <w:u w:val="single"/>
        </w:rPr>
        <w:t>line</w:t>
      </w:r>
      <w:r w:rsidR="002663EB" w:rsidRPr="005D38F5">
        <w:rPr>
          <w:rFonts w:ascii="Tahoma" w:hAnsi="Tahoma" w:cs="Tahoma"/>
          <w:u w:val="single"/>
        </w:rPr>
        <w:t>”)</w:t>
      </w:r>
      <w:r w:rsidR="00FB2787" w:rsidRPr="005D38F5">
        <w:rPr>
          <w:rFonts w:ascii="Tahoma" w:hAnsi="Tahoma" w:cs="Tahoma"/>
          <w:u w:val="single"/>
        </w:rPr>
        <w:t xml:space="preserve"> y </w:t>
      </w:r>
      <w:r w:rsidR="00FB2787" w:rsidRPr="00675F4B">
        <w:rPr>
          <w:rFonts w:ascii="Tahoma" w:hAnsi="Tahoma" w:cs="Tahoma"/>
          <w:b/>
          <w:u w:val="single"/>
        </w:rPr>
        <w:t>bloque en línea</w:t>
      </w:r>
      <w:r w:rsidR="00FB2787" w:rsidRPr="005D38F5">
        <w:rPr>
          <w:rFonts w:ascii="Tahoma" w:hAnsi="Tahoma" w:cs="Tahoma"/>
          <w:u w:val="single"/>
        </w:rPr>
        <w:t xml:space="preserve"> (“</w:t>
      </w:r>
      <w:r w:rsidR="00FB2787" w:rsidRPr="005D38F5">
        <w:rPr>
          <w:rFonts w:ascii="Tahoma" w:hAnsi="Tahoma" w:cs="Tahoma"/>
          <w:b/>
          <w:color w:val="0070C0"/>
          <w:u w:val="single"/>
        </w:rPr>
        <w:t>Inline-block</w:t>
      </w:r>
      <w:r w:rsidR="00FB2787" w:rsidRPr="005D38F5">
        <w:rPr>
          <w:rFonts w:ascii="Tahoma" w:hAnsi="Tahoma" w:cs="Tahoma"/>
          <w:u w:val="single"/>
        </w:rPr>
        <w:t>”)</w:t>
      </w:r>
      <w:r w:rsidR="00B17BE2" w:rsidRPr="00B968F9">
        <w:rPr>
          <w:rFonts w:ascii="Tahoma" w:hAnsi="Tahoma" w:cs="Tahoma"/>
        </w:rPr>
        <w:t xml:space="preserve">, por </w:t>
      </w:r>
      <w:r w:rsidR="00241BFE" w:rsidRPr="00B968F9">
        <w:rPr>
          <w:rFonts w:ascii="Tahoma" w:hAnsi="Tahoma" w:cs="Tahoma"/>
        </w:rPr>
        <w:t>ejemplo</w:t>
      </w:r>
      <w:r w:rsidR="00B17BE2" w:rsidRPr="00B968F9">
        <w:rPr>
          <w:rFonts w:ascii="Tahoma" w:hAnsi="Tahoma" w:cs="Tahoma"/>
        </w:rPr>
        <w:t>:</w:t>
      </w:r>
    </w:p>
    <w:p w:rsidR="00B17BE2" w:rsidRDefault="00B17BE2" w:rsidP="00E53E67">
      <w:pPr>
        <w:pStyle w:val="Prrafodelista"/>
        <w:numPr>
          <w:ilvl w:val="0"/>
          <w:numId w:val="33"/>
        </w:numPr>
        <w:spacing w:before="240" w:line="276" w:lineRule="auto"/>
        <w:jc w:val="both"/>
        <w:rPr>
          <w:rFonts w:ascii="Tahoma" w:hAnsi="Tahoma" w:cs="Tahoma"/>
        </w:rPr>
      </w:pPr>
      <w:r w:rsidRPr="00CF6B90">
        <w:rPr>
          <w:rFonts w:ascii="Tahoma" w:hAnsi="Tahoma" w:cs="Tahoma"/>
          <w:b/>
          <w:color w:val="0070C0"/>
        </w:rPr>
        <w:t>Bloque o block</w:t>
      </w:r>
      <w:r w:rsidRPr="00CF6B90">
        <w:rPr>
          <w:rFonts w:ascii="Tahoma" w:hAnsi="Tahoma" w:cs="Tahoma"/>
        </w:rPr>
        <w:t xml:space="preserve">: Los elementos </w:t>
      </w:r>
      <w:r w:rsidR="00C74537" w:rsidRPr="00CF6B90">
        <w:rPr>
          <w:rFonts w:ascii="Tahoma" w:hAnsi="Tahoma" w:cs="Tahoma"/>
        </w:rPr>
        <w:t xml:space="preserve">HTML </w:t>
      </w:r>
      <w:r w:rsidRPr="00CF6B90">
        <w:rPr>
          <w:rFonts w:ascii="Tahoma" w:hAnsi="Tahoma" w:cs="Tahoma"/>
        </w:rPr>
        <w:t xml:space="preserve">que trabajan en </w:t>
      </w:r>
      <w:r w:rsidRPr="00CF6B90">
        <w:rPr>
          <w:rFonts w:ascii="Tahoma" w:hAnsi="Tahoma" w:cs="Tahoma"/>
          <w:b/>
        </w:rPr>
        <w:t>bloque</w:t>
      </w:r>
      <w:r w:rsidRPr="00CF6B90">
        <w:rPr>
          <w:rFonts w:ascii="Tahoma" w:hAnsi="Tahoma" w:cs="Tahoma"/>
        </w:rPr>
        <w:t xml:space="preserve">, </w:t>
      </w:r>
      <w:r w:rsidR="00C74537" w:rsidRPr="00CF6B90">
        <w:rPr>
          <w:rFonts w:ascii="Tahoma" w:hAnsi="Tahoma" w:cs="Tahoma"/>
        </w:rPr>
        <w:t>prácticamente</w:t>
      </w:r>
      <w:r w:rsidRPr="00CF6B90">
        <w:rPr>
          <w:rFonts w:ascii="Tahoma" w:hAnsi="Tahoma" w:cs="Tahoma"/>
        </w:rPr>
        <w:t xml:space="preserve"> todas las cajas contenedoras que pertenecen a la </w:t>
      </w:r>
      <w:r w:rsidRPr="00CF6B90">
        <w:rPr>
          <w:rFonts w:ascii="Tahoma" w:hAnsi="Tahoma" w:cs="Tahoma"/>
          <w:b/>
        </w:rPr>
        <w:t xml:space="preserve">parte </w:t>
      </w:r>
      <w:r w:rsidR="0087074E" w:rsidRPr="00CF6B90">
        <w:rPr>
          <w:rFonts w:ascii="Tahoma" w:hAnsi="Tahoma" w:cs="Tahoma"/>
          <w:b/>
        </w:rPr>
        <w:t>semántica</w:t>
      </w:r>
      <w:r w:rsidRPr="00CF6B90">
        <w:rPr>
          <w:rFonts w:ascii="Tahoma" w:hAnsi="Tahoma" w:cs="Tahoma"/>
          <w:b/>
        </w:rPr>
        <w:t xml:space="preserve"> de HTML</w:t>
      </w:r>
      <w:r w:rsidRPr="00CF6B90">
        <w:rPr>
          <w:rFonts w:ascii="Tahoma" w:hAnsi="Tahoma" w:cs="Tahoma"/>
        </w:rPr>
        <w:t xml:space="preserve">, como: </w:t>
      </w:r>
      <w:r w:rsidR="00E00667">
        <w:rPr>
          <w:rFonts w:ascii="Tahoma" w:hAnsi="Tahoma" w:cs="Tahoma"/>
        </w:rPr>
        <w:t>“</w:t>
      </w:r>
      <w:r w:rsidR="00E00667" w:rsidRPr="00E00667">
        <w:rPr>
          <w:rFonts w:ascii="Tahoma" w:hAnsi="Tahoma" w:cs="Tahoma"/>
          <w:b/>
          <w:color w:val="C00000"/>
        </w:rPr>
        <w:t>ul</w:t>
      </w:r>
      <w:r w:rsidR="00E00667">
        <w:rPr>
          <w:rFonts w:ascii="Tahoma" w:hAnsi="Tahoma" w:cs="Tahoma"/>
        </w:rPr>
        <w:t>”, “</w:t>
      </w:r>
      <w:r w:rsidR="00E00667" w:rsidRPr="00E00667">
        <w:rPr>
          <w:rFonts w:ascii="Tahoma" w:hAnsi="Tahoma" w:cs="Tahoma"/>
          <w:b/>
          <w:color w:val="C00000"/>
        </w:rPr>
        <w:t>ol</w:t>
      </w:r>
      <w:r w:rsidR="00E00667">
        <w:rPr>
          <w:rFonts w:ascii="Tahoma" w:hAnsi="Tahoma" w:cs="Tahoma"/>
        </w:rPr>
        <w:t xml:space="preserve">”, </w:t>
      </w:r>
      <w:r w:rsidR="004A0F3E">
        <w:rPr>
          <w:rFonts w:ascii="Tahoma" w:hAnsi="Tahoma" w:cs="Tahoma"/>
        </w:rPr>
        <w:t>“</w:t>
      </w:r>
      <w:r w:rsidR="004A0F3E" w:rsidRPr="004A0F3E">
        <w:rPr>
          <w:rFonts w:ascii="Tahoma" w:hAnsi="Tahoma" w:cs="Tahoma"/>
          <w:b/>
          <w:color w:val="C00000"/>
        </w:rPr>
        <w:t>form</w:t>
      </w:r>
      <w:r w:rsidR="004A0F3E">
        <w:rPr>
          <w:rFonts w:ascii="Tahoma" w:hAnsi="Tahoma" w:cs="Tahoma"/>
        </w:rPr>
        <w:t xml:space="preserve">”, </w:t>
      </w:r>
      <w:r w:rsidRPr="00CF6B90">
        <w:rPr>
          <w:rFonts w:ascii="Tahoma" w:hAnsi="Tahoma" w:cs="Tahoma"/>
        </w:rPr>
        <w:t>"</w:t>
      </w:r>
      <w:r w:rsidRPr="00CF6B90">
        <w:rPr>
          <w:rFonts w:ascii="Tahoma" w:hAnsi="Tahoma" w:cs="Tahoma"/>
          <w:b/>
          <w:color w:val="C00000"/>
        </w:rPr>
        <w:t>div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p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h</w:t>
      </w:r>
      <w:r w:rsidR="00007AEE" w:rsidRPr="00CF6B90">
        <w:rPr>
          <w:rFonts w:ascii="Tahoma" w:hAnsi="Tahoma" w:cs="Tahoma"/>
          <w:b/>
          <w:color w:val="C00000"/>
        </w:rPr>
        <w:t>1</w:t>
      </w:r>
      <w:r w:rsidR="00007AEE">
        <w:rPr>
          <w:rFonts w:ascii="Tahoma" w:hAnsi="Tahoma" w:cs="Tahoma"/>
          <w:b/>
          <w:color w:val="C00000"/>
        </w:rPr>
        <w:t>...h6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header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nav</w:t>
      </w:r>
      <w:r w:rsidR="0087074E" w:rsidRPr="00CF6B90">
        <w:rPr>
          <w:rFonts w:ascii="Tahoma" w:hAnsi="Tahoma" w:cs="Tahoma"/>
        </w:rPr>
        <w:t xml:space="preserve">", </w:t>
      </w:r>
      <w:r w:rsidRPr="00CF6B90">
        <w:rPr>
          <w:rFonts w:ascii="Tahoma" w:hAnsi="Tahoma" w:cs="Tahoma"/>
        </w:rPr>
        <w:t>"</w:t>
      </w:r>
      <w:r w:rsidRPr="00CF6B90">
        <w:rPr>
          <w:rFonts w:ascii="Tahoma" w:hAnsi="Tahoma" w:cs="Tahoma"/>
          <w:b/>
          <w:color w:val="C00000"/>
        </w:rPr>
        <w:t>footer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section</w:t>
      </w:r>
      <w:r w:rsidRPr="00CF6B90">
        <w:rPr>
          <w:rFonts w:ascii="Tahoma" w:hAnsi="Tahoma" w:cs="Tahoma"/>
        </w:rPr>
        <w:t>", "</w:t>
      </w:r>
      <w:r w:rsidRPr="00CF6B90">
        <w:rPr>
          <w:rFonts w:ascii="Tahoma" w:hAnsi="Tahoma" w:cs="Tahoma"/>
          <w:b/>
          <w:color w:val="C00000"/>
        </w:rPr>
        <w:t>aside</w:t>
      </w:r>
      <w:r w:rsidRPr="00CF6B90">
        <w:rPr>
          <w:rFonts w:ascii="Tahoma" w:hAnsi="Tahoma" w:cs="Tahoma"/>
        </w:rPr>
        <w:t>" o "</w:t>
      </w:r>
      <w:r w:rsidRPr="00CF6B90">
        <w:rPr>
          <w:rFonts w:ascii="Tahoma" w:hAnsi="Tahoma" w:cs="Tahoma"/>
          <w:b/>
          <w:color w:val="C00000"/>
        </w:rPr>
        <w:t>article</w:t>
      </w:r>
      <w:r w:rsidR="00CF6B90">
        <w:rPr>
          <w:rFonts w:ascii="Tahoma" w:hAnsi="Tahoma" w:cs="Tahoma"/>
        </w:rPr>
        <w:t>". P</w:t>
      </w:r>
      <w:r w:rsidR="007869A7" w:rsidRPr="00CF6B90">
        <w:rPr>
          <w:rFonts w:ascii="Tahoma" w:hAnsi="Tahoma" w:cs="Tahoma"/>
        </w:rPr>
        <w:t>or d</w:t>
      </w:r>
      <w:r w:rsidRPr="00CF6B90">
        <w:rPr>
          <w:rFonts w:ascii="Tahoma" w:hAnsi="Tahoma" w:cs="Tahoma"/>
        </w:rPr>
        <w:t>e</w:t>
      </w:r>
      <w:r w:rsidR="007869A7" w:rsidRPr="00CF6B90">
        <w:rPr>
          <w:rFonts w:ascii="Tahoma" w:hAnsi="Tahoma" w:cs="Tahoma"/>
        </w:rPr>
        <w:t>f</w:t>
      </w:r>
      <w:r w:rsidR="00CF6B90">
        <w:rPr>
          <w:rFonts w:ascii="Tahoma" w:hAnsi="Tahoma" w:cs="Tahoma"/>
        </w:rPr>
        <w:t xml:space="preserve">ault, </w:t>
      </w:r>
      <w:r w:rsidRPr="00B545AB">
        <w:rPr>
          <w:rFonts w:ascii="Tahoma" w:hAnsi="Tahoma" w:cs="Tahoma"/>
          <w:u w:val="single"/>
        </w:rPr>
        <w:t>el ancho de</w:t>
      </w:r>
      <w:r w:rsidR="00B545AB" w:rsidRPr="00B545AB">
        <w:rPr>
          <w:rFonts w:ascii="Tahoma" w:hAnsi="Tahoma" w:cs="Tahoma"/>
          <w:u w:val="single"/>
        </w:rPr>
        <w:t xml:space="preserve"> un elemento </w:t>
      </w:r>
      <w:r w:rsidR="00B545AB" w:rsidRPr="00FD1537">
        <w:rPr>
          <w:rFonts w:ascii="Tahoma" w:hAnsi="Tahoma" w:cs="Tahoma"/>
          <w:b/>
          <w:u w:val="single"/>
        </w:rPr>
        <w:t>bloque</w:t>
      </w:r>
      <w:r w:rsidR="00B545AB" w:rsidRPr="00B545AB">
        <w:rPr>
          <w:rFonts w:ascii="Tahoma" w:hAnsi="Tahoma" w:cs="Tahoma"/>
          <w:u w:val="single"/>
        </w:rPr>
        <w:t xml:space="preserve"> está al 100% de </w:t>
      </w:r>
      <w:r w:rsidRPr="00B545AB">
        <w:rPr>
          <w:rFonts w:ascii="Tahoma" w:hAnsi="Tahoma" w:cs="Tahoma"/>
          <w:u w:val="single"/>
        </w:rPr>
        <w:t>todo el ancho de la ventana</w:t>
      </w:r>
      <w:r w:rsidR="00B545AB" w:rsidRPr="00B545AB">
        <w:rPr>
          <w:rFonts w:ascii="Tahoma" w:hAnsi="Tahoma" w:cs="Tahoma"/>
          <w:u w:val="single"/>
        </w:rPr>
        <w:t xml:space="preserve"> del navegador o de su contenedor padre</w:t>
      </w:r>
      <w:r w:rsidRPr="00CF6B90">
        <w:rPr>
          <w:rFonts w:ascii="Tahoma" w:hAnsi="Tahoma" w:cs="Tahoma"/>
        </w:rPr>
        <w:t>.</w:t>
      </w:r>
      <w:r w:rsidR="002C5316">
        <w:rPr>
          <w:rFonts w:ascii="Tahoma" w:hAnsi="Tahoma" w:cs="Tahoma"/>
        </w:rPr>
        <w:t xml:space="preserve"> </w:t>
      </w:r>
      <w:r w:rsidR="002C5316" w:rsidRPr="002C5316">
        <w:rPr>
          <w:rFonts w:ascii="Tahoma" w:hAnsi="Tahoma" w:cs="Tahoma"/>
          <w:b/>
        </w:rPr>
        <w:t>Este tipo de elementos siempre empiezan en una nueva línea y ocupan todo el espacio disponible hasta el final de la línea</w:t>
      </w:r>
      <w:r w:rsidR="002C5316">
        <w:rPr>
          <w:rFonts w:ascii="Tahoma" w:hAnsi="Tahoma" w:cs="Tahoma"/>
        </w:rPr>
        <w:t>.</w:t>
      </w:r>
    </w:p>
    <w:p w:rsidR="0049570E" w:rsidRDefault="0049570E" w:rsidP="0049570E">
      <w:pPr>
        <w:pStyle w:val="Prrafodelista"/>
        <w:spacing w:before="240" w:line="276" w:lineRule="auto"/>
        <w:jc w:val="both"/>
        <w:rPr>
          <w:rFonts w:ascii="Tahoma" w:hAnsi="Tahoma" w:cs="Tahoma"/>
        </w:rPr>
      </w:pPr>
      <w:r w:rsidRPr="00360757">
        <w:rPr>
          <w:rFonts w:ascii="Tahoma" w:hAnsi="Tahoma" w:cs="Tahoma"/>
        </w:rPr>
        <w:t>Sintaxis</w:t>
      </w:r>
      <w:r w:rsidRPr="0049570E">
        <w:rPr>
          <w:rFonts w:ascii="Tahoma" w:hAnsi="Tahoma" w:cs="Tahoma"/>
        </w:rPr>
        <w:t>:</w:t>
      </w:r>
      <w:r>
        <w:rPr>
          <w:rFonts w:ascii="Tahoma" w:hAnsi="Tahoma" w:cs="Tahoma"/>
        </w:rPr>
        <w:t xml:space="preserve"> “</w:t>
      </w:r>
      <w:r w:rsidR="00360757" w:rsidRPr="00360757">
        <w:rPr>
          <w:rFonts w:ascii="Tahoma" w:hAnsi="Tahoma" w:cs="Tahoma"/>
          <w:b/>
          <w:color w:val="0070C0"/>
        </w:rPr>
        <w:t>Display: block;</w:t>
      </w:r>
      <w:r>
        <w:rPr>
          <w:rFonts w:ascii="Tahoma" w:hAnsi="Tahoma" w:cs="Tahoma"/>
        </w:rPr>
        <w:t>”</w:t>
      </w:r>
    </w:p>
    <w:p w:rsidR="00B122D0" w:rsidRPr="00CF6B90" w:rsidRDefault="00B122D0" w:rsidP="00E53E67">
      <w:pPr>
        <w:pStyle w:val="Prrafodelista"/>
        <w:spacing w:before="240" w:line="276" w:lineRule="auto"/>
        <w:jc w:val="both"/>
        <w:rPr>
          <w:rFonts w:ascii="Tahoma" w:hAnsi="Tahoma" w:cs="Tahoma"/>
        </w:rPr>
      </w:pPr>
    </w:p>
    <w:p w:rsidR="00B17BE2" w:rsidRPr="00360757" w:rsidRDefault="00B17BE2" w:rsidP="00E53E67">
      <w:pPr>
        <w:pStyle w:val="Prrafodelista"/>
        <w:numPr>
          <w:ilvl w:val="0"/>
          <w:numId w:val="33"/>
        </w:numPr>
        <w:spacing w:before="240" w:line="276" w:lineRule="auto"/>
        <w:jc w:val="both"/>
        <w:rPr>
          <w:rFonts w:ascii="Tahoma" w:hAnsi="Tahoma" w:cs="Tahoma"/>
          <w:u w:val="single"/>
        </w:rPr>
      </w:pPr>
      <w:r w:rsidRPr="00B122D0">
        <w:rPr>
          <w:rFonts w:ascii="Tahoma" w:hAnsi="Tahoma" w:cs="Tahoma"/>
          <w:b/>
          <w:color w:val="0070C0"/>
        </w:rPr>
        <w:t>Linea o inline</w:t>
      </w:r>
      <w:r w:rsidRPr="00B122D0">
        <w:rPr>
          <w:rFonts w:ascii="Tahoma" w:hAnsi="Tahoma" w:cs="Tahoma"/>
        </w:rPr>
        <w:t xml:space="preserve">: </w:t>
      </w:r>
      <w:r w:rsidR="00AF1FAE">
        <w:rPr>
          <w:rFonts w:ascii="Tahoma" w:hAnsi="Tahoma" w:cs="Tahoma"/>
        </w:rPr>
        <w:t xml:space="preserve">Los elementos HTML que trabajan </w:t>
      </w:r>
      <w:r w:rsidR="00AF1FAE" w:rsidRPr="00AF1FAE">
        <w:rPr>
          <w:rFonts w:ascii="Tahoma" w:hAnsi="Tahoma" w:cs="Tahoma"/>
          <w:b/>
        </w:rPr>
        <w:t>en línea</w:t>
      </w:r>
      <w:r w:rsidR="00AF1FAE">
        <w:rPr>
          <w:rFonts w:ascii="Tahoma" w:hAnsi="Tahoma" w:cs="Tahoma"/>
        </w:rPr>
        <w:t xml:space="preserve">, </w:t>
      </w:r>
      <w:r w:rsidR="000E5781">
        <w:rPr>
          <w:rFonts w:ascii="Tahoma" w:hAnsi="Tahoma" w:cs="Tahoma"/>
        </w:rPr>
        <w:t>prá</w:t>
      </w:r>
      <w:r w:rsidR="000E5781" w:rsidRPr="00B122D0">
        <w:rPr>
          <w:rFonts w:ascii="Tahoma" w:hAnsi="Tahoma" w:cs="Tahoma"/>
        </w:rPr>
        <w:t>cticamente todas aquellas etiquetas q</w:t>
      </w:r>
      <w:r w:rsidR="000E5781">
        <w:rPr>
          <w:rFonts w:ascii="Tahoma" w:hAnsi="Tahoma" w:cs="Tahoma"/>
        </w:rPr>
        <w:t xml:space="preserve">ue le dan </w:t>
      </w:r>
      <w:r w:rsidR="000E5781" w:rsidRPr="000E5781">
        <w:rPr>
          <w:rFonts w:ascii="Tahoma" w:hAnsi="Tahoma" w:cs="Tahoma"/>
          <w:b/>
        </w:rPr>
        <w:t>formato a los textos</w:t>
      </w:r>
      <w:r w:rsidR="000E5781">
        <w:rPr>
          <w:rFonts w:ascii="Tahoma" w:hAnsi="Tahoma" w:cs="Tahoma"/>
        </w:rPr>
        <w:t xml:space="preserve">, </w:t>
      </w:r>
      <w:r w:rsidR="00AF1FAE">
        <w:rPr>
          <w:rFonts w:ascii="Tahoma" w:hAnsi="Tahoma" w:cs="Tahoma"/>
        </w:rPr>
        <w:t>como</w:t>
      </w:r>
      <w:r w:rsidRPr="00B122D0">
        <w:rPr>
          <w:rFonts w:ascii="Tahoma" w:hAnsi="Tahoma" w:cs="Tahoma"/>
        </w:rPr>
        <w:t xml:space="preserve">: </w:t>
      </w:r>
      <w:r w:rsidR="007B44C5">
        <w:rPr>
          <w:rFonts w:ascii="Tahoma" w:hAnsi="Tahoma" w:cs="Tahoma"/>
        </w:rPr>
        <w:t>“</w:t>
      </w:r>
      <w:r w:rsidR="007B44C5" w:rsidRPr="007B44C5">
        <w:rPr>
          <w:rFonts w:ascii="Tahoma" w:hAnsi="Tahoma" w:cs="Tahoma"/>
          <w:b/>
          <w:color w:val="C00000"/>
        </w:rPr>
        <w:t>textarea</w:t>
      </w:r>
      <w:r w:rsidR="007B44C5">
        <w:rPr>
          <w:rFonts w:ascii="Tahoma" w:hAnsi="Tahoma" w:cs="Tahoma"/>
        </w:rPr>
        <w:t xml:space="preserve">”, </w:t>
      </w:r>
      <w:r w:rsidR="00AC5C07">
        <w:rPr>
          <w:rFonts w:ascii="Tahoma" w:hAnsi="Tahoma" w:cs="Tahoma"/>
        </w:rPr>
        <w:t>“</w:t>
      </w:r>
      <w:r w:rsidR="00AC5C07" w:rsidRPr="007B44C5">
        <w:rPr>
          <w:rFonts w:ascii="Tahoma" w:hAnsi="Tahoma" w:cs="Tahoma"/>
          <w:b/>
          <w:color w:val="C00000"/>
        </w:rPr>
        <w:t>label</w:t>
      </w:r>
      <w:r w:rsidR="00AC5C07">
        <w:rPr>
          <w:rFonts w:ascii="Tahoma" w:hAnsi="Tahoma" w:cs="Tahoma"/>
        </w:rPr>
        <w:t xml:space="preserve">”, </w:t>
      </w:r>
      <w:r w:rsidRPr="00B122D0">
        <w:rPr>
          <w:rFonts w:ascii="Tahoma" w:hAnsi="Tahoma" w:cs="Tahoma"/>
        </w:rPr>
        <w:t>"</w:t>
      </w:r>
      <w:r w:rsidRPr="00AF1FAE">
        <w:rPr>
          <w:rFonts w:ascii="Tahoma" w:hAnsi="Tahoma" w:cs="Tahoma"/>
          <w:b/>
          <w:color w:val="C00000"/>
        </w:rPr>
        <w:t>span</w:t>
      </w:r>
      <w:r w:rsidRPr="00B122D0">
        <w:rPr>
          <w:rFonts w:ascii="Tahoma" w:hAnsi="Tahoma" w:cs="Tahoma"/>
        </w:rPr>
        <w:t xml:space="preserve">", </w:t>
      </w:r>
      <w:r w:rsidR="00971F18">
        <w:rPr>
          <w:rFonts w:ascii="Tahoma" w:hAnsi="Tahoma" w:cs="Tahoma"/>
        </w:rPr>
        <w:t>“</w:t>
      </w:r>
      <w:r w:rsidR="00971F18" w:rsidRPr="005A7595">
        <w:rPr>
          <w:rFonts w:ascii="Tahoma" w:hAnsi="Tahoma" w:cs="Tahoma"/>
          <w:b/>
          <w:color w:val="C00000"/>
        </w:rPr>
        <w:t>img</w:t>
      </w:r>
      <w:r w:rsidR="00971F18">
        <w:rPr>
          <w:rFonts w:ascii="Tahoma" w:hAnsi="Tahoma" w:cs="Tahoma"/>
        </w:rPr>
        <w:t>”, “</w:t>
      </w:r>
      <w:r w:rsidR="005A7595" w:rsidRPr="005A7595">
        <w:rPr>
          <w:rFonts w:ascii="Tahoma" w:hAnsi="Tahoma" w:cs="Tahoma"/>
          <w:b/>
          <w:color w:val="C00000"/>
        </w:rPr>
        <w:t>strong</w:t>
      </w:r>
      <w:r w:rsidR="00971F18">
        <w:rPr>
          <w:rFonts w:ascii="Tahoma" w:hAnsi="Tahoma" w:cs="Tahoma"/>
        </w:rPr>
        <w:t xml:space="preserve">”, </w:t>
      </w:r>
      <w:r w:rsidR="005A7595">
        <w:rPr>
          <w:rFonts w:ascii="Tahoma" w:hAnsi="Tahoma" w:cs="Tahoma"/>
        </w:rPr>
        <w:t>“</w:t>
      </w:r>
      <w:r w:rsidR="005A7595" w:rsidRPr="005A7595">
        <w:rPr>
          <w:rFonts w:ascii="Tahoma" w:hAnsi="Tahoma" w:cs="Tahoma"/>
          <w:b/>
          <w:color w:val="C00000"/>
        </w:rPr>
        <w:t>audio</w:t>
      </w:r>
      <w:r w:rsidR="005A7595">
        <w:rPr>
          <w:rFonts w:ascii="Tahoma" w:hAnsi="Tahoma" w:cs="Tahoma"/>
        </w:rPr>
        <w:t>”, “</w:t>
      </w:r>
      <w:r w:rsidR="005A7595" w:rsidRPr="005A7595">
        <w:rPr>
          <w:rFonts w:ascii="Tahoma" w:hAnsi="Tahoma" w:cs="Tahoma"/>
          <w:b/>
          <w:color w:val="C00000"/>
        </w:rPr>
        <w:t>video</w:t>
      </w:r>
      <w:r w:rsidR="005A7595">
        <w:rPr>
          <w:rFonts w:ascii="Tahoma" w:hAnsi="Tahoma" w:cs="Tahoma"/>
        </w:rPr>
        <w:t xml:space="preserve">”, </w:t>
      </w:r>
      <w:r w:rsidRPr="00B122D0">
        <w:rPr>
          <w:rFonts w:ascii="Tahoma" w:hAnsi="Tahoma" w:cs="Tahoma"/>
        </w:rPr>
        <w:t>"</w:t>
      </w:r>
      <w:r w:rsidRPr="00AF1FAE">
        <w:rPr>
          <w:rFonts w:ascii="Tahoma" w:hAnsi="Tahoma" w:cs="Tahoma"/>
          <w:b/>
          <w:color w:val="C00000"/>
        </w:rPr>
        <w:t>b</w:t>
      </w:r>
      <w:r w:rsidRPr="00B122D0">
        <w:rPr>
          <w:rFonts w:ascii="Tahoma" w:hAnsi="Tahoma" w:cs="Tahoma"/>
        </w:rPr>
        <w:t>", "</w:t>
      </w:r>
      <w:r w:rsidRPr="00AF1FAE">
        <w:rPr>
          <w:rFonts w:ascii="Tahoma" w:hAnsi="Tahoma" w:cs="Tahoma"/>
          <w:b/>
          <w:color w:val="C00000"/>
        </w:rPr>
        <w:t>strong</w:t>
      </w:r>
      <w:r w:rsidRPr="00B122D0">
        <w:rPr>
          <w:rFonts w:ascii="Tahoma" w:hAnsi="Tahoma" w:cs="Tahoma"/>
        </w:rPr>
        <w:t>", "</w:t>
      </w:r>
      <w:r w:rsidRPr="00AF1FAE">
        <w:rPr>
          <w:rFonts w:ascii="Tahoma" w:hAnsi="Tahoma" w:cs="Tahoma"/>
          <w:b/>
          <w:color w:val="C00000"/>
        </w:rPr>
        <w:t>li</w:t>
      </w:r>
      <w:r w:rsidRPr="00B122D0">
        <w:rPr>
          <w:rFonts w:ascii="Tahoma" w:hAnsi="Tahoma" w:cs="Tahoma"/>
        </w:rPr>
        <w:t>" o "</w:t>
      </w:r>
      <w:r w:rsidRPr="00AF1FAE">
        <w:rPr>
          <w:rFonts w:ascii="Tahoma" w:hAnsi="Tahoma" w:cs="Tahoma"/>
          <w:b/>
          <w:color w:val="C00000"/>
        </w:rPr>
        <w:t>a</w:t>
      </w:r>
      <w:r w:rsidR="000E5781">
        <w:rPr>
          <w:rFonts w:ascii="Tahoma" w:hAnsi="Tahoma" w:cs="Tahoma"/>
        </w:rPr>
        <w:t xml:space="preserve">". </w:t>
      </w:r>
      <w:r w:rsidRPr="00B122D0">
        <w:rPr>
          <w:rFonts w:ascii="Tahoma" w:hAnsi="Tahoma" w:cs="Tahoma"/>
        </w:rPr>
        <w:t xml:space="preserve">Por default, </w:t>
      </w:r>
      <w:r w:rsidRPr="00FD1537">
        <w:rPr>
          <w:rFonts w:ascii="Tahoma" w:hAnsi="Tahoma" w:cs="Tahoma"/>
          <w:u w:val="single"/>
        </w:rPr>
        <w:t xml:space="preserve">el ancho de un elemento </w:t>
      </w:r>
      <w:r w:rsidR="002F11C8">
        <w:rPr>
          <w:rFonts w:ascii="Tahoma" w:hAnsi="Tahoma" w:cs="Tahoma"/>
          <w:b/>
          <w:u w:val="single"/>
        </w:rPr>
        <w:t>en lí</w:t>
      </w:r>
      <w:r w:rsidRPr="002F11C8">
        <w:rPr>
          <w:rFonts w:ascii="Tahoma" w:hAnsi="Tahoma" w:cs="Tahoma"/>
          <w:b/>
          <w:u w:val="single"/>
        </w:rPr>
        <w:t>nea</w:t>
      </w:r>
      <w:r w:rsidRPr="00FD1537">
        <w:rPr>
          <w:rFonts w:ascii="Tahoma" w:hAnsi="Tahoma" w:cs="Tahoma"/>
          <w:u w:val="single"/>
        </w:rPr>
        <w:t xml:space="preserve"> se ajusta </w:t>
      </w:r>
      <w:r w:rsidR="002C369A" w:rsidRPr="00FD1537">
        <w:rPr>
          <w:rFonts w:ascii="Tahoma" w:hAnsi="Tahoma" w:cs="Tahoma"/>
          <w:u w:val="single"/>
        </w:rPr>
        <w:t>de acuerdo con</w:t>
      </w:r>
      <w:r w:rsidRPr="00FD1537">
        <w:rPr>
          <w:rFonts w:ascii="Tahoma" w:hAnsi="Tahoma" w:cs="Tahoma"/>
          <w:u w:val="single"/>
        </w:rPr>
        <w:t xml:space="preserve"> su contenido</w:t>
      </w:r>
      <w:r w:rsidRPr="00D226E2">
        <w:rPr>
          <w:rFonts w:ascii="Tahoma" w:hAnsi="Tahoma" w:cs="Tahoma"/>
        </w:rPr>
        <w:t>.</w:t>
      </w:r>
      <w:r w:rsidR="0027022F">
        <w:rPr>
          <w:rFonts w:ascii="Tahoma" w:hAnsi="Tahoma" w:cs="Tahoma"/>
        </w:rPr>
        <w:t xml:space="preserve"> </w:t>
      </w:r>
      <w:r w:rsidR="0027022F" w:rsidRPr="0027022F">
        <w:rPr>
          <w:rFonts w:ascii="Tahoma" w:hAnsi="Tahoma" w:cs="Tahoma"/>
          <w:b/>
        </w:rPr>
        <w:t>Este tipo de elementos no empiezan necesariamente en una nueva línea y sólo ocupan el espacio necesario para mostrar sus contenidos.</w:t>
      </w:r>
    </w:p>
    <w:p w:rsidR="00360757" w:rsidRDefault="00360757" w:rsidP="00360757">
      <w:pPr>
        <w:pStyle w:val="Prrafodelista"/>
        <w:spacing w:before="240" w:line="276" w:lineRule="auto"/>
        <w:jc w:val="both"/>
        <w:rPr>
          <w:rFonts w:ascii="Tahoma" w:hAnsi="Tahoma" w:cs="Tahoma"/>
        </w:rPr>
      </w:pPr>
      <w:r w:rsidRPr="00360757">
        <w:rPr>
          <w:rFonts w:ascii="Tahoma" w:hAnsi="Tahoma" w:cs="Tahoma"/>
        </w:rPr>
        <w:t>Sintaxis: “</w:t>
      </w:r>
      <w:r w:rsidRPr="00360757">
        <w:rPr>
          <w:rFonts w:ascii="Tahoma" w:hAnsi="Tahoma" w:cs="Tahoma"/>
          <w:b/>
          <w:color w:val="0070C0"/>
        </w:rPr>
        <w:t>Display: inline;</w:t>
      </w:r>
      <w:r w:rsidRPr="00360757">
        <w:rPr>
          <w:rFonts w:ascii="Tahoma" w:hAnsi="Tahoma" w:cs="Tahoma"/>
        </w:rPr>
        <w:t>”</w:t>
      </w:r>
    </w:p>
    <w:p w:rsidR="009E5CF8" w:rsidRDefault="009E5CF8" w:rsidP="00360757">
      <w:pPr>
        <w:pStyle w:val="Prrafodelista"/>
        <w:spacing w:before="240" w:line="276" w:lineRule="auto"/>
        <w:jc w:val="both"/>
        <w:rPr>
          <w:rFonts w:ascii="Tahoma" w:hAnsi="Tahoma" w:cs="Tahoma"/>
        </w:rPr>
      </w:pPr>
    </w:p>
    <w:p w:rsidR="00FE07F8" w:rsidRPr="00B54C6C" w:rsidRDefault="00FE07F8" w:rsidP="00FE07F8">
      <w:pPr>
        <w:pStyle w:val="Prrafodelista"/>
        <w:numPr>
          <w:ilvl w:val="0"/>
          <w:numId w:val="31"/>
        </w:numPr>
        <w:tabs>
          <w:tab w:val="left" w:pos="4320"/>
        </w:tabs>
        <w:spacing w:before="24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b/>
          <w:color w:val="0070C0"/>
        </w:rPr>
        <w:t xml:space="preserve">Bloque en línea o </w:t>
      </w:r>
      <w:r w:rsidRPr="00B54C6C">
        <w:rPr>
          <w:rFonts w:ascii="Tahoma" w:hAnsi="Tahoma" w:cs="Tahoma"/>
          <w:b/>
          <w:color w:val="0070C0"/>
        </w:rPr>
        <w:t>inline-block:</w:t>
      </w:r>
      <w:r>
        <w:rPr>
          <w:rFonts w:ascii="Tahoma" w:hAnsi="Tahoma" w:cs="Tahoma"/>
        </w:rPr>
        <w:t xml:space="preserve"> </w:t>
      </w:r>
      <w:r w:rsidR="005A096F">
        <w:rPr>
          <w:rFonts w:ascii="Tahoma" w:hAnsi="Tahoma" w:cs="Tahoma"/>
        </w:rPr>
        <w:t xml:space="preserve">Los elementos HTML que trabajan en </w:t>
      </w:r>
      <w:r w:rsidR="005A096F" w:rsidRPr="005A096F">
        <w:rPr>
          <w:rFonts w:ascii="Tahoma" w:hAnsi="Tahoma" w:cs="Tahoma"/>
          <w:b/>
        </w:rPr>
        <w:t>bloque en línea</w:t>
      </w:r>
      <w:r w:rsidR="005A096F">
        <w:rPr>
          <w:rFonts w:ascii="Tahoma" w:hAnsi="Tahoma" w:cs="Tahoma"/>
        </w:rPr>
        <w:t xml:space="preserve"> </w:t>
      </w:r>
      <w:r w:rsidRPr="00A23D13">
        <w:rPr>
          <w:rFonts w:ascii="Tahoma" w:hAnsi="Tahoma" w:cs="Tahoma"/>
          <w:u w:val="single"/>
        </w:rPr>
        <w:t>toma</w:t>
      </w:r>
      <w:r w:rsidR="00A0164A">
        <w:rPr>
          <w:rFonts w:ascii="Tahoma" w:hAnsi="Tahoma" w:cs="Tahoma"/>
          <w:u w:val="single"/>
        </w:rPr>
        <w:t>n</w:t>
      </w:r>
      <w:r w:rsidRPr="00A23D13">
        <w:rPr>
          <w:rFonts w:ascii="Tahoma" w:hAnsi="Tahoma" w:cs="Tahoma"/>
          <w:u w:val="single"/>
        </w:rPr>
        <w:t>/muestra</w:t>
      </w:r>
      <w:r w:rsidR="00A0164A">
        <w:rPr>
          <w:rFonts w:ascii="Tahoma" w:hAnsi="Tahoma" w:cs="Tahoma"/>
          <w:u w:val="single"/>
        </w:rPr>
        <w:t>n</w:t>
      </w:r>
      <w:r w:rsidRPr="00A23D13">
        <w:rPr>
          <w:rFonts w:ascii="Tahoma" w:hAnsi="Tahoma" w:cs="Tahoma"/>
          <w:u w:val="single"/>
        </w:rPr>
        <w:t xml:space="preserve"> un comportamiento muy similar a como si utilizáramos "</w:t>
      </w:r>
      <w:r w:rsidRPr="00A23D13">
        <w:rPr>
          <w:rFonts w:ascii="Tahoma" w:hAnsi="Tahoma" w:cs="Tahoma"/>
          <w:b/>
          <w:color w:val="0070C0"/>
          <w:u w:val="single"/>
        </w:rPr>
        <w:t>display:flex</w:t>
      </w:r>
      <w:r w:rsidRPr="00A23D13">
        <w:rPr>
          <w:rFonts w:ascii="Tahoma" w:hAnsi="Tahoma" w:cs="Tahoma"/>
          <w:u w:val="single"/>
        </w:rPr>
        <w:t>" y "</w:t>
      </w:r>
      <w:r w:rsidRPr="00A23D13">
        <w:rPr>
          <w:rFonts w:ascii="Tahoma" w:hAnsi="Tahoma" w:cs="Tahoma"/>
          <w:b/>
          <w:color w:val="0070C0"/>
          <w:u w:val="single"/>
        </w:rPr>
        <w:t>flex-direction:row|row-reverse</w:t>
      </w:r>
      <w:r w:rsidRPr="00A23D13">
        <w:rPr>
          <w:rFonts w:ascii="Tahoma" w:hAnsi="Tahoma" w:cs="Tahoma"/>
          <w:u w:val="single"/>
        </w:rPr>
        <w:t>"</w:t>
      </w:r>
      <w:r w:rsidRPr="00B54C6C">
        <w:rPr>
          <w:rFonts w:ascii="Tahoma" w:hAnsi="Tahoma" w:cs="Tahoma"/>
        </w:rPr>
        <w:t xml:space="preserve">, pues pone los elementos en fila </w:t>
      </w:r>
      <w:r>
        <w:rPr>
          <w:rFonts w:ascii="Tahoma" w:hAnsi="Tahoma" w:cs="Tahoma"/>
        </w:rPr>
        <w:t xml:space="preserve">(horizontal) </w:t>
      </w:r>
      <w:r w:rsidRPr="00B54C6C">
        <w:rPr>
          <w:rFonts w:ascii="Tahoma" w:hAnsi="Tahoma" w:cs="Tahoma"/>
        </w:rPr>
        <w:t xml:space="preserve">uno alado del otro, a comparación de </w:t>
      </w:r>
      <w:r w:rsidR="009A1971">
        <w:rPr>
          <w:rFonts w:ascii="Tahoma" w:hAnsi="Tahoma" w:cs="Tahoma"/>
        </w:rPr>
        <w:t xml:space="preserve">la propiedad </w:t>
      </w:r>
      <w:r w:rsidRPr="00B54C6C">
        <w:rPr>
          <w:rFonts w:ascii="Tahoma" w:hAnsi="Tahoma" w:cs="Tahoma"/>
        </w:rPr>
        <w:t>"</w:t>
      </w:r>
      <w:r w:rsidRPr="00B54C6C">
        <w:rPr>
          <w:rFonts w:ascii="Tahoma" w:hAnsi="Tahoma" w:cs="Tahoma"/>
          <w:b/>
          <w:color w:val="0070C0"/>
        </w:rPr>
        <w:t>float</w:t>
      </w:r>
      <w:r w:rsidRPr="00B54C6C">
        <w:rPr>
          <w:rFonts w:ascii="Tahoma" w:hAnsi="Tahoma" w:cs="Tahoma"/>
        </w:rPr>
        <w:t>"</w:t>
      </w:r>
      <w:r>
        <w:rPr>
          <w:rFonts w:ascii="Tahoma" w:hAnsi="Tahoma" w:cs="Tahoma"/>
        </w:rPr>
        <w:t>,</w:t>
      </w:r>
      <w:r w:rsidRPr="00B54C6C">
        <w:rPr>
          <w:rFonts w:ascii="Tahoma" w:hAnsi="Tahoma" w:cs="Tahoma"/>
        </w:rPr>
        <w:t xml:space="preserve"> esta propiedad si agrega una pequeña separación entre los elementos que están juntos.</w:t>
      </w:r>
    </w:p>
    <w:p w:rsidR="00FE07F8" w:rsidRPr="00E822EC" w:rsidRDefault="00FE07F8" w:rsidP="00FE07F8">
      <w:pPr>
        <w:pStyle w:val="Prrafodelista"/>
        <w:spacing w:line="276" w:lineRule="auto"/>
        <w:jc w:val="both"/>
        <w:rPr>
          <w:rFonts w:ascii="Tahoma" w:hAnsi="Tahoma" w:cs="Tahoma"/>
          <w:szCs w:val="24"/>
        </w:rPr>
      </w:pPr>
      <w:r w:rsidRPr="00E822EC">
        <w:rPr>
          <w:rFonts w:ascii="Tahoma" w:hAnsi="Tahoma" w:cs="Tahoma"/>
          <w:szCs w:val="24"/>
        </w:rPr>
        <w:t>Sintaxis: “</w:t>
      </w:r>
      <w:r w:rsidRPr="00831DAA">
        <w:rPr>
          <w:rFonts w:ascii="Tahoma" w:hAnsi="Tahoma" w:cs="Tahoma"/>
          <w:b/>
          <w:color w:val="0070C0"/>
        </w:rPr>
        <w:t>display: inline-block;</w:t>
      </w:r>
      <w:r w:rsidRPr="00E822EC">
        <w:rPr>
          <w:rFonts w:ascii="Tahoma" w:hAnsi="Tahoma" w:cs="Tahoma"/>
          <w:szCs w:val="24"/>
        </w:rPr>
        <w:t>”</w:t>
      </w:r>
    </w:p>
    <w:p w:rsidR="008824EC" w:rsidRDefault="00687D82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1464310</wp:posOffset>
            </wp:positionH>
            <wp:positionV relativeFrom="paragraph">
              <wp:posOffset>184150</wp:posOffset>
            </wp:positionV>
            <wp:extent cx="4256405" cy="1198880"/>
            <wp:effectExtent l="0" t="0" r="0" b="1270"/>
            <wp:wrapSquare wrapText="bothSides"/>
            <wp:docPr id="51" name="Imagen 51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CC1F1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4EC">
        <w:rPr>
          <w:rFonts w:ascii="Tahoma" w:hAnsi="Tahoma" w:cs="Tahoma"/>
        </w:rPr>
        <w:br w:type="page"/>
      </w:r>
    </w:p>
    <w:p w:rsidR="00B17BE2" w:rsidRPr="00B968F9" w:rsidRDefault="00F8200A" w:rsidP="00CF6B90">
      <w:pPr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Ahora, el “</w:t>
      </w:r>
      <w:r w:rsidRPr="00F8200A">
        <w:rPr>
          <w:rFonts w:ascii="Tahoma" w:hAnsi="Tahoma" w:cs="Tahoma"/>
          <w:b/>
        </w:rPr>
        <w:t>Modelo De Caja</w:t>
      </w:r>
      <w:r>
        <w:rPr>
          <w:rFonts w:ascii="Tahoma" w:hAnsi="Tahoma" w:cs="Tahoma"/>
        </w:rPr>
        <w:t>” e</w:t>
      </w:r>
      <w:r w:rsidR="00B17BE2" w:rsidRPr="00B968F9">
        <w:rPr>
          <w:rFonts w:ascii="Tahoma" w:hAnsi="Tahoma" w:cs="Tahoma"/>
        </w:rPr>
        <w:t xml:space="preserve">s el </w:t>
      </w:r>
      <w:r w:rsidR="00B17BE2" w:rsidRPr="00B116B0">
        <w:rPr>
          <w:rFonts w:ascii="Tahoma" w:hAnsi="Tahoma" w:cs="Tahoma"/>
          <w:u w:val="single"/>
        </w:rPr>
        <w:t>conjunto de algoritmos que posee el navegador web con los cuales podrá reflejar/dibujar una caja en pantalla/ventana con todas sus propiedades</w:t>
      </w:r>
      <w:r w:rsidR="00B17BE2" w:rsidRPr="00B968F9">
        <w:rPr>
          <w:rFonts w:ascii="Tahoma" w:hAnsi="Tahoma" w:cs="Tahoma"/>
        </w:rPr>
        <w:t>.</w:t>
      </w:r>
    </w:p>
    <w:p w:rsidR="0000663D" w:rsidRDefault="00B17BE2" w:rsidP="00B968F9">
      <w:pPr>
        <w:pStyle w:val="Prrafodelista"/>
        <w:numPr>
          <w:ilvl w:val="0"/>
          <w:numId w:val="34"/>
        </w:numPr>
        <w:spacing w:before="240" w:line="276" w:lineRule="auto"/>
        <w:jc w:val="both"/>
        <w:rPr>
          <w:rFonts w:ascii="Tahoma" w:hAnsi="Tahoma" w:cs="Tahoma"/>
        </w:rPr>
      </w:pPr>
      <w:r w:rsidRPr="0000663D">
        <w:rPr>
          <w:rFonts w:ascii="Tahoma" w:hAnsi="Tahoma" w:cs="Tahoma"/>
          <w:b/>
        </w:rPr>
        <w:t>Caja</w:t>
      </w:r>
      <w:r w:rsidRPr="0000663D">
        <w:rPr>
          <w:rFonts w:ascii="Tahoma" w:hAnsi="Tahoma" w:cs="Tahoma"/>
        </w:rPr>
        <w:t xml:space="preserve">: </w:t>
      </w:r>
      <w:r w:rsidR="00C76EC5" w:rsidRPr="0000663D">
        <w:rPr>
          <w:rFonts w:ascii="Tahoma" w:hAnsi="Tahoma" w:cs="Tahoma"/>
        </w:rPr>
        <w:t>Una caja e</w:t>
      </w:r>
      <w:r w:rsidRPr="0000663D">
        <w:rPr>
          <w:rFonts w:ascii="Tahoma" w:hAnsi="Tahoma" w:cs="Tahoma"/>
        </w:rPr>
        <w:t xml:space="preserve">s un </w:t>
      </w:r>
      <w:r w:rsidR="00C76EC5" w:rsidRPr="0000663D">
        <w:rPr>
          <w:rFonts w:ascii="Tahoma" w:hAnsi="Tahoma" w:cs="Tahoma"/>
        </w:rPr>
        <w:t>rectángulo</w:t>
      </w:r>
      <w:r w:rsidRPr="0000663D">
        <w:rPr>
          <w:rFonts w:ascii="Tahoma" w:hAnsi="Tahoma" w:cs="Tahoma"/>
        </w:rPr>
        <w:t xml:space="preserve"> definido por todo elemento </w:t>
      </w:r>
      <w:r w:rsidR="00BB3E43" w:rsidRPr="0000663D">
        <w:rPr>
          <w:rFonts w:ascii="Tahoma" w:hAnsi="Tahoma" w:cs="Tahoma"/>
        </w:rPr>
        <w:t xml:space="preserve">HTML </w:t>
      </w:r>
      <w:r w:rsidRPr="0000663D">
        <w:rPr>
          <w:rFonts w:ascii="Tahoma" w:hAnsi="Tahoma" w:cs="Tahoma"/>
        </w:rPr>
        <w:t>al renderizarse (</w:t>
      </w:r>
      <w:r w:rsidRPr="0000663D">
        <w:rPr>
          <w:rFonts w:ascii="Tahoma" w:hAnsi="Tahoma" w:cs="Tahoma"/>
          <w:b/>
        </w:rPr>
        <w:t xml:space="preserve">esto es cuando el navegador dibuja la </w:t>
      </w:r>
      <w:r w:rsidR="00BB3E43" w:rsidRPr="0000663D">
        <w:rPr>
          <w:rFonts w:ascii="Tahoma" w:hAnsi="Tahoma" w:cs="Tahoma"/>
          <w:b/>
        </w:rPr>
        <w:t>página</w:t>
      </w:r>
      <w:r w:rsidRPr="0000663D">
        <w:rPr>
          <w:rFonts w:ascii="Tahoma" w:hAnsi="Tahoma" w:cs="Tahoma"/>
          <w:b/>
        </w:rPr>
        <w:t xml:space="preserve"> en la pantalla</w:t>
      </w:r>
      <w:r w:rsidRPr="0000663D">
        <w:rPr>
          <w:rFonts w:ascii="Tahoma" w:hAnsi="Tahoma" w:cs="Tahoma"/>
        </w:rPr>
        <w:t xml:space="preserve">) la </w:t>
      </w:r>
      <w:r w:rsidR="00BB3E43" w:rsidRPr="0000663D">
        <w:rPr>
          <w:rFonts w:ascii="Tahoma" w:hAnsi="Tahoma" w:cs="Tahoma"/>
        </w:rPr>
        <w:t>página</w:t>
      </w:r>
      <w:r w:rsidRPr="0000663D">
        <w:rPr>
          <w:rFonts w:ascii="Tahoma" w:hAnsi="Tahoma" w:cs="Tahoma"/>
        </w:rPr>
        <w:t xml:space="preserve">. </w:t>
      </w:r>
      <w:r w:rsidRPr="0000663D">
        <w:rPr>
          <w:rFonts w:ascii="Tahoma" w:hAnsi="Tahoma" w:cs="Tahoma"/>
          <w:u w:val="single"/>
        </w:rPr>
        <w:t xml:space="preserve">A una </w:t>
      </w:r>
      <w:r w:rsidRPr="0000663D">
        <w:rPr>
          <w:rFonts w:ascii="Tahoma" w:hAnsi="Tahoma" w:cs="Tahoma"/>
          <w:b/>
          <w:u w:val="single"/>
        </w:rPr>
        <w:t>caja</w:t>
      </w:r>
      <w:r w:rsidRPr="0000663D">
        <w:rPr>
          <w:rFonts w:ascii="Tahoma" w:hAnsi="Tahoma" w:cs="Tahoma"/>
          <w:u w:val="single"/>
        </w:rPr>
        <w:t xml:space="preserve"> se le puede ver/llamar </w:t>
      </w:r>
      <w:r w:rsidR="00A657FD" w:rsidRPr="0000663D">
        <w:rPr>
          <w:rFonts w:ascii="Tahoma" w:hAnsi="Tahoma" w:cs="Tahoma"/>
          <w:u w:val="single"/>
        </w:rPr>
        <w:t>también</w:t>
      </w:r>
      <w:r w:rsidRPr="0000663D">
        <w:rPr>
          <w:rFonts w:ascii="Tahoma" w:hAnsi="Tahoma" w:cs="Tahoma"/>
          <w:u w:val="single"/>
        </w:rPr>
        <w:t xml:space="preserve"> como un </w:t>
      </w:r>
      <w:r w:rsidRPr="0000663D">
        <w:rPr>
          <w:rFonts w:ascii="Tahoma" w:hAnsi="Tahoma" w:cs="Tahoma"/>
          <w:b/>
          <w:color w:val="0070C0"/>
          <w:u w:val="single"/>
        </w:rPr>
        <w:t>bloque</w:t>
      </w:r>
      <w:r w:rsidRPr="0000663D">
        <w:rPr>
          <w:rFonts w:ascii="Tahoma" w:hAnsi="Tahoma" w:cs="Tahoma"/>
          <w:u w:val="single"/>
        </w:rPr>
        <w:t xml:space="preserve"> o "</w:t>
      </w:r>
      <w:r w:rsidRPr="0000663D">
        <w:rPr>
          <w:rFonts w:ascii="Tahoma" w:hAnsi="Tahoma" w:cs="Tahoma"/>
          <w:b/>
          <w:color w:val="0070C0"/>
          <w:u w:val="single"/>
        </w:rPr>
        <w:t>block</w:t>
      </w:r>
      <w:r w:rsidRPr="0000663D">
        <w:rPr>
          <w:rFonts w:ascii="Tahoma" w:hAnsi="Tahoma" w:cs="Tahoma"/>
          <w:u w:val="single"/>
        </w:rPr>
        <w:t>"</w:t>
      </w:r>
      <w:r w:rsidRPr="0000663D">
        <w:rPr>
          <w:rFonts w:ascii="Tahoma" w:hAnsi="Tahoma" w:cs="Tahoma"/>
        </w:rPr>
        <w:t xml:space="preserve">. Todo elemento HTML crea un </w:t>
      </w:r>
      <w:r w:rsidR="00A657FD" w:rsidRPr="0000663D">
        <w:rPr>
          <w:rFonts w:ascii="Tahoma" w:hAnsi="Tahoma" w:cs="Tahoma"/>
          <w:b/>
        </w:rPr>
        <w:t>rectángulo</w:t>
      </w:r>
      <w:r w:rsidRPr="0000663D">
        <w:rPr>
          <w:rFonts w:ascii="Tahoma" w:hAnsi="Tahoma" w:cs="Tahoma"/>
        </w:rPr>
        <w:t>. Por ejemplo, un contenedor "</w:t>
      </w:r>
      <w:r w:rsidRPr="0000663D">
        <w:rPr>
          <w:rFonts w:ascii="Tahoma" w:hAnsi="Tahoma" w:cs="Tahoma"/>
          <w:b/>
          <w:color w:val="C00000"/>
        </w:rPr>
        <w:t>div</w:t>
      </w:r>
      <w:r w:rsidRPr="0000663D">
        <w:rPr>
          <w:rFonts w:ascii="Tahoma" w:hAnsi="Tahoma" w:cs="Tahoma"/>
        </w:rPr>
        <w:t xml:space="preserve">" es una caja de tipo </w:t>
      </w:r>
      <w:r w:rsidRPr="0000663D">
        <w:rPr>
          <w:rFonts w:ascii="Tahoma" w:hAnsi="Tahoma" w:cs="Tahoma"/>
          <w:b/>
          <w:color w:val="0070C0"/>
        </w:rPr>
        <w:t>bloque</w:t>
      </w:r>
      <w:r w:rsidR="005B219A" w:rsidRPr="0000663D">
        <w:rPr>
          <w:rFonts w:ascii="Tahoma" w:hAnsi="Tahoma" w:cs="Tahoma"/>
        </w:rPr>
        <w:t xml:space="preserve">. Las </w:t>
      </w:r>
      <w:r w:rsidR="005B219A" w:rsidRPr="0000663D">
        <w:rPr>
          <w:rFonts w:ascii="Tahoma" w:hAnsi="Tahoma" w:cs="Tahoma"/>
          <w:b/>
        </w:rPr>
        <w:t>cajas</w:t>
      </w:r>
      <w:r w:rsidR="005B219A" w:rsidRPr="0000663D">
        <w:rPr>
          <w:rFonts w:ascii="Tahoma" w:hAnsi="Tahoma" w:cs="Tahoma"/>
        </w:rPr>
        <w:t xml:space="preserve"> son </w:t>
      </w:r>
      <w:r w:rsidRPr="0000663D">
        <w:rPr>
          <w:rFonts w:ascii="Tahoma" w:hAnsi="Tahoma" w:cs="Tahoma"/>
          <w:b/>
        </w:rPr>
        <w:t>rectangulares</w:t>
      </w:r>
      <w:r w:rsidRPr="0000663D">
        <w:rPr>
          <w:rFonts w:ascii="Tahoma" w:hAnsi="Tahoma" w:cs="Tahoma"/>
        </w:rPr>
        <w:t xml:space="preserve">, no hay triangulares ni curvas, si </w:t>
      </w:r>
      <w:r w:rsidR="00CF1C9F" w:rsidRPr="0000663D">
        <w:rPr>
          <w:rFonts w:ascii="Tahoma" w:hAnsi="Tahoma" w:cs="Tahoma"/>
        </w:rPr>
        <w:t>algún</w:t>
      </w:r>
      <w:r w:rsidRPr="0000663D">
        <w:rPr>
          <w:rFonts w:ascii="Tahoma" w:hAnsi="Tahoma" w:cs="Tahoma"/>
        </w:rPr>
        <w:t xml:space="preserve"> </w:t>
      </w:r>
      <w:r w:rsidR="00CF1C9F" w:rsidRPr="0000663D">
        <w:rPr>
          <w:rFonts w:ascii="Tahoma" w:hAnsi="Tahoma" w:cs="Tahoma"/>
        </w:rPr>
        <w:t>día</w:t>
      </w:r>
      <w:r w:rsidRPr="0000663D">
        <w:rPr>
          <w:rFonts w:ascii="Tahoma" w:hAnsi="Tahoma" w:cs="Tahoma"/>
        </w:rPr>
        <w:t xml:space="preserve"> has visto un elemento curvo o triangular en alguna </w:t>
      </w:r>
      <w:r w:rsidR="00CF1C9F" w:rsidRPr="0000663D">
        <w:rPr>
          <w:rFonts w:ascii="Tahoma" w:hAnsi="Tahoma" w:cs="Tahoma"/>
        </w:rPr>
        <w:t>página</w:t>
      </w:r>
      <w:r w:rsidRPr="0000663D">
        <w:rPr>
          <w:rFonts w:ascii="Tahoma" w:hAnsi="Tahoma" w:cs="Tahoma"/>
        </w:rPr>
        <w:t xml:space="preserve"> no significa que la caja sea triangular, seguramente han utilizado </w:t>
      </w:r>
      <w:r w:rsidRPr="0000663D">
        <w:rPr>
          <w:rFonts w:ascii="Tahoma" w:hAnsi="Tahoma" w:cs="Tahoma"/>
          <w:b/>
          <w:color w:val="C00000"/>
        </w:rPr>
        <w:t>SVG</w:t>
      </w:r>
      <w:r w:rsidRPr="0000663D">
        <w:rPr>
          <w:rFonts w:ascii="Tahoma" w:hAnsi="Tahoma" w:cs="Tahoma"/>
        </w:rPr>
        <w:t xml:space="preserve"> o </w:t>
      </w:r>
      <w:r w:rsidRPr="0000663D">
        <w:rPr>
          <w:rFonts w:ascii="Tahoma" w:hAnsi="Tahoma" w:cs="Tahoma"/>
          <w:b/>
          <w:color w:val="C00000"/>
        </w:rPr>
        <w:t>CANVAS</w:t>
      </w:r>
      <w:r w:rsidRPr="0000663D">
        <w:rPr>
          <w:rFonts w:ascii="Tahoma" w:hAnsi="Tahoma" w:cs="Tahoma"/>
        </w:rPr>
        <w:t>.</w:t>
      </w:r>
    </w:p>
    <w:p w:rsidR="0000663D" w:rsidRDefault="0000663D" w:rsidP="0000663D">
      <w:pPr>
        <w:pStyle w:val="Prrafodelista"/>
        <w:spacing w:before="240" w:line="276" w:lineRule="auto"/>
        <w:jc w:val="both"/>
        <w:rPr>
          <w:rFonts w:ascii="Tahoma" w:hAnsi="Tahoma" w:cs="Tahoma"/>
          <w:b/>
        </w:rPr>
      </w:pPr>
    </w:p>
    <w:p w:rsidR="00B17BE2" w:rsidRPr="0000663D" w:rsidRDefault="00B17BE2" w:rsidP="0000663D">
      <w:pPr>
        <w:pStyle w:val="Prrafodelista"/>
        <w:spacing w:before="240" w:line="276" w:lineRule="auto"/>
        <w:jc w:val="both"/>
        <w:rPr>
          <w:rFonts w:ascii="Tahoma" w:hAnsi="Tahoma" w:cs="Tahoma"/>
        </w:rPr>
      </w:pPr>
      <w:r w:rsidRPr="0000663D">
        <w:rPr>
          <w:rFonts w:ascii="Tahoma" w:hAnsi="Tahoma" w:cs="Tahoma"/>
          <w:u w:val="single"/>
        </w:rPr>
        <w:t xml:space="preserve">Todo elemento HTML define una </w:t>
      </w:r>
      <w:r w:rsidRPr="0000663D">
        <w:rPr>
          <w:rFonts w:ascii="Tahoma" w:hAnsi="Tahoma" w:cs="Tahoma"/>
          <w:b/>
          <w:u w:val="single"/>
        </w:rPr>
        <w:t>caja rectangular</w:t>
      </w:r>
      <w:r w:rsidRPr="0000663D">
        <w:rPr>
          <w:rFonts w:ascii="Tahoma" w:hAnsi="Tahoma" w:cs="Tahoma"/>
        </w:rPr>
        <w:t>, todos, por ejemplo: un "</w:t>
      </w:r>
      <w:r w:rsidRPr="0000663D">
        <w:rPr>
          <w:rFonts w:ascii="Tahoma" w:hAnsi="Tahoma" w:cs="Tahoma"/>
          <w:b/>
          <w:color w:val="C00000"/>
        </w:rPr>
        <w:t>a</w:t>
      </w:r>
      <w:r w:rsidRPr="0000663D">
        <w:rPr>
          <w:rFonts w:ascii="Tahoma" w:hAnsi="Tahoma" w:cs="Tahoma"/>
        </w:rPr>
        <w:t>", un "</w:t>
      </w:r>
      <w:r w:rsidRPr="0000663D">
        <w:rPr>
          <w:rFonts w:ascii="Tahoma" w:hAnsi="Tahoma" w:cs="Tahoma"/>
          <w:b/>
          <w:color w:val="C00000"/>
        </w:rPr>
        <w:t>span</w:t>
      </w:r>
      <w:r w:rsidRPr="0000663D">
        <w:rPr>
          <w:rFonts w:ascii="Tahoma" w:hAnsi="Tahoma" w:cs="Tahoma"/>
        </w:rPr>
        <w:t>", un "</w:t>
      </w:r>
      <w:r w:rsidRPr="0000663D">
        <w:rPr>
          <w:rFonts w:ascii="Tahoma" w:hAnsi="Tahoma" w:cs="Tahoma"/>
          <w:b/>
          <w:color w:val="C00000"/>
        </w:rPr>
        <w:t>p</w:t>
      </w:r>
      <w:r w:rsidRPr="0000663D">
        <w:rPr>
          <w:rFonts w:ascii="Tahoma" w:hAnsi="Tahoma" w:cs="Tahoma"/>
        </w:rPr>
        <w:t>", un "</w:t>
      </w:r>
      <w:r w:rsidRPr="0000663D">
        <w:rPr>
          <w:rFonts w:ascii="Tahoma" w:hAnsi="Tahoma" w:cs="Tahoma"/>
          <w:b/>
          <w:color w:val="C00000"/>
        </w:rPr>
        <w:t>section</w:t>
      </w:r>
      <w:r w:rsidRPr="0000663D">
        <w:rPr>
          <w:rFonts w:ascii="Tahoma" w:hAnsi="Tahoma" w:cs="Tahoma"/>
        </w:rPr>
        <w:t>", un "</w:t>
      </w:r>
      <w:r w:rsidRPr="0000663D">
        <w:rPr>
          <w:rFonts w:ascii="Tahoma" w:hAnsi="Tahoma" w:cs="Tahoma"/>
          <w:b/>
          <w:color w:val="C00000"/>
        </w:rPr>
        <w:t>header</w:t>
      </w:r>
      <w:r w:rsidRPr="0000663D">
        <w:rPr>
          <w:rFonts w:ascii="Tahoma" w:hAnsi="Tahoma" w:cs="Tahoma"/>
        </w:rPr>
        <w:t>" o un "</w:t>
      </w:r>
      <w:r w:rsidRPr="0000663D">
        <w:rPr>
          <w:rFonts w:ascii="Tahoma" w:hAnsi="Tahoma" w:cs="Tahoma"/>
          <w:b/>
          <w:color w:val="C00000"/>
        </w:rPr>
        <w:t>div</w:t>
      </w:r>
      <w:r w:rsidRPr="0000663D">
        <w:rPr>
          <w:rFonts w:ascii="Tahoma" w:hAnsi="Tahoma" w:cs="Tahoma"/>
        </w:rPr>
        <w:t>".</w:t>
      </w:r>
    </w:p>
    <w:p w:rsidR="0070616E" w:rsidRPr="0070616E" w:rsidRDefault="0070616E" w:rsidP="00B968F9">
      <w:pPr>
        <w:spacing w:line="276" w:lineRule="auto"/>
        <w:jc w:val="both"/>
        <w:rPr>
          <w:rFonts w:ascii="Tahoma" w:hAnsi="Tahoma" w:cs="Tahoma"/>
          <w:sz w:val="16"/>
        </w:rPr>
      </w:pPr>
      <w:r>
        <w:rPr>
          <w:rStyle w:val="Ttulo1Car"/>
          <w:rFonts w:ascii="Tahoma" w:hAnsi="Tahoma" w:cs="Tahoma"/>
          <w:b/>
          <w:color w:val="auto"/>
          <w:sz w:val="22"/>
        </w:rPr>
        <w:t>PARTES QUE POSEE UNA CAJA/ELEMENTO HTML</w:t>
      </w:r>
    </w:p>
    <w:p w:rsidR="00B17BE2" w:rsidRPr="00B968F9" w:rsidRDefault="00B17BE2" w:rsidP="006B20AD">
      <w:pPr>
        <w:spacing w:line="276" w:lineRule="auto"/>
        <w:jc w:val="both"/>
        <w:rPr>
          <w:rFonts w:ascii="Tahoma" w:hAnsi="Tahoma" w:cs="Tahoma"/>
        </w:rPr>
      </w:pPr>
      <w:r w:rsidRPr="00B968F9">
        <w:rPr>
          <w:rFonts w:ascii="Tahoma" w:hAnsi="Tahoma" w:cs="Tahoma"/>
        </w:rPr>
        <w:t>Hay 2 tipos de elementos que posee una caja:</w:t>
      </w:r>
    </w:p>
    <w:p w:rsidR="00B17BE2" w:rsidRPr="00115582" w:rsidRDefault="00B17BE2" w:rsidP="006B20AD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Tahoma" w:hAnsi="Tahoma" w:cs="Tahoma"/>
        </w:rPr>
      </w:pPr>
      <w:r w:rsidRPr="007C0D93">
        <w:rPr>
          <w:rFonts w:ascii="Tahoma" w:hAnsi="Tahoma" w:cs="Tahoma"/>
          <w:b/>
        </w:rPr>
        <w:t>Elementos internos</w:t>
      </w:r>
      <w:r w:rsidRPr="00115582">
        <w:rPr>
          <w:rFonts w:ascii="Tahoma" w:hAnsi="Tahoma" w:cs="Tahoma"/>
        </w:rPr>
        <w:t xml:space="preserve">: Los que </w:t>
      </w:r>
      <w:r w:rsidR="00115582" w:rsidRPr="00115582">
        <w:rPr>
          <w:rFonts w:ascii="Tahoma" w:hAnsi="Tahoma" w:cs="Tahoma"/>
        </w:rPr>
        <w:t>están</w:t>
      </w:r>
      <w:r w:rsidRPr="00115582">
        <w:rPr>
          <w:rFonts w:ascii="Tahoma" w:hAnsi="Tahoma" w:cs="Tahoma"/>
        </w:rPr>
        <w:t xml:space="preserve"> dentro de la caja, y son </w:t>
      </w:r>
      <w:r w:rsidR="00CB696B">
        <w:rPr>
          <w:rFonts w:ascii="Tahoma" w:hAnsi="Tahoma" w:cs="Tahoma"/>
        </w:rPr>
        <w:t>los siguientes 3 tipos</w:t>
      </w:r>
      <w:r w:rsidRPr="00115582">
        <w:rPr>
          <w:rFonts w:ascii="Tahoma" w:hAnsi="Tahoma" w:cs="Tahoma"/>
        </w:rPr>
        <w:t>:</w:t>
      </w:r>
    </w:p>
    <w:p w:rsidR="00B17BE2" w:rsidRPr="00115582" w:rsidRDefault="00B17BE2" w:rsidP="006B20AD">
      <w:pPr>
        <w:pStyle w:val="Prrafodelista"/>
        <w:numPr>
          <w:ilvl w:val="1"/>
          <w:numId w:val="35"/>
        </w:numPr>
        <w:spacing w:line="276" w:lineRule="auto"/>
        <w:jc w:val="both"/>
        <w:rPr>
          <w:rFonts w:ascii="Tahoma" w:hAnsi="Tahoma" w:cs="Tahoma"/>
        </w:rPr>
      </w:pPr>
      <w:r w:rsidRPr="00417898">
        <w:rPr>
          <w:rFonts w:ascii="Tahoma" w:hAnsi="Tahoma" w:cs="Tahoma"/>
          <w:b/>
          <w:color w:val="0070C0"/>
        </w:rPr>
        <w:t>content</w:t>
      </w:r>
      <w:r w:rsidRPr="00115582">
        <w:rPr>
          <w:rFonts w:ascii="Tahoma" w:hAnsi="Tahoma" w:cs="Tahoma"/>
        </w:rPr>
        <w:t xml:space="preserve">: Es el contenido en si, por ejemplo, puede </w:t>
      </w:r>
      <w:r w:rsidR="0003194C">
        <w:rPr>
          <w:rFonts w:ascii="Tahoma" w:hAnsi="Tahoma" w:cs="Tahoma"/>
        </w:rPr>
        <w:t xml:space="preserve">ser </w:t>
      </w:r>
      <w:r w:rsidRPr="00115582">
        <w:rPr>
          <w:rFonts w:ascii="Tahoma" w:hAnsi="Tahoma" w:cs="Tahoma"/>
        </w:rPr>
        <w:t>texto</w:t>
      </w:r>
      <w:r w:rsidR="0003194C">
        <w:rPr>
          <w:rFonts w:ascii="Tahoma" w:hAnsi="Tahoma" w:cs="Tahoma"/>
        </w:rPr>
        <w:t>,</w:t>
      </w:r>
      <w:r w:rsidRPr="00115582">
        <w:rPr>
          <w:rFonts w:ascii="Tahoma" w:hAnsi="Tahoma" w:cs="Tahoma"/>
        </w:rPr>
        <w:t xml:space="preserve"> como un </w:t>
      </w:r>
      <w:r w:rsidR="00115582" w:rsidRPr="00115582">
        <w:rPr>
          <w:rFonts w:ascii="Tahoma" w:hAnsi="Tahoma" w:cs="Tahoma"/>
        </w:rPr>
        <w:t>párrafo</w:t>
      </w:r>
      <w:r w:rsidRPr="00115582">
        <w:rPr>
          <w:rFonts w:ascii="Tahoma" w:hAnsi="Tahoma" w:cs="Tahoma"/>
        </w:rPr>
        <w:t xml:space="preserve"> o un </w:t>
      </w:r>
      <w:r w:rsidR="00115582" w:rsidRPr="00115582">
        <w:rPr>
          <w:rFonts w:ascii="Tahoma" w:hAnsi="Tahoma" w:cs="Tahoma"/>
        </w:rPr>
        <w:t>título</w:t>
      </w:r>
      <w:r w:rsidRPr="00115582">
        <w:rPr>
          <w:rFonts w:ascii="Tahoma" w:hAnsi="Tahoma" w:cs="Tahoma"/>
        </w:rPr>
        <w:t>.</w:t>
      </w:r>
    </w:p>
    <w:p w:rsidR="00B17BE2" w:rsidRPr="00115582" w:rsidRDefault="00B17BE2" w:rsidP="006B20AD">
      <w:pPr>
        <w:pStyle w:val="Prrafodelista"/>
        <w:numPr>
          <w:ilvl w:val="1"/>
          <w:numId w:val="35"/>
        </w:numPr>
        <w:spacing w:line="276" w:lineRule="auto"/>
        <w:jc w:val="both"/>
        <w:rPr>
          <w:rFonts w:ascii="Tahoma" w:hAnsi="Tahoma" w:cs="Tahoma"/>
        </w:rPr>
      </w:pPr>
      <w:r w:rsidRPr="00417898">
        <w:rPr>
          <w:rFonts w:ascii="Tahoma" w:hAnsi="Tahoma" w:cs="Tahoma"/>
          <w:b/>
          <w:color w:val="0070C0"/>
        </w:rPr>
        <w:t>padding</w:t>
      </w:r>
      <w:r w:rsidRPr="00115582">
        <w:rPr>
          <w:rFonts w:ascii="Tahoma" w:hAnsi="Tahoma" w:cs="Tahoma"/>
        </w:rPr>
        <w:t>: Es el espacio entre el contenido</w:t>
      </w:r>
      <w:r w:rsidR="0003194C">
        <w:rPr>
          <w:rFonts w:ascii="Tahoma" w:hAnsi="Tahoma" w:cs="Tahoma"/>
        </w:rPr>
        <w:t xml:space="preserve"> (</w:t>
      </w:r>
      <w:r w:rsidR="0003194C" w:rsidRPr="0003194C">
        <w:rPr>
          <w:rFonts w:ascii="Tahoma" w:hAnsi="Tahoma" w:cs="Tahoma"/>
          <w:b/>
        </w:rPr>
        <w:t>content</w:t>
      </w:r>
      <w:r w:rsidR="0003194C">
        <w:rPr>
          <w:rFonts w:ascii="Tahoma" w:hAnsi="Tahoma" w:cs="Tahoma"/>
        </w:rPr>
        <w:t>)</w:t>
      </w:r>
      <w:r w:rsidRPr="00115582">
        <w:rPr>
          <w:rFonts w:ascii="Tahoma" w:hAnsi="Tahoma" w:cs="Tahoma"/>
        </w:rPr>
        <w:t xml:space="preserve"> y el </w:t>
      </w:r>
      <w:r w:rsidR="00115582" w:rsidRPr="00115582">
        <w:rPr>
          <w:rFonts w:ascii="Tahoma" w:hAnsi="Tahoma" w:cs="Tahoma"/>
        </w:rPr>
        <w:t>límite</w:t>
      </w:r>
      <w:r w:rsidRPr="00115582">
        <w:rPr>
          <w:rFonts w:ascii="Tahoma" w:hAnsi="Tahoma" w:cs="Tahoma"/>
        </w:rPr>
        <w:t xml:space="preserve"> de la caja</w:t>
      </w:r>
      <w:r w:rsidR="0003194C">
        <w:rPr>
          <w:rFonts w:ascii="Tahoma" w:hAnsi="Tahoma" w:cs="Tahoma"/>
        </w:rPr>
        <w:t xml:space="preserve"> (</w:t>
      </w:r>
      <w:r w:rsidR="0003194C" w:rsidRPr="0003194C">
        <w:rPr>
          <w:rFonts w:ascii="Tahoma" w:hAnsi="Tahoma" w:cs="Tahoma"/>
          <w:b/>
        </w:rPr>
        <w:t>border</w:t>
      </w:r>
      <w:r w:rsidR="0003194C">
        <w:rPr>
          <w:rFonts w:ascii="Tahoma" w:hAnsi="Tahoma" w:cs="Tahoma"/>
        </w:rPr>
        <w:t>)</w:t>
      </w:r>
      <w:r w:rsidRPr="00115582">
        <w:rPr>
          <w:rFonts w:ascii="Tahoma" w:hAnsi="Tahoma" w:cs="Tahoma"/>
        </w:rPr>
        <w:t>.</w:t>
      </w:r>
    </w:p>
    <w:p w:rsidR="00B17BE2" w:rsidRPr="00115582" w:rsidRDefault="00B17BE2" w:rsidP="006B20AD">
      <w:pPr>
        <w:pStyle w:val="Prrafodelista"/>
        <w:numPr>
          <w:ilvl w:val="1"/>
          <w:numId w:val="35"/>
        </w:numPr>
        <w:spacing w:line="276" w:lineRule="auto"/>
        <w:jc w:val="both"/>
        <w:rPr>
          <w:rFonts w:ascii="Tahoma" w:hAnsi="Tahoma" w:cs="Tahoma"/>
        </w:rPr>
      </w:pPr>
      <w:r w:rsidRPr="00417898">
        <w:rPr>
          <w:rFonts w:ascii="Tahoma" w:hAnsi="Tahoma" w:cs="Tahoma"/>
          <w:b/>
          <w:color w:val="0070C0"/>
        </w:rPr>
        <w:t>border</w:t>
      </w:r>
      <w:r w:rsidRPr="00115582">
        <w:rPr>
          <w:rFonts w:ascii="Tahoma" w:hAnsi="Tahoma" w:cs="Tahoma"/>
        </w:rPr>
        <w:t xml:space="preserve">: Es la </w:t>
      </w:r>
      <w:r w:rsidR="00115582" w:rsidRPr="00115582">
        <w:rPr>
          <w:rFonts w:ascii="Tahoma" w:hAnsi="Tahoma" w:cs="Tahoma"/>
        </w:rPr>
        <w:t>línea</w:t>
      </w:r>
      <w:r w:rsidRPr="00115582">
        <w:rPr>
          <w:rFonts w:ascii="Tahoma" w:hAnsi="Tahoma" w:cs="Tahoma"/>
        </w:rPr>
        <w:t xml:space="preserve"> que se dibuja </w:t>
      </w:r>
      <w:r w:rsidR="00115582" w:rsidRPr="00115582">
        <w:rPr>
          <w:rFonts w:ascii="Tahoma" w:hAnsi="Tahoma" w:cs="Tahoma"/>
        </w:rPr>
        <w:t>alrededor</w:t>
      </w:r>
      <w:r w:rsidRPr="00115582">
        <w:rPr>
          <w:rFonts w:ascii="Tahoma" w:hAnsi="Tahoma" w:cs="Tahoma"/>
        </w:rPr>
        <w:t xml:space="preserve"> de la caja</w:t>
      </w:r>
      <w:r w:rsidR="0003194C">
        <w:rPr>
          <w:rFonts w:ascii="Tahoma" w:hAnsi="Tahoma" w:cs="Tahoma"/>
        </w:rPr>
        <w:t xml:space="preserve"> y es la </w:t>
      </w:r>
      <w:r w:rsidR="008E7D4D">
        <w:rPr>
          <w:rFonts w:ascii="Tahoma" w:hAnsi="Tahoma" w:cs="Tahoma"/>
        </w:rPr>
        <w:t>muestra del lími</w:t>
      </w:r>
      <w:r w:rsidR="002076E1">
        <w:rPr>
          <w:rFonts w:ascii="Tahoma" w:hAnsi="Tahoma" w:cs="Tahoma"/>
        </w:rPr>
        <w:t>te de la misma</w:t>
      </w:r>
      <w:r w:rsidRPr="00115582">
        <w:rPr>
          <w:rFonts w:ascii="Tahoma" w:hAnsi="Tahoma" w:cs="Tahoma"/>
        </w:rPr>
        <w:t>.</w:t>
      </w:r>
    </w:p>
    <w:p w:rsidR="00B17BE2" w:rsidRPr="00B968F9" w:rsidRDefault="006B20AD" w:rsidP="006B20AD">
      <w:pPr>
        <w:spacing w:line="276" w:lineRule="auto"/>
        <w:jc w:val="both"/>
        <w:rPr>
          <w:rFonts w:ascii="Tahoma" w:hAnsi="Tahoma" w:cs="Tahoma"/>
        </w:rPr>
      </w:pPr>
      <w:r w:rsidRPr="00B968F9">
        <w:rPr>
          <w:rFonts w:ascii="Tahoma" w:hAnsi="Tahoma" w:cs="Tahoma"/>
        </w:rPr>
        <w:t>Parecerá</w:t>
      </w:r>
      <w:r w:rsidR="00B17BE2" w:rsidRPr="00B968F9">
        <w:rPr>
          <w:rFonts w:ascii="Tahoma" w:hAnsi="Tahoma" w:cs="Tahoma"/>
        </w:rPr>
        <w:t xml:space="preserve"> algo confuso, pero no, y es que estos 3 elementos, de alguna forma, define</w:t>
      </w:r>
      <w:r w:rsidR="00E54457">
        <w:rPr>
          <w:rFonts w:ascii="Tahoma" w:hAnsi="Tahoma" w:cs="Tahoma"/>
        </w:rPr>
        <w:t>n otras 3 cajas o pseudocajas: E</w:t>
      </w:r>
      <w:r w:rsidR="00B17BE2" w:rsidRPr="00B968F9">
        <w:rPr>
          <w:rFonts w:ascii="Tahoma" w:hAnsi="Tahoma" w:cs="Tahoma"/>
        </w:rPr>
        <w:t xml:space="preserve">l </w:t>
      </w:r>
      <w:r w:rsidR="00B17BE2" w:rsidRPr="008F047E">
        <w:rPr>
          <w:rFonts w:ascii="Tahoma" w:hAnsi="Tahoma" w:cs="Tahoma"/>
          <w:b/>
          <w:color w:val="00B050"/>
        </w:rPr>
        <w:t>content box</w:t>
      </w:r>
      <w:r w:rsidR="008F047E">
        <w:rPr>
          <w:rFonts w:ascii="Tahoma" w:hAnsi="Tahoma" w:cs="Tahoma"/>
        </w:rPr>
        <w:t>, E</w:t>
      </w:r>
      <w:r w:rsidR="00B17BE2" w:rsidRPr="00B968F9">
        <w:rPr>
          <w:rFonts w:ascii="Tahoma" w:hAnsi="Tahoma" w:cs="Tahoma"/>
        </w:rPr>
        <w:t xml:space="preserve">l </w:t>
      </w:r>
      <w:r w:rsidR="00B17BE2" w:rsidRPr="008F047E">
        <w:rPr>
          <w:rFonts w:ascii="Tahoma" w:hAnsi="Tahoma" w:cs="Tahoma"/>
          <w:b/>
          <w:color w:val="00B050"/>
        </w:rPr>
        <w:t>padding box</w:t>
      </w:r>
      <w:r w:rsidR="008F047E">
        <w:rPr>
          <w:rFonts w:ascii="Tahoma" w:hAnsi="Tahoma" w:cs="Tahoma"/>
        </w:rPr>
        <w:t xml:space="preserve"> y E</w:t>
      </w:r>
      <w:r w:rsidR="00B17BE2" w:rsidRPr="00B968F9">
        <w:rPr>
          <w:rFonts w:ascii="Tahoma" w:hAnsi="Tahoma" w:cs="Tahoma"/>
        </w:rPr>
        <w:t xml:space="preserve">l </w:t>
      </w:r>
      <w:r w:rsidR="00B17BE2" w:rsidRPr="008F047E">
        <w:rPr>
          <w:rFonts w:ascii="Tahoma" w:hAnsi="Tahoma" w:cs="Tahoma"/>
          <w:b/>
          <w:color w:val="00B050"/>
        </w:rPr>
        <w:t>border box</w:t>
      </w:r>
      <w:r w:rsidR="00B17BE2" w:rsidRPr="00B968F9">
        <w:rPr>
          <w:rFonts w:ascii="Tahoma" w:hAnsi="Tahoma" w:cs="Tahoma"/>
        </w:rPr>
        <w:t>.</w:t>
      </w:r>
    </w:p>
    <w:p w:rsidR="00B17BE2" w:rsidRPr="00115582" w:rsidRDefault="00B17BE2" w:rsidP="006B20AD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Tahoma" w:hAnsi="Tahoma" w:cs="Tahoma"/>
        </w:rPr>
      </w:pPr>
      <w:r w:rsidRPr="007C0D93">
        <w:rPr>
          <w:rFonts w:ascii="Tahoma" w:hAnsi="Tahoma" w:cs="Tahoma"/>
          <w:b/>
        </w:rPr>
        <w:t>Elementos externos</w:t>
      </w:r>
      <w:r w:rsidRPr="00115582">
        <w:rPr>
          <w:rFonts w:ascii="Tahoma" w:hAnsi="Tahoma" w:cs="Tahoma"/>
        </w:rPr>
        <w:t xml:space="preserve">: Los que </w:t>
      </w:r>
      <w:r w:rsidR="006B20AD" w:rsidRPr="00115582">
        <w:rPr>
          <w:rFonts w:ascii="Tahoma" w:hAnsi="Tahoma" w:cs="Tahoma"/>
        </w:rPr>
        <w:t>están</w:t>
      </w:r>
      <w:r w:rsidRPr="00115582">
        <w:rPr>
          <w:rFonts w:ascii="Tahoma" w:hAnsi="Tahoma" w:cs="Tahoma"/>
        </w:rPr>
        <w:t xml:space="preserve"> fuera de la caja pero que son parte del modelo de esa caja, y es 1 tipo de elemento:</w:t>
      </w:r>
    </w:p>
    <w:p w:rsidR="00D535AC" w:rsidRDefault="00B17BE2" w:rsidP="006B20AD">
      <w:pPr>
        <w:pStyle w:val="Prrafodelista"/>
        <w:numPr>
          <w:ilvl w:val="1"/>
          <w:numId w:val="34"/>
        </w:numPr>
        <w:spacing w:line="276" w:lineRule="auto"/>
        <w:jc w:val="both"/>
        <w:rPr>
          <w:rFonts w:ascii="Tahoma" w:hAnsi="Tahoma" w:cs="Tahoma"/>
        </w:rPr>
      </w:pPr>
      <w:r w:rsidRPr="00886B4D">
        <w:rPr>
          <w:rFonts w:ascii="Tahoma" w:hAnsi="Tahoma" w:cs="Tahoma"/>
          <w:b/>
          <w:color w:val="0070C0"/>
        </w:rPr>
        <w:t>margin</w:t>
      </w:r>
      <w:r w:rsidRPr="006B20AD">
        <w:rPr>
          <w:rFonts w:ascii="Tahoma" w:hAnsi="Tahoma" w:cs="Tahoma"/>
        </w:rPr>
        <w:t xml:space="preserve">: Es la </w:t>
      </w:r>
      <w:r w:rsidR="006B20AD" w:rsidRPr="006B20AD">
        <w:rPr>
          <w:rFonts w:ascii="Tahoma" w:hAnsi="Tahoma" w:cs="Tahoma"/>
        </w:rPr>
        <w:t>separación</w:t>
      </w:r>
      <w:r w:rsidRPr="006B20AD">
        <w:rPr>
          <w:rFonts w:ascii="Tahoma" w:hAnsi="Tahoma" w:cs="Tahoma"/>
        </w:rPr>
        <w:t xml:space="preserve"> entre una caja y las adyacentes, o sea, todas las otras cajas que </w:t>
      </w:r>
      <w:r w:rsidR="006B20AD" w:rsidRPr="006B20AD">
        <w:rPr>
          <w:rFonts w:ascii="Tahoma" w:hAnsi="Tahoma" w:cs="Tahoma"/>
        </w:rPr>
        <w:t>están</w:t>
      </w:r>
      <w:r w:rsidRPr="006B20AD">
        <w:rPr>
          <w:rFonts w:ascii="Tahoma" w:hAnsi="Tahoma" w:cs="Tahoma"/>
        </w:rPr>
        <w:t xml:space="preserve"> juntas </w:t>
      </w:r>
      <w:r w:rsidR="006B20AD" w:rsidRPr="006B20AD">
        <w:rPr>
          <w:rFonts w:ascii="Tahoma" w:hAnsi="Tahoma" w:cs="Tahoma"/>
        </w:rPr>
        <w:t>según</w:t>
      </w:r>
      <w:r w:rsidRPr="006B20AD">
        <w:rPr>
          <w:rFonts w:ascii="Tahoma" w:hAnsi="Tahoma" w:cs="Tahoma"/>
        </w:rPr>
        <w:t xml:space="preserve"> el flujo de escritura en el HTML. Este </w:t>
      </w:r>
      <w:r w:rsidRPr="00B1515B">
        <w:rPr>
          <w:rFonts w:ascii="Tahoma" w:hAnsi="Tahoma" w:cs="Tahoma"/>
          <w:b/>
          <w:color w:val="0070C0"/>
        </w:rPr>
        <w:t>margin</w:t>
      </w:r>
      <w:r w:rsidRPr="006B20AD">
        <w:rPr>
          <w:rFonts w:ascii="Tahoma" w:hAnsi="Tahoma" w:cs="Tahoma"/>
        </w:rPr>
        <w:t xml:space="preserve"> es externo.</w:t>
      </w:r>
    </w:p>
    <w:p w:rsidR="00B17BE2" w:rsidRPr="00B968F9" w:rsidRDefault="00B17BE2" w:rsidP="00066AC7">
      <w:pPr>
        <w:spacing w:before="240" w:line="276" w:lineRule="auto"/>
        <w:jc w:val="both"/>
        <w:rPr>
          <w:rFonts w:ascii="Tahoma" w:hAnsi="Tahoma" w:cs="Tahoma"/>
        </w:rPr>
      </w:pPr>
      <w:r w:rsidRPr="00B968F9">
        <w:rPr>
          <w:rFonts w:ascii="Tahoma" w:hAnsi="Tahoma" w:cs="Tahoma"/>
        </w:rPr>
        <w:t xml:space="preserve">Toda caja posee estos elementos, aunque uno mismo </w:t>
      </w:r>
      <w:r w:rsidR="00D4521F">
        <w:rPr>
          <w:rFonts w:ascii="Tahoma" w:hAnsi="Tahoma" w:cs="Tahoma"/>
          <w:b/>
        </w:rPr>
        <w:t>N</w:t>
      </w:r>
      <w:r w:rsidR="00D4521F" w:rsidRPr="00D4521F">
        <w:rPr>
          <w:rFonts w:ascii="Tahoma" w:hAnsi="Tahoma" w:cs="Tahoma"/>
          <w:b/>
        </w:rPr>
        <w:t>o los defina</w:t>
      </w:r>
      <w:r w:rsidRPr="00B968F9">
        <w:rPr>
          <w:rFonts w:ascii="Tahoma" w:hAnsi="Tahoma" w:cs="Tahoma"/>
        </w:rPr>
        <w:t>.</w:t>
      </w:r>
    </w:p>
    <w:p w:rsidR="00B17BE2" w:rsidRPr="00B968F9" w:rsidRDefault="00B17BE2" w:rsidP="00066AC7">
      <w:pPr>
        <w:spacing w:before="240" w:line="276" w:lineRule="auto"/>
        <w:jc w:val="both"/>
        <w:rPr>
          <w:rFonts w:ascii="Tahoma" w:hAnsi="Tahoma" w:cs="Tahoma"/>
        </w:rPr>
      </w:pPr>
      <w:r w:rsidRPr="00B82D1E">
        <w:rPr>
          <w:rFonts w:ascii="Tahoma" w:hAnsi="Tahoma" w:cs="Tahoma"/>
          <w:u w:val="single"/>
        </w:rPr>
        <w:t xml:space="preserve">Para poder ver de una forma </w:t>
      </w:r>
      <w:r w:rsidR="00331F1B" w:rsidRPr="00B82D1E">
        <w:rPr>
          <w:rFonts w:ascii="Tahoma" w:hAnsi="Tahoma" w:cs="Tahoma"/>
          <w:u w:val="single"/>
        </w:rPr>
        <w:t>más grá</w:t>
      </w:r>
      <w:r w:rsidRPr="00B82D1E">
        <w:rPr>
          <w:rFonts w:ascii="Tahoma" w:hAnsi="Tahoma" w:cs="Tahoma"/>
          <w:u w:val="single"/>
        </w:rPr>
        <w:t>fica las partes de estos elementos HTML en su forma de cajas, los navegadores poseen un "</w:t>
      </w:r>
      <w:r w:rsidRPr="00B82D1E">
        <w:rPr>
          <w:rFonts w:ascii="Tahoma" w:hAnsi="Tahoma" w:cs="Tahoma"/>
          <w:b/>
          <w:color w:val="00B050"/>
          <w:u w:val="single"/>
        </w:rPr>
        <w:t>inspector</w:t>
      </w:r>
      <w:r w:rsidRPr="00B82D1E">
        <w:rPr>
          <w:rFonts w:ascii="Tahoma" w:hAnsi="Tahoma" w:cs="Tahoma"/>
          <w:u w:val="single"/>
        </w:rPr>
        <w:t>" o "</w:t>
      </w:r>
      <w:r w:rsidR="00331F1B" w:rsidRPr="00B82D1E">
        <w:rPr>
          <w:rFonts w:ascii="Tahoma" w:hAnsi="Tahoma" w:cs="Tahoma"/>
          <w:b/>
          <w:color w:val="00B050"/>
          <w:u w:val="single"/>
        </w:rPr>
        <w:t>herramienta</w:t>
      </w:r>
      <w:r w:rsidRPr="00B82D1E">
        <w:rPr>
          <w:rFonts w:ascii="Tahoma" w:hAnsi="Tahoma" w:cs="Tahoma"/>
          <w:b/>
          <w:color w:val="00B050"/>
          <w:u w:val="single"/>
        </w:rPr>
        <w:t xml:space="preserve"> de desarrollador</w:t>
      </w:r>
      <w:r w:rsidRPr="00B82D1E">
        <w:rPr>
          <w:rFonts w:ascii="Tahoma" w:hAnsi="Tahoma" w:cs="Tahoma"/>
          <w:u w:val="single"/>
        </w:rPr>
        <w:t xml:space="preserve">" </w:t>
      </w:r>
      <w:r w:rsidR="0002459F">
        <w:rPr>
          <w:rFonts w:ascii="Tahoma" w:hAnsi="Tahoma" w:cs="Tahoma"/>
          <w:u w:val="single"/>
        </w:rPr>
        <w:t xml:space="preserve">que </w:t>
      </w:r>
      <w:r w:rsidR="00E943A3">
        <w:rPr>
          <w:rFonts w:ascii="Tahoma" w:hAnsi="Tahoma" w:cs="Tahoma"/>
          <w:u w:val="single"/>
        </w:rPr>
        <w:t xml:space="preserve">se utiliza </w:t>
      </w:r>
      <w:r w:rsidRPr="00B82D1E">
        <w:rPr>
          <w:rFonts w:ascii="Tahoma" w:hAnsi="Tahoma" w:cs="Tahoma"/>
          <w:u w:val="single"/>
        </w:rPr>
        <w:t xml:space="preserve">al presionar </w:t>
      </w:r>
      <w:r w:rsidRPr="00B82D1E">
        <w:rPr>
          <w:rFonts w:ascii="Tahoma" w:hAnsi="Tahoma" w:cs="Tahoma"/>
          <w:b/>
          <w:u w:val="single"/>
        </w:rPr>
        <w:t>F12</w:t>
      </w:r>
      <w:r w:rsidRPr="00B968F9">
        <w:rPr>
          <w:rFonts w:ascii="Tahoma" w:hAnsi="Tahoma" w:cs="Tahoma"/>
        </w:rPr>
        <w:t>.</w:t>
      </w:r>
    </w:p>
    <w:p w:rsidR="00B17BE2" w:rsidRPr="00B968F9" w:rsidRDefault="00B17BE2" w:rsidP="00066AC7">
      <w:pPr>
        <w:spacing w:before="240" w:line="276" w:lineRule="auto"/>
        <w:jc w:val="both"/>
        <w:rPr>
          <w:rFonts w:ascii="Tahoma" w:hAnsi="Tahoma" w:cs="Tahoma"/>
        </w:rPr>
      </w:pPr>
      <w:r w:rsidRPr="00EF7C07">
        <w:rPr>
          <w:rFonts w:ascii="Tahoma" w:hAnsi="Tahoma" w:cs="Tahoma"/>
          <w:b/>
        </w:rPr>
        <w:t>En el inspector</w:t>
      </w:r>
      <w:r w:rsidRPr="00B968F9">
        <w:rPr>
          <w:rFonts w:ascii="Tahoma" w:hAnsi="Tahoma" w:cs="Tahoma"/>
        </w:rPr>
        <w:t>:</w:t>
      </w:r>
    </w:p>
    <w:p w:rsidR="00B17BE2" w:rsidRPr="004555AA" w:rsidRDefault="00B17BE2" w:rsidP="00066AC7">
      <w:pPr>
        <w:pStyle w:val="Prrafodelista"/>
        <w:numPr>
          <w:ilvl w:val="0"/>
          <w:numId w:val="36"/>
        </w:numPr>
        <w:spacing w:before="240" w:line="276" w:lineRule="auto"/>
        <w:jc w:val="both"/>
        <w:rPr>
          <w:rFonts w:ascii="Tahoma" w:hAnsi="Tahoma" w:cs="Tahoma"/>
        </w:rPr>
      </w:pPr>
      <w:r w:rsidRPr="004555AA">
        <w:rPr>
          <w:rFonts w:ascii="Tahoma" w:hAnsi="Tahoma" w:cs="Tahoma"/>
        </w:rPr>
        <w:t>Pueden visualizarse los elementos HTML y se puede ubicar en cada uno de ellos al darle clic al que deseemos.</w:t>
      </w:r>
    </w:p>
    <w:p w:rsidR="00B17BE2" w:rsidRPr="004555AA" w:rsidRDefault="00B17BE2" w:rsidP="00066AC7">
      <w:pPr>
        <w:pStyle w:val="Prrafodelista"/>
        <w:numPr>
          <w:ilvl w:val="0"/>
          <w:numId w:val="36"/>
        </w:numPr>
        <w:spacing w:before="240" w:line="276" w:lineRule="auto"/>
        <w:jc w:val="both"/>
        <w:rPr>
          <w:rFonts w:ascii="Tahoma" w:hAnsi="Tahoma" w:cs="Tahoma"/>
        </w:rPr>
      </w:pPr>
      <w:r w:rsidRPr="004555AA">
        <w:rPr>
          <w:rFonts w:ascii="Tahoma" w:hAnsi="Tahoma" w:cs="Tahoma"/>
        </w:rPr>
        <w:t>El inspector colorea las partes de los elementos HTML cuando pasamos el cursor sobre ellos.</w:t>
      </w:r>
    </w:p>
    <w:p w:rsidR="00B17BE2" w:rsidRDefault="00B17BE2" w:rsidP="00066AC7">
      <w:pPr>
        <w:pStyle w:val="Prrafodelista"/>
        <w:numPr>
          <w:ilvl w:val="0"/>
          <w:numId w:val="36"/>
        </w:numPr>
        <w:spacing w:before="240" w:line="276" w:lineRule="auto"/>
        <w:jc w:val="both"/>
        <w:rPr>
          <w:rFonts w:ascii="Tahoma" w:hAnsi="Tahoma" w:cs="Tahoma"/>
        </w:rPr>
      </w:pPr>
      <w:r w:rsidRPr="004555AA">
        <w:rPr>
          <w:rFonts w:ascii="Tahoma" w:hAnsi="Tahoma" w:cs="Tahoma"/>
        </w:rPr>
        <w:t xml:space="preserve">Hay una </w:t>
      </w:r>
      <w:r w:rsidR="004555AA" w:rsidRPr="004555AA">
        <w:rPr>
          <w:rFonts w:ascii="Tahoma" w:hAnsi="Tahoma" w:cs="Tahoma"/>
        </w:rPr>
        <w:t>sección</w:t>
      </w:r>
      <w:r w:rsidRPr="004555AA">
        <w:rPr>
          <w:rFonts w:ascii="Tahoma" w:hAnsi="Tahoma" w:cs="Tahoma"/>
        </w:rPr>
        <w:t xml:space="preserve"> en esta misma ventana del inspector que muestra la caja, tal cual, con sus elementos para entender mejor esto, los colores ayudan a entender mejor la caja y sus elementos:</w:t>
      </w:r>
    </w:p>
    <w:p w:rsidR="002247BF" w:rsidRPr="004555AA" w:rsidRDefault="002247BF" w:rsidP="002247BF">
      <w:pPr>
        <w:pStyle w:val="Prrafodelista"/>
        <w:spacing w:before="240" w:line="276" w:lineRule="auto"/>
        <w:jc w:val="both"/>
        <w:rPr>
          <w:rFonts w:ascii="Tahoma" w:hAnsi="Tahoma" w:cs="Tahoma"/>
        </w:rPr>
      </w:pPr>
    </w:p>
    <w:p w:rsidR="00B17BE2" w:rsidRPr="00161958" w:rsidRDefault="00161958" w:rsidP="0009240A">
      <w:pPr>
        <w:pStyle w:val="Prrafodelista"/>
        <w:numPr>
          <w:ilvl w:val="1"/>
          <w:numId w:val="37"/>
        </w:numPr>
        <w:spacing w:line="276" w:lineRule="auto"/>
        <w:jc w:val="both"/>
        <w:rPr>
          <w:rFonts w:ascii="Tahoma" w:hAnsi="Tahoma" w:cs="Tahoma"/>
        </w:rPr>
      </w:pPr>
      <w:r w:rsidRPr="00161958">
        <w:rPr>
          <w:rFonts w:ascii="Tahoma" w:hAnsi="Tahoma" w:cs="Tahoma"/>
          <w:b/>
        </w:rPr>
        <w:t>Azul</w:t>
      </w:r>
      <w:r w:rsidR="0009240A">
        <w:rPr>
          <w:rFonts w:ascii="Tahoma" w:hAnsi="Tahoma" w:cs="Tahoma"/>
        </w:rPr>
        <w:t>: Pertenece al “</w:t>
      </w:r>
      <w:r w:rsidR="0009240A" w:rsidRPr="00044601">
        <w:rPr>
          <w:rFonts w:ascii="Tahoma" w:hAnsi="Tahoma" w:cs="Tahoma"/>
          <w:b/>
          <w:color w:val="0070C0"/>
        </w:rPr>
        <w:t>content</w:t>
      </w:r>
      <w:r w:rsidR="0009240A">
        <w:rPr>
          <w:rFonts w:ascii="Tahoma" w:hAnsi="Tahoma" w:cs="Tahoma"/>
        </w:rPr>
        <w:t>”, y e</w:t>
      </w:r>
      <w:r w:rsidRPr="00161958">
        <w:rPr>
          <w:rFonts w:ascii="Tahoma" w:hAnsi="Tahoma" w:cs="Tahoma"/>
        </w:rPr>
        <w:t>s el contenido que hay dentro de la caja.</w:t>
      </w:r>
    </w:p>
    <w:p w:rsidR="00B17BE2" w:rsidRPr="00161958" w:rsidRDefault="00161958" w:rsidP="0009240A">
      <w:pPr>
        <w:pStyle w:val="Prrafodelista"/>
        <w:numPr>
          <w:ilvl w:val="1"/>
          <w:numId w:val="37"/>
        </w:numPr>
        <w:spacing w:line="276" w:lineRule="auto"/>
        <w:jc w:val="both"/>
        <w:rPr>
          <w:rFonts w:ascii="Tahoma" w:hAnsi="Tahoma" w:cs="Tahoma"/>
        </w:rPr>
      </w:pPr>
      <w:r w:rsidRPr="00161958">
        <w:rPr>
          <w:rFonts w:ascii="Tahoma" w:hAnsi="Tahoma" w:cs="Tahoma"/>
          <w:b/>
        </w:rPr>
        <w:t>Verde</w:t>
      </w:r>
      <w:r w:rsidRPr="00161958">
        <w:rPr>
          <w:rFonts w:ascii="Tahoma" w:hAnsi="Tahoma" w:cs="Tahoma"/>
        </w:rPr>
        <w:t xml:space="preserve">: </w:t>
      </w:r>
      <w:r w:rsidR="0009240A">
        <w:rPr>
          <w:rFonts w:ascii="Tahoma" w:hAnsi="Tahoma" w:cs="Tahoma"/>
        </w:rPr>
        <w:t>Pertenece al “</w:t>
      </w:r>
      <w:r w:rsidRPr="00044601">
        <w:rPr>
          <w:rFonts w:ascii="Tahoma" w:hAnsi="Tahoma" w:cs="Tahoma"/>
          <w:b/>
          <w:color w:val="0070C0"/>
        </w:rPr>
        <w:t>padding</w:t>
      </w:r>
      <w:r w:rsidR="0009240A">
        <w:rPr>
          <w:rFonts w:ascii="Tahoma" w:hAnsi="Tahoma" w:cs="Tahoma"/>
        </w:rPr>
        <w:t>”</w:t>
      </w:r>
      <w:r w:rsidR="00044601">
        <w:rPr>
          <w:rFonts w:ascii="Tahoma" w:hAnsi="Tahoma" w:cs="Tahoma"/>
        </w:rPr>
        <w:t>, y es el</w:t>
      </w:r>
      <w:r w:rsidRPr="00161958">
        <w:rPr>
          <w:rFonts w:ascii="Tahoma" w:hAnsi="Tahoma" w:cs="Tahoma"/>
        </w:rPr>
        <w:t xml:space="preserve"> relleno que se le puede dar a la caja, que puede ser </w:t>
      </w:r>
      <w:r w:rsidRPr="00614259">
        <w:rPr>
          <w:rFonts w:ascii="Tahoma" w:hAnsi="Tahoma" w:cs="Tahoma"/>
          <w:u w:val="single"/>
        </w:rPr>
        <w:t>por dentro</w:t>
      </w:r>
      <w:r w:rsidRPr="00614259">
        <w:rPr>
          <w:rFonts w:ascii="Tahoma" w:hAnsi="Tahoma" w:cs="Tahoma"/>
        </w:rPr>
        <w:t xml:space="preserve"> </w:t>
      </w:r>
      <w:r w:rsidRPr="00161958">
        <w:rPr>
          <w:rFonts w:ascii="Tahoma" w:hAnsi="Tahoma" w:cs="Tahoma"/>
        </w:rPr>
        <w:t>(</w:t>
      </w:r>
      <w:r w:rsidRPr="00614259">
        <w:rPr>
          <w:rFonts w:ascii="Tahoma" w:hAnsi="Tahoma" w:cs="Tahoma"/>
          <w:b/>
          <w:color w:val="0070C0"/>
        </w:rPr>
        <w:t>border-box</w:t>
      </w:r>
      <w:r w:rsidRPr="00161958">
        <w:rPr>
          <w:rFonts w:ascii="Tahoma" w:hAnsi="Tahoma" w:cs="Tahoma"/>
        </w:rPr>
        <w:t xml:space="preserve">) o </w:t>
      </w:r>
      <w:r w:rsidRPr="00614259">
        <w:rPr>
          <w:rFonts w:ascii="Tahoma" w:hAnsi="Tahoma" w:cs="Tahoma"/>
          <w:u w:val="single"/>
        </w:rPr>
        <w:t>por fuera</w:t>
      </w:r>
      <w:r w:rsidRPr="00161958">
        <w:rPr>
          <w:rFonts w:ascii="Tahoma" w:hAnsi="Tahoma" w:cs="Tahoma"/>
        </w:rPr>
        <w:t xml:space="preserve"> (</w:t>
      </w:r>
      <w:r w:rsidRPr="00614259">
        <w:rPr>
          <w:rFonts w:ascii="Tahoma" w:hAnsi="Tahoma" w:cs="Tahoma"/>
          <w:b/>
          <w:color w:val="0070C0"/>
        </w:rPr>
        <w:t>border-content</w:t>
      </w:r>
      <w:r w:rsidRPr="00161958">
        <w:rPr>
          <w:rFonts w:ascii="Tahoma" w:hAnsi="Tahoma" w:cs="Tahoma"/>
        </w:rPr>
        <w:t>).</w:t>
      </w:r>
    </w:p>
    <w:p w:rsidR="00B17BE2" w:rsidRPr="00161958" w:rsidRDefault="00161958" w:rsidP="0009240A">
      <w:pPr>
        <w:pStyle w:val="Prrafodelista"/>
        <w:numPr>
          <w:ilvl w:val="1"/>
          <w:numId w:val="37"/>
        </w:numPr>
        <w:spacing w:line="276" w:lineRule="auto"/>
        <w:jc w:val="both"/>
        <w:rPr>
          <w:rFonts w:ascii="Tahoma" w:hAnsi="Tahoma" w:cs="Tahoma"/>
        </w:rPr>
      </w:pPr>
      <w:r w:rsidRPr="00161958">
        <w:rPr>
          <w:rFonts w:ascii="Tahoma" w:hAnsi="Tahoma" w:cs="Tahoma"/>
          <w:b/>
        </w:rPr>
        <w:t>Naranja</w:t>
      </w:r>
      <w:r w:rsidRPr="00161958">
        <w:rPr>
          <w:rFonts w:ascii="Tahoma" w:hAnsi="Tahoma" w:cs="Tahoma"/>
        </w:rPr>
        <w:t xml:space="preserve">: </w:t>
      </w:r>
      <w:r w:rsidR="00044601">
        <w:rPr>
          <w:rFonts w:ascii="Tahoma" w:hAnsi="Tahoma" w:cs="Tahoma"/>
        </w:rPr>
        <w:t>Pertenece al “</w:t>
      </w:r>
      <w:r w:rsidR="00044601" w:rsidRPr="00044601">
        <w:rPr>
          <w:rFonts w:ascii="Tahoma" w:hAnsi="Tahoma" w:cs="Tahoma"/>
          <w:b/>
          <w:color w:val="0070C0"/>
        </w:rPr>
        <w:t>border</w:t>
      </w:r>
      <w:r w:rsidR="00044601">
        <w:rPr>
          <w:rFonts w:ascii="Tahoma" w:hAnsi="Tahoma" w:cs="Tahoma"/>
        </w:rPr>
        <w:t xml:space="preserve">”, y es el </w:t>
      </w:r>
      <w:r w:rsidRPr="00161958">
        <w:rPr>
          <w:rFonts w:ascii="Tahoma" w:hAnsi="Tahoma" w:cs="Tahoma"/>
        </w:rPr>
        <w:t>borde que posee la caja.</w:t>
      </w:r>
    </w:p>
    <w:p w:rsidR="00A72C76" w:rsidRPr="008824EC" w:rsidRDefault="00161958" w:rsidP="009602E2">
      <w:pPr>
        <w:pStyle w:val="Prrafodelista"/>
        <w:numPr>
          <w:ilvl w:val="1"/>
          <w:numId w:val="37"/>
        </w:numPr>
        <w:spacing w:line="276" w:lineRule="auto"/>
        <w:jc w:val="both"/>
        <w:rPr>
          <w:rFonts w:ascii="Tahoma" w:hAnsi="Tahoma" w:cs="Tahoma"/>
        </w:rPr>
      </w:pPr>
      <w:r w:rsidRPr="008824EC">
        <w:rPr>
          <w:rFonts w:ascii="Tahoma" w:hAnsi="Tahoma" w:cs="Tahoma"/>
          <w:b/>
        </w:rPr>
        <w:t>Melón</w:t>
      </w:r>
      <w:r w:rsidRPr="008824EC">
        <w:rPr>
          <w:rFonts w:ascii="Tahoma" w:hAnsi="Tahoma" w:cs="Tahoma"/>
        </w:rPr>
        <w:t xml:space="preserve">: </w:t>
      </w:r>
      <w:r w:rsidR="00044601" w:rsidRPr="008824EC">
        <w:rPr>
          <w:rFonts w:ascii="Tahoma" w:hAnsi="Tahoma" w:cs="Tahoma"/>
        </w:rPr>
        <w:t>Pertenece al “</w:t>
      </w:r>
      <w:r w:rsidR="00044601" w:rsidRPr="008824EC">
        <w:rPr>
          <w:rFonts w:ascii="Tahoma" w:hAnsi="Tahoma" w:cs="Tahoma"/>
          <w:b/>
          <w:color w:val="0070C0"/>
        </w:rPr>
        <w:t>margin</w:t>
      </w:r>
      <w:r w:rsidR="00044601" w:rsidRPr="008824EC">
        <w:rPr>
          <w:rFonts w:ascii="Tahoma" w:hAnsi="Tahoma" w:cs="Tahoma"/>
        </w:rPr>
        <w:t xml:space="preserve">”, </w:t>
      </w:r>
      <w:r w:rsidR="008354E7" w:rsidRPr="008824EC">
        <w:rPr>
          <w:rFonts w:ascii="Tahoma" w:hAnsi="Tahoma" w:cs="Tahoma"/>
        </w:rPr>
        <w:t xml:space="preserve">y </w:t>
      </w:r>
      <w:r w:rsidRPr="008824EC">
        <w:rPr>
          <w:rFonts w:ascii="Tahoma" w:hAnsi="Tahoma" w:cs="Tahoma"/>
        </w:rPr>
        <w:t>es el margen o separación que tiene/hay entre el elemento y su contenedor padre.</w:t>
      </w:r>
    </w:p>
    <w:p w:rsidR="00236B8F" w:rsidRDefault="00236B8F">
      <w:pPr>
        <w:rPr>
          <w:rFonts w:ascii="Tahoma" w:hAnsi="Tahoma" w:cs="Tahoma"/>
          <w:b/>
          <w:sz w:val="20"/>
        </w:rPr>
        <w:sectPr w:rsidR="00236B8F" w:rsidSect="00254202">
          <w:headerReference w:type="default" r:id="rId16"/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A72C76" w:rsidRDefault="009D39B9">
      <w:pPr>
        <w:rPr>
          <w:rFonts w:ascii="Tahoma" w:hAnsi="Tahoma" w:cs="Tahoma"/>
          <w:b/>
          <w:sz w:val="20"/>
        </w:rPr>
      </w:pPr>
      <w:r w:rsidRPr="0035163B">
        <w:rPr>
          <w:rFonts w:ascii="Tahoma" w:hAnsi="Tahoma" w:cs="Tahom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A26330" wp14:editId="2EC401C1">
                <wp:simplePos x="0" y="0"/>
                <wp:positionH relativeFrom="column">
                  <wp:posOffset>-236228</wp:posOffset>
                </wp:positionH>
                <wp:positionV relativeFrom="paragraph">
                  <wp:posOffset>6242050</wp:posOffset>
                </wp:positionV>
                <wp:extent cx="5038090" cy="683895"/>
                <wp:effectExtent l="0" t="0" r="0" b="190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0E92" w:rsidRDefault="00E90E92" w:rsidP="00E90E92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RENDERIZADO DE PAGINA</w:t>
                            </w:r>
                          </w:p>
                          <w:p w:rsidR="00E90E92" w:rsidRPr="009D0EF4" w:rsidRDefault="00E90E92" w:rsidP="00E90E92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(</w:t>
                            </w:r>
                            <w:r w:rsidR="009D39B9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Elemento “h2” seleccionado, no tiene padding ni border definidos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26330" id="Cuadro de texto 35" o:spid="_x0000_s1031" type="#_x0000_t202" style="position:absolute;margin-left:-18.6pt;margin-top:491.5pt;width:396.7pt;height:53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" filled="f" stroked="f" strokeweight=".5pt">
                <v:textbox>
                  <w:txbxContent>
                    <w:p w:rsidR="00E90E92" w:rsidRDefault="00E90E92" w:rsidP="00E90E92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RENDERIZADO DE PAGINA</w:t>
                      </w:r>
                    </w:p>
                    <w:p w:rsidR="00E90E92" w:rsidRPr="009D0EF4" w:rsidRDefault="00E90E92" w:rsidP="00E90E92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(</w:t>
                      </w:r>
                      <w:r w:rsidR="009D39B9">
                        <w:rPr>
                          <w:rFonts w:ascii="Tahoma" w:hAnsi="Tahoma" w:cs="Tahoma"/>
                          <w:b/>
                          <w:color w:val="FF0000"/>
                        </w:rPr>
                        <w:t>Elemento “h2” seleccionado, no tiene padding ni border definidos</w:t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6C151A" wp14:editId="60725917">
                <wp:simplePos x="0" y="0"/>
                <wp:positionH relativeFrom="column">
                  <wp:posOffset>916305</wp:posOffset>
                </wp:positionH>
                <wp:positionV relativeFrom="paragraph">
                  <wp:posOffset>5552135</wp:posOffset>
                </wp:positionV>
                <wp:extent cx="162560" cy="403225"/>
                <wp:effectExtent l="19050" t="19050" r="46990" b="15875"/>
                <wp:wrapNone/>
                <wp:docPr id="36" name="Flecha: hacia abaj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2560" cy="4032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58C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6" o:spid="_x0000_s1026" type="#_x0000_t67" style="position:absolute;margin-left:72.15pt;margin-top:437.2pt;width:12.8pt;height:31.75pt;rotation:18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" adj="17246" fillcolor="red" strokecolor="#1f3763 [1604]" strokeweight="1pt"/>
            </w:pict>
          </mc:Fallback>
        </mc:AlternateContent>
      </w:r>
      <w:r w:rsidR="00855A0A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6048375</wp:posOffset>
                </wp:positionH>
                <wp:positionV relativeFrom="paragraph">
                  <wp:posOffset>5304155</wp:posOffset>
                </wp:positionV>
                <wp:extent cx="3090545" cy="591820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591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EF4" w:rsidRDefault="009D0EF4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 w:rsidRPr="009D0EF4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 xml:space="preserve">ELEMENTOS DE LA CAJA O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C</w:t>
                            </w:r>
                            <w:r w:rsidRPr="009D0EF4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ONTENEDOR</w:t>
                            </w:r>
                          </w:p>
                          <w:p w:rsidR="00882A76" w:rsidRPr="009D0EF4" w:rsidRDefault="00882A76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(</w:t>
                            </w:r>
                            <w:r w:rsidR="00855A0A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 xml:space="preserve">Modelo de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caja</w:t>
                            </w:r>
                            <w:r w:rsidR="00327A8E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 xml:space="preserve"> de un elemento “h2”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32" type="#_x0000_t202" style="position:absolute;margin-left:476.25pt;margin-top:417.65pt;width:243.35pt;height:46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" filled="f" stroked="f" strokeweight=".5pt">
                <v:textbox>
                  <w:txbxContent>
                    <w:p w:rsidR="009D0EF4" w:rsidRDefault="009D0EF4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 w:rsidRPr="009D0EF4">
                        <w:rPr>
                          <w:rFonts w:ascii="Tahoma" w:hAnsi="Tahoma" w:cs="Tahoma"/>
                          <w:b/>
                          <w:color w:val="FF0000"/>
                        </w:rPr>
                        <w:t xml:space="preserve">ELEMENTOS DE LA CAJA O </w:t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C</w:t>
                      </w:r>
                      <w:r w:rsidRPr="009D0EF4">
                        <w:rPr>
                          <w:rFonts w:ascii="Tahoma" w:hAnsi="Tahoma" w:cs="Tahoma"/>
                          <w:b/>
                          <w:color w:val="FF0000"/>
                        </w:rPr>
                        <w:t>ONTENEDOR</w:t>
                      </w:r>
                    </w:p>
                    <w:p w:rsidR="00882A76" w:rsidRPr="009D0EF4" w:rsidRDefault="00882A76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(</w:t>
                      </w:r>
                      <w:r w:rsidR="00855A0A">
                        <w:rPr>
                          <w:rFonts w:ascii="Tahoma" w:hAnsi="Tahoma" w:cs="Tahoma"/>
                          <w:b/>
                          <w:color w:val="FF0000"/>
                        </w:rPr>
                        <w:t xml:space="preserve">Modelo de </w:t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caja</w:t>
                      </w:r>
                      <w:r w:rsidR="00327A8E">
                        <w:rPr>
                          <w:rFonts w:ascii="Tahoma" w:hAnsi="Tahoma" w:cs="Tahoma"/>
                          <w:b/>
                          <w:color w:val="FF0000"/>
                        </w:rPr>
                        <w:t xml:space="preserve"> de un elemento “h2”</w:t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5A0A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245745</wp:posOffset>
            </wp:positionV>
            <wp:extent cx="2977515" cy="557022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11826" r="61502"/>
                    <a:stretch/>
                  </pic:blipFill>
                  <pic:spPr bwMode="auto">
                    <a:xfrm>
                      <a:off x="0" y="0"/>
                      <a:ext cx="2977515" cy="55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25F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172771" wp14:editId="3950F730">
                <wp:simplePos x="0" y="0"/>
                <wp:positionH relativeFrom="column">
                  <wp:posOffset>4111625</wp:posOffset>
                </wp:positionH>
                <wp:positionV relativeFrom="paragraph">
                  <wp:posOffset>5892800</wp:posOffset>
                </wp:positionV>
                <wp:extent cx="2384425" cy="683895"/>
                <wp:effectExtent l="0" t="0" r="0" b="190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25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500C" w:rsidRDefault="00A7500C" w:rsidP="00A7500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CODIGO HTML</w:t>
                            </w:r>
                          </w:p>
                          <w:p w:rsidR="00727A5D" w:rsidRPr="009D0EF4" w:rsidRDefault="00727A5D" w:rsidP="00A7500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(Seleccionando un “h2”)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72771" id="Cuadro de texto 20" o:spid="_x0000_s1033" type="#_x0000_t202" style="position:absolute;margin-left:323.75pt;margin-top:464pt;width:187.75pt;height:53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" filled="f" stroked="f" strokeweight=".5pt">
                <v:textbox>
                  <w:txbxContent>
                    <w:p w:rsidR="00A7500C" w:rsidRDefault="00A7500C" w:rsidP="00A7500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CODIGO HTML</w:t>
                      </w:r>
                    </w:p>
                    <w:p w:rsidR="00727A5D" w:rsidRPr="009D0EF4" w:rsidRDefault="00727A5D" w:rsidP="00A7500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(Seleccionando un “h2”)</w:t>
                      </w:r>
                    </w:p>
                  </w:txbxContent>
                </v:textbox>
              </v:shape>
            </w:pict>
          </mc:Fallback>
        </mc:AlternateContent>
      </w:r>
      <w:r w:rsidR="00CA725F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E644B3" wp14:editId="5DE66164">
                <wp:simplePos x="0" y="0"/>
                <wp:positionH relativeFrom="column">
                  <wp:posOffset>4586605</wp:posOffset>
                </wp:positionH>
                <wp:positionV relativeFrom="paragraph">
                  <wp:posOffset>5324054</wp:posOffset>
                </wp:positionV>
                <wp:extent cx="162560" cy="403225"/>
                <wp:effectExtent l="76200" t="0" r="66040" b="15875"/>
                <wp:wrapNone/>
                <wp:docPr id="22" name="Flecha: hacia abaj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70856">
                          <a:off x="0" y="0"/>
                          <a:ext cx="162560" cy="4032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A542" id="Flecha: hacia abajo 22" o:spid="_x0000_s1026" type="#_x0000_t67" style="position:absolute;margin-left:361.15pt;margin-top:419.2pt;width:12.8pt;height:31.75pt;rotation:10126247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" adj="17246" fillcolor="red" strokecolor="#1f3763 [1604]" strokeweight="1pt"/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7999095</wp:posOffset>
                </wp:positionH>
                <wp:positionV relativeFrom="paragraph">
                  <wp:posOffset>4968875</wp:posOffset>
                </wp:positionV>
                <wp:extent cx="171450" cy="350520"/>
                <wp:effectExtent l="38100" t="19050" r="19050" b="30480"/>
                <wp:wrapNone/>
                <wp:docPr id="19" name="Flecha: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91590">
                          <a:off x="0" y="0"/>
                          <a:ext cx="171450" cy="3505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9C112" id="Flecha: hacia abajo 19" o:spid="_x0000_s1026" type="#_x0000_t67" style="position:absolute;margin-left:629.85pt;margin-top:391.25pt;width:13.5pt;height:27.6pt;rotation:11131934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" adj="16317" fillcolor="red" strokecolor="#1f3763 [1604]" strokeweight="1pt"/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880E16" wp14:editId="19913923">
                <wp:simplePos x="0" y="0"/>
                <wp:positionH relativeFrom="column">
                  <wp:posOffset>5694045</wp:posOffset>
                </wp:positionH>
                <wp:positionV relativeFrom="paragraph">
                  <wp:posOffset>4180840</wp:posOffset>
                </wp:positionV>
                <wp:extent cx="1099820" cy="340995"/>
                <wp:effectExtent l="0" t="0" r="0" b="190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A8E" w:rsidRPr="00327A8E" w:rsidRDefault="00327A8E" w:rsidP="00327A8E">
                            <w:pP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>Content</w:t>
                            </w:r>
                            <w:r w:rsidRPr="00327A8E"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0E16" id="Cuadro de texto 30" o:spid="_x0000_s1034" type="#_x0000_t202" style="position:absolute;margin-left:448.35pt;margin-top:329.2pt;width:86.6pt;height:26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" filled="f" stroked="f" strokeweight=".5pt">
                <v:textbox>
                  <w:txbxContent>
                    <w:p w:rsidR="00327A8E" w:rsidRPr="00327A8E" w:rsidRDefault="00327A8E" w:rsidP="00327A8E">
                      <w:pPr>
                        <w:rPr>
                          <w:rFonts w:ascii="Tahoma" w:hAnsi="Tahoma" w:cs="Tahoma"/>
                          <w:b/>
                          <w:color w:val="00B05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B050"/>
                        </w:rPr>
                        <w:t>Content</w:t>
                      </w:r>
                      <w:r w:rsidRPr="00327A8E">
                        <w:rPr>
                          <w:rFonts w:ascii="Tahoma" w:hAnsi="Tahoma" w:cs="Tahoma"/>
                          <w:b/>
                          <w:color w:val="00B050"/>
                        </w:rPr>
                        <w:t xml:space="preserve"> box</w:t>
                      </w:r>
                    </w:p>
                  </w:txbxContent>
                </v:textbox>
              </v:shape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EFA495" wp14:editId="4789A738">
                <wp:simplePos x="0" y="0"/>
                <wp:positionH relativeFrom="column">
                  <wp:posOffset>6926580</wp:posOffset>
                </wp:positionH>
                <wp:positionV relativeFrom="paragraph">
                  <wp:posOffset>4061460</wp:posOffset>
                </wp:positionV>
                <wp:extent cx="171450" cy="350520"/>
                <wp:effectExtent l="24765" t="51435" r="0" b="43815"/>
                <wp:wrapNone/>
                <wp:docPr id="31" name="Flecha: hacia abaj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35906">
                          <a:off x="0" y="0"/>
                          <a:ext cx="171450" cy="350520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99DBC" id="Flecha: hacia abajo 31" o:spid="_x0000_s1026" type="#_x0000_t67" style="position:absolute;margin-left:545.4pt;margin-top:319.8pt;width:13.5pt;height:27.6pt;rotation:-7388194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" adj="16317" fillcolor="#00b050" strokecolor="#1f3763 [1604]" strokeweight="1pt"/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2992C9" wp14:editId="03F0E305">
                <wp:simplePos x="0" y="0"/>
                <wp:positionH relativeFrom="column">
                  <wp:posOffset>8199755</wp:posOffset>
                </wp:positionH>
                <wp:positionV relativeFrom="paragraph">
                  <wp:posOffset>4079875</wp:posOffset>
                </wp:positionV>
                <wp:extent cx="1099820" cy="323215"/>
                <wp:effectExtent l="0" t="0" r="0" b="63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32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A8E" w:rsidRPr="00327A8E" w:rsidRDefault="00327A8E" w:rsidP="00327A8E">
                            <w:pP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>Padding</w:t>
                            </w:r>
                            <w:r w:rsidRPr="00327A8E"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992C9" id="Cuadro de texto 29" o:spid="_x0000_s1035" type="#_x0000_t202" style="position:absolute;margin-left:645.65pt;margin-top:321.25pt;width:86.6pt;height:25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" filled="f" stroked="f" strokeweight=".5pt">
                <v:textbox>
                  <w:txbxContent>
                    <w:p w:rsidR="00327A8E" w:rsidRPr="00327A8E" w:rsidRDefault="00327A8E" w:rsidP="00327A8E">
                      <w:pPr>
                        <w:rPr>
                          <w:rFonts w:ascii="Tahoma" w:hAnsi="Tahoma" w:cs="Tahoma"/>
                          <w:b/>
                          <w:color w:val="00B05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B050"/>
                        </w:rPr>
                        <w:t>Padding</w:t>
                      </w:r>
                      <w:r w:rsidRPr="00327A8E">
                        <w:rPr>
                          <w:rFonts w:ascii="Tahoma" w:hAnsi="Tahoma" w:cs="Tahoma"/>
                          <w:b/>
                          <w:color w:val="00B050"/>
                        </w:rPr>
                        <w:t xml:space="preserve"> box</w:t>
                      </w:r>
                    </w:p>
                  </w:txbxContent>
                </v:textbox>
              </v:shape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0FC5AAE" wp14:editId="0C2F8AD3">
                <wp:simplePos x="0" y="0"/>
                <wp:positionH relativeFrom="column">
                  <wp:posOffset>7936865</wp:posOffset>
                </wp:positionH>
                <wp:positionV relativeFrom="paragraph">
                  <wp:posOffset>4060190</wp:posOffset>
                </wp:positionV>
                <wp:extent cx="171450" cy="350520"/>
                <wp:effectExtent l="24765" t="13335" r="0" b="43815"/>
                <wp:wrapNone/>
                <wp:docPr id="34" name="Flecha: hacia abaj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350520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0A1AF" id="Flecha: hacia abajo 34" o:spid="_x0000_s1026" type="#_x0000_t67" style="position:absolute;margin-left:624.95pt;margin-top:319.7pt;width:13.5pt;height:27.6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" adj="16317" fillcolor="#00b050" strokecolor="#1f3763 [1604]" strokeweight="1pt"/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259F97" wp14:editId="0C681C94">
                <wp:simplePos x="0" y="0"/>
                <wp:positionH relativeFrom="column">
                  <wp:posOffset>8455025</wp:posOffset>
                </wp:positionH>
                <wp:positionV relativeFrom="paragraph">
                  <wp:posOffset>2924810</wp:posOffset>
                </wp:positionV>
                <wp:extent cx="992505" cy="339725"/>
                <wp:effectExtent l="0" t="0" r="0" b="31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505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A8E" w:rsidRPr="00327A8E" w:rsidRDefault="00327A8E" w:rsidP="00327A8E">
                            <w:pP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</w:pPr>
                            <w:r w:rsidRPr="00327A8E"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>Margin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59F97" id="Cuadro de texto 26" o:spid="_x0000_s1036" type="#_x0000_t202" style="position:absolute;margin-left:665.75pt;margin-top:230.3pt;width:78.15pt;height:26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" filled="f" stroked="f" strokeweight=".5pt">
                <v:textbox>
                  <w:txbxContent>
                    <w:p w:rsidR="00327A8E" w:rsidRPr="00327A8E" w:rsidRDefault="00327A8E" w:rsidP="00327A8E">
                      <w:pPr>
                        <w:rPr>
                          <w:rFonts w:ascii="Tahoma" w:hAnsi="Tahoma" w:cs="Tahoma"/>
                          <w:b/>
                          <w:color w:val="00B050"/>
                        </w:rPr>
                      </w:pPr>
                      <w:r w:rsidRPr="00327A8E">
                        <w:rPr>
                          <w:rFonts w:ascii="Tahoma" w:hAnsi="Tahoma" w:cs="Tahoma"/>
                          <w:b/>
                          <w:color w:val="00B050"/>
                        </w:rPr>
                        <w:t>Margin box</w:t>
                      </w:r>
                    </w:p>
                  </w:txbxContent>
                </v:textbox>
              </v:shape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0EEC37" wp14:editId="4588C968">
                <wp:simplePos x="0" y="0"/>
                <wp:positionH relativeFrom="column">
                  <wp:posOffset>8181340</wp:posOffset>
                </wp:positionH>
                <wp:positionV relativeFrom="paragraph">
                  <wp:posOffset>3032125</wp:posOffset>
                </wp:positionV>
                <wp:extent cx="171450" cy="350520"/>
                <wp:effectExtent l="5715" t="51435" r="24765" b="62865"/>
                <wp:wrapNone/>
                <wp:docPr id="32" name="Flecha: hacia abaj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19434">
                          <a:off x="0" y="0"/>
                          <a:ext cx="171450" cy="350520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DEE3C" id="Flecha: hacia abajo 32" o:spid="_x0000_s1026" type="#_x0000_t67" style="position:absolute;margin-left:644.2pt;margin-top:238.75pt;width:13.5pt;height:27.6pt;rotation:3953387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" adj="16317" fillcolor="#00b050" strokecolor="#1f3763 [1604]" strokeweight="1pt"/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8F2C58" wp14:editId="6FA51C35">
                <wp:simplePos x="0" y="0"/>
                <wp:positionH relativeFrom="column">
                  <wp:posOffset>8268335</wp:posOffset>
                </wp:positionH>
                <wp:positionV relativeFrom="paragraph">
                  <wp:posOffset>3342005</wp:posOffset>
                </wp:positionV>
                <wp:extent cx="992505" cy="260985"/>
                <wp:effectExtent l="0" t="0" r="0" b="571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50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A8E" w:rsidRPr="00327A8E" w:rsidRDefault="00327A8E" w:rsidP="00327A8E">
                            <w:pP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>Border</w:t>
                            </w:r>
                            <w:r w:rsidRPr="00327A8E">
                              <w:rPr>
                                <w:rFonts w:ascii="Tahoma" w:hAnsi="Tahoma" w:cs="Tahoma"/>
                                <w:b/>
                                <w:color w:val="00B050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2C58" id="Cuadro de texto 27" o:spid="_x0000_s1037" type="#_x0000_t202" style="position:absolute;margin-left:651.05pt;margin-top:263.15pt;width:78.15pt;height:20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" filled="f" stroked="f" strokeweight=".5pt">
                <v:textbox>
                  <w:txbxContent>
                    <w:p w:rsidR="00327A8E" w:rsidRPr="00327A8E" w:rsidRDefault="00327A8E" w:rsidP="00327A8E">
                      <w:pPr>
                        <w:rPr>
                          <w:rFonts w:ascii="Tahoma" w:hAnsi="Tahoma" w:cs="Tahoma"/>
                          <w:b/>
                          <w:color w:val="00B05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B050"/>
                        </w:rPr>
                        <w:t>Border</w:t>
                      </w:r>
                      <w:r w:rsidRPr="00327A8E">
                        <w:rPr>
                          <w:rFonts w:ascii="Tahoma" w:hAnsi="Tahoma" w:cs="Tahoma"/>
                          <w:b/>
                          <w:color w:val="00B050"/>
                        </w:rPr>
                        <w:t xml:space="preserve"> box</w:t>
                      </w:r>
                    </w:p>
                  </w:txbxContent>
                </v:textbox>
              </v:shape>
            </w:pict>
          </mc:Fallback>
        </mc:AlternateContent>
      </w:r>
      <w:r w:rsidR="00927E9B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89A7D4" wp14:editId="67F84415">
                <wp:simplePos x="0" y="0"/>
                <wp:positionH relativeFrom="column">
                  <wp:posOffset>7996555</wp:posOffset>
                </wp:positionH>
                <wp:positionV relativeFrom="paragraph">
                  <wp:posOffset>3379470</wp:posOffset>
                </wp:positionV>
                <wp:extent cx="171450" cy="350520"/>
                <wp:effectExtent l="24765" t="13335" r="0" b="43815"/>
                <wp:wrapNone/>
                <wp:docPr id="33" name="Flecha: hacia abaj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350520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F2523" id="Flecha: hacia abajo 33" o:spid="_x0000_s1026" type="#_x0000_t67" style="position:absolute;margin-left:629.65pt;margin-top:266.1pt;width:13.5pt;height:27.6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" adj="16317" fillcolor="#00b050" strokecolor="#1f3763 [1604]" strokeweight="1pt"/>
            </w:pict>
          </mc:Fallback>
        </mc:AlternateContent>
      </w:r>
      <w:r w:rsidR="00927E9B">
        <w:rPr>
          <w:noProof/>
        </w:rPr>
        <w:drawing>
          <wp:anchor distT="0" distB="0" distL="114300" distR="114300" simplePos="0" relativeHeight="251719680" behindDoc="1" locked="0" layoutInCell="1" allowOverlap="1" wp14:anchorId="3A03EDEB" wp14:editId="43CB1C0C">
            <wp:simplePos x="0" y="0"/>
            <wp:positionH relativeFrom="column">
              <wp:posOffset>5598795</wp:posOffset>
            </wp:positionH>
            <wp:positionV relativeFrom="paragraph">
              <wp:posOffset>288290</wp:posOffset>
            </wp:positionV>
            <wp:extent cx="3771265" cy="4576445"/>
            <wp:effectExtent l="0" t="0" r="63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2" t="11825" b="33217"/>
                    <a:stretch/>
                  </pic:blipFill>
                  <pic:spPr bwMode="auto">
                    <a:xfrm>
                      <a:off x="0" y="0"/>
                      <a:ext cx="3771265" cy="45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9B">
        <w:rPr>
          <w:noProof/>
        </w:rPr>
        <w:drawing>
          <wp:anchor distT="0" distB="0" distL="114300" distR="114300" simplePos="0" relativeHeight="251721728" behindDoc="1" locked="0" layoutInCell="1" allowOverlap="1" wp14:anchorId="454A0855" wp14:editId="442E7E0B">
            <wp:simplePos x="0" y="0"/>
            <wp:positionH relativeFrom="column">
              <wp:posOffset>2748915</wp:posOffset>
            </wp:positionH>
            <wp:positionV relativeFrom="paragraph">
              <wp:posOffset>269240</wp:posOffset>
            </wp:positionV>
            <wp:extent cx="2850515" cy="5626735"/>
            <wp:effectExtent l="0" t="0" r="698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76" t="11826" r="32298"/>
                    <a:stretch/>
                  </pic:blipFill>
                  <pic:spPr bwMode="auto">
                    <a:xfrm>
                      <a:off x="0" y="0"/>
                      <a:ext cx="2850515" cy="562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63B">
        <w:rPr>
          <w:rFonts w:ascii="Tahoma" w:hAnsi="Tahoma" w:cs="Tahoma"/>
          <w:b/>
          <w:sz w:val="28"/>
        </w:rPr>
        <w:t>Ventana Del Inspector</w:t>
      </w:r>
      <w:r w:rsidR="00A72C76">
        <w:rPr>
          <w:rFonts w:ascii="Tahoma" w:hAnsi="Tahoma" w:cs="Tahoma"/>
          <w:b/>
          <w:sz w:val="20"/>
        </w:rPr>
        <w:br w:type="page"/>
      </w:r>
    </w:p>
    <w:p w:rsidR="00C763B8" w:rsidRDefault="005C12A0">
      <w:pPr>
        <w:rPr>
          <w:rFonts w:ascii="Tahoma" w:hAnsi="Tahoma" w:cs="Tahoma"/>
          <w:b/>
          <w:sz w:val="28"/>
        </w:rPr>
      </w:pPr>
      <w:r w:rsidRPr="0035163B">
        <w:rPr>
          <w:rFonts w:ascii="Tahoma" w:hAnsi="Tahoma" w:cs="Tahom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7E4946A" wp14:editId="571E7CF9">
                <wp:simplePos x="0" y="0"/>
                <wp:positionH relativeFrom="column">
                  <wp:posOffset>2925725</wp:posOffset>
                </wp:positionH>
                <wp:positionV relativeFrom="paragraph">
                  <wp:posOffset>4401820</wp:posOffset>
                </wp:positionV>
                <wp:extent cx="2670464" cy="306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64" cy="30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2A0" w:rsidRPr="005C12A0" w:rsidRDefault="005C12A0" w:rsidP="005C12A0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28"/>
                              </w:rPr>
                              <w:t>Mal</w:t>
                            </w:r>
                            <w:r w:rsidRPr="005C12A0">
                              <w:rPr>
                                <w:rFonts w:ascii="Tahoma" w:hAnsi="Tahoma" w:cs="Tahoma"/>
                                <w:b/>
                                <w:color w:val="FF0000"/>
                                <w:sz w:val="28"/>
                              </w:rPr>
                              <w:t xml:space="preserve"> uso del Modelo De Caja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946A" id="Cuadro de texto 39" o:spid="_x0000_s1038" type="#_x0000_t202" style="position:absolute;margin-left:230.35pt;margin-top:346.6pt;width:210.25pt;height:24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" filled="f" stroked="f" strokeweight=".5pt">
                <v:textbox>
                  <w:txbxContent>
                    <w:p w:rsidR="005C12A0" w:rsidRPr="005C12A0" w:rsidRDefault="005C12A0" w:rsidP="005C12A0">
                      <w:pPr>
                        <w:rPr>
                          <w:rFonts w:ascii="Tahoma" w:hAnsi="Tahoma" w:cs="Tahoma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  <w:sz w:val="28"/>
                        </w:rPr>
                        <w:t>Mal</w:t>
                      </w:r>
                      <w:r w:rsidRPr="005C12A0">
                        <w:rPr>
                          <w:rFonts w:ascii="Tahoma" w:hAnsi="Tahoma" w:cs="Tahoma"/>
                          <w:b/>
                          <w:color w:val="FF0000"/>
                          <w:sz w:val="28"/>
                        </w:rPr>
                        <w:t xml:space="preserve"> uso del Modelo De Caja</w:t>
                      </w:r>
                    </w:p>
                  </w:txbxContent>
                </v:textbox>
              </v:shape>
            </w:pict>
          </mc:Fallback>
        </mc:AlternateContent>
      </w:r>
      <w:r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33D85B" wp14:editId="79FFFBF0">
                <wp:simplePos x="0" y="0"/>
                <wp:positionH relativeFrom="column">
                  <wp:posOffset>2845641</wp:posOffset>
                </wp:positionH>
                <wp:positionV relativeFrom="paragraph">
                  <wp:posOffset>1273208</wp:posOffset>
                </wp:positionV>
                <wp:extent cx="2859438" cy="3060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9438" cy="30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2A0" w:rsidRPr="005C12A0" w:rsidRDefault="005C12A0" w:rsidP="005C12A0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  <w:sz w:val="28"/>
                              </w:rPr>
                            </w:pPr>
                            <w:r w:rsidRPr="005C12A0">
                              <w:rPr>
                                <w:rFonts w:ascii="Tahoma" w:hAnsi="Tahoma" w:cs="Tahoma"/>
                                <w:b/>
                                <w:color w:val="FF0000"/>
                                <w:sz w:val="28"/>
                              </w:rPr>
                              <w:t>Buen uso del Modelo De Caja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D85B" id="Cuadro de texto 38" o:spid="_x0000_s1039" type="#_x0000_t202" style="position:absolute;margin-left:224.05pt;margin-top:100.25pt;width:225.15pt;height:2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" filled="f" stroked="f" strokeweight=".5pt">
                <v:textbox>
                  <w:txbxContent>
                    <w:p w:rsidR="005C12A0" w:rsidRPr="005C12A0" w:rsidRDefault="005C12A0" w:rsidP="005C12A0">
                      <w:pPr>
                        <w:rPr>
                          <w:rFonts w:ascii="Tahoma" w:hAnsi="Tahoma" w:cs="Tahoma"/>
                          <w:b/>
                          <w:color w:val="FF0000"/>
                          <w:sz w:val="28"/>
                        </w:rPr>
                      </w:pPr>
                      <w:r w:rsidRPr="005C12A0">
                        <w:rPr>
                          <w:rFonts w:ascii="Tahoma" w:hAnsi="Tahoma" w:cs="Tahoma"/>
                          <w:b/>
                          <w:color w:val="FF0000"/>
                          <w:sz w:val="28"/>
                        </w:rPr>
                        <w:t>Buen uso del Modelo De Caja</w:t>
                      </w:r>
                    </w:p>
                  </w:txbxContent>
                </v:textbox>
              </v:shape>
            </w:pict>
          </mc:Fallback>
        </mc:AlternateContent>
      </w:r>
      <w:r w:rsidR="00B073BC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08FCD3" wp14:editId="0DD80FE2">
                <wp:simplePos x="0" y="0"/>
                <wp:positionH relativeFrom="column">
                  <wp:posOffset>5729844</wp:posOffset>
                </wp:positionH>
                <wp:positionV relativeFrom="paragraph">
                  <wp:posOffset>5518513</wp:posOffset>
                </wp:positionV>
                <wp:extent cx="3308540" cy="828460"/>
                <wp:effectExtent l="19050" t="19050" r="25400" b="1016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540" cy="828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073BC" w:rsidRPr="009D0EF4" w:rsidRDefault="00B073BC" w:rsidP="00B073B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FCD3" id="Cuadro de texto 37" o:spid="_x0000_s1040" type="#_x0000_t202" style="position:absolute;margin-left:451.15pt;margin-top:434.55pt;width:260.5pt;height:65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" filled="f" strokecolor="red" strokeweight="2.25pt">
                <v:textbox>
                  <w:txbxContent>
                    <w:p w:rsidR="00B073BC" w:rsidRPr="009D0EF4" w:rsidRDefault="00B073BC" w:rsidP="00B073B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73BC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6834BD8" wp14:editId="460166C0">
                <wp:simplePos x="0" y="0"/>
                <wp:positionH relativeFrom="column">
                  <wp:posOffset>2366010</wp:posOffset>
                </wp:positionH>
                <wp:positionV relativeFrom="paragraph">
                  <wp:posOffset>5479860</wp:posOffset>
                </wp:positionV>
                <wp:extent cx="2030681" cy="189090"/>
                <wp:effectExtent l="19050" t="19050" r="27305" b="2095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681" cy="18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073BC" w:rsidRPr="009D0EF4" w:rsidRDefault="00B073BC" w:rsidP="00B073B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34BD8" id="Cuadro de texto 28" o:spid="_x0000_s1041" type="#_x0000_t202" style="position:absolute;margin-left:186.3pt;margin-top:431.5pt;width:159.9pt;height:14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" filled="f" strokecolor="red" strokeweight="2.25pt">
                <v:textbox>
                  <w:txbxContent>
                    <w:p w:rsidR="00B073BC" w:rsidRPr="009D0EF4" w:rsidRDefault="00B073BC" w:rsidP="00B073B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73BC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64CFC9" wp14:editId="27840A71">
                <wp:simplePos x="0" y="0"/>
                <wp:positionH relativeFrom="column">
                  <wp:posOffset>415480</wp:posOffset>
                </wp:positionH>
                <wp:positionV relativeFrom="paragraph">
                  <wp:posOffset>4264660</wp:posOffset>
                </wp:positionV>
                <wp:extent cx="1935480" cy="611505"/>
                <wp:effectExtent l="19050" t="19050" r="26670" b="1714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11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073BC" w:rsidRPr="009D0EF4" w:rsidRDefault="00B073BC" w:rsidP="00B073B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4CFC9" id="Cuadro de texto 21" o:spid="_x0000_s1042" type="#_x0000_t202" style="position:absolute;margin-left:32.7pt;margin-top:335.8pt;width:152.4pt;height:48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" filled="f" strokecolor="red" strokeweight="2.25pt">
                <v:textbox>
                  <w:txbxContent>
                    <w:p w:rsidR="00B073BC" w:rsidRPr="009D0EF4" w:rsidRDefault="00B073BC" w:rsidP="00B073B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32C7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78B864" wp14:editId="7B46C9AA">
                <wp:simplePos x="0" y="0"/>
                <wp:positionH relativeFrom="column">
                  <wp:posOffset>397510</wp:posOffset>
                </wp:positionH>
                <wp:positionV relativeFrom="paragraph">
                  <wp:posOffset>1110170</wp:posOffset>
                </wp:positionV>
                <wp:extent cx="1935480" cy="611505"/>
                <wp:effectExtent l="19050" t="19050" r="26670" b="171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11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C170C7" w:rsidRPr="009D0EF4" w:rsidRDefault="00C170C7" w:rsidP="00C170C7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B864" id="Cuadro de texto 2" o:spid="_x0000_s1043" type="#_x0000_t202" style="position:absolute;margin-left:31.3pt;margin-top:87.4pt;width:152.4pt;height:48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" filled="f" strokecolor="red" strokeweight="2.25pt">
                <v:textbox>
                  <w:txbxContent>
                    <w:p w:rsidR="00C170C7" w:rsidRPr="009D0EF4" w:rsidRDefault="00C170C7" w:rsidP="00C170C7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70DEA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88F99D" wp14:editId="1BDCC132">
                <wp:simplePos x="0" y="0"/>
                <wp:positionH relativeFrom="column">
                  <wp:posOffset>5729605</wp:posOffset>
                </wp:positionH>
                <wp:positionV relativeFrom="paragraph">
                  <wp:posOffset>2573020</wp:posOffset>
                </wp:positionV>
                <wp:extent cx="3308540" cy="612000"/>
                <wp:effectExtent l="19050" t="19050" r="25400" b="1714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540" cy="61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70DEA" w:rsidRPr="009D0EF4" w:rsidRDefault="00B70DEA" w:rsidP="00B70DEA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8F99D" id="Cuadro de texto 9" o:spid="_x0000_s1044" type="#_x0000_t202" style="position:absolute;margin-left:451.15pt;margin-top:202.6pt;width:260.5pt;height:4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" filled="f" strokecolor="red" strokeweight="2.25pt">
                <v:textbox>
                  <w:txbxContent>
                    <w:p w:rsidR="00B70DEA" w:rsidRPr="009D0EF4" w:rsidRDefault="00B70DEA" w:rsidP="00B70DEA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70C7"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7D35E1" wp14:editId="3788BB0D">
                <wp:simplePos x="0" y="0"/>
                <wp:positionH relativeFrom="column">
                  <wp:posOffset>2390585</wp:posOffset>
                </wp:positionH>
                <wp:positionV relativeFrom="paragraph">
                  <wp:posOffset>2264410</wp:posOffset>
                </wp:positionV>
                <wp:extent cx="2030681" cy="189090"/>
                <wp:effectExtent l="19050" t="19050" r="27305" b="2095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681" cy="18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C170C7" w:rsidRPr="009D0EF4" w:rsidRDefault="00C170C7" w:rsidP="00C170C7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D35E1" id="Cuadro de texto 4" o:spid="_x0000_s1045" type="#_x0000_t202" style="position:absolute;margin-left:188.25pt;margin-top:178.3pt;width:159.9pt;height:14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" filled="f" strokecolor="red" strokeweight="2.25pt">
                <v:textbox>
                  <w:txbxContent>
                    <w:p w:rsidR="00C170C7" w:rsidRPr="009D0EF4" w:rsidRDefault="00C170C7" w:rsidP="00C170C7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3EAD"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708416" behindDoc="0" locked="0" layoutInCell="1" allowOverlap="1" wp14:anchorId="2A7FC02E" wp14:editId="01FC6A2C">
            <wp:simplePos x="0" y="0"/>
            <wp:positionH relativeFrom="column">
              <wp:posOffset>5712460</wp:posOffset>
            </wp:positionH>
            <wp:positionV relativeFrom="paragraph">
              <wp:posOffset>271145</wp:posOffset>
            </wp:positionV>
            <wp:extent cx="3320415" cy="2882265"/>
            <wp:effectExtent l="0" t="0" r="0" b="0"/>
            <wp:wrapSquare wrapText="bothSides"/>
            <wp:docPr id="10" name="Imagen 10" descr="C:\xampp\htdocs\1.GUIAS DE PROPIEDADES CSS, PHP O HTML\Sistema De Columnas Sin Frameworks - EDteam\Medida Cor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1.GUIAS DE PROPIEDADES CSS, PHP O HTML\Sistema De Columnas Sin Frameworks - EDteam\Medida Correct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14" t="3348" b="2165"/>
                    <a:stretch/>
                  </pic:blipFill>
                  <pic:spPr bwMode="auto">
                    <a:xfrm>
                      <a:off x="0" y="0"/>
                      <a:ext cx="332041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AD"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271409</wp:posOffset>
            </wp:positionV>
            <wp:extent cx="5604510" cy="2846070"/>
            <wp:effectExtent l="0" t="0" r="0" b="0"/>
            <wp:wrapSquare wrapText="bothSides"/>
            <wp:docPr id="5" name="Imagen 5" descr="C:\xampp\htdocs\1.GUIAS DE PROPIEDADES CSS, PHP O HTML\Sistema De Columnas Sin Frameworks - EDteam\Medida Cor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1.GUIAS DE PROPIEDADES CSS, PHP O HTML\Sistema De Columnas Sin Frameworks - EDteam\Medida Correct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" t="3348" r="42804" b="2165"/>
                    <a:stretch/>
                  </pic:blipFill>
                  <pic:spPr bwMode="auto">
                    <a:xfrm>
                      <a:off x="0" y="0"/>
                      <a:ext cx="5604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AD"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710464" behindDoc="0" locked="0" layoutInCell="1" allowOverlap="1" wp14:anchorId="5D7905C7" wp14:editId="06DF926A">
            <wp:simplePos x="0" y="0"/>
            <wp:positionH relativeFrom="column">
              <wp:posOffset>5717540</wp:posOffset>
            </wp:positionH>
            <wp:positionV relativeFrom="paragraph">
              <wp:posOffset>3344545</wp:posOffset>
            </wp:positionV>
            <wp:extent cx="3320415" cy="3007995"/>
            <wp:effectExtent l="0" t="0" r="0" b="1905"/>
            <wp:wrapSquare wrapText="bothSides"/>
            <wp:docPr id="12" name="Imagen 12" descr="C:\xampp\htdocs\1.GUIAS DE PROPIEDADES CSS, PHP O HTML\Sistema De Columnas Sin Frameworks - EDteam\Medida Incor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1.GUIAS DE PROPIEDADES CSS, PHP O HTML\Sistema De Columnas Sin Frameworks - EDteam\Medida Incorrect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8" t="2534" r="933"/>
                    <a:stretch/>
                  </pic:blipFill>
                  <pic:spPr bwMode="auto">
                    <a:xfrm>
                      <a:off x="0" y="0"/>
                      <a:ext cx="332041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AD"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3345040</wp:posOffset>
            </wp:positionV>
            <wp:extent cx="5604510" cy="3001645"/>
            <wp:effectExtent l="0" t="0" r="0" b="8255"/>
            <wp:wrapSquare wrapText="bothSides"/>
            <wp:docPr id="6" name="Imagen 6" descr="C:\xampp\htdocs\1.GUIAS DE PROPIEDADES CSS, PHP O HTML\Sistema De Columnas Sin Frameworks - EDteam\Medida Incor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1.GUIAS DE PROPIEDADES CSS, PHP O HTML\Sistema De Columnas Sin Frameworks - EDteam\Medida Incorrect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 t="2533" r="44404" b="9640"/>
                    <a:stretch/>
                  </pic:blipFill>
                  <pic:spPr bwMode="auto">
                    <a:xfrm>
                      <a:off x="0" y="0"/>
                      <a:ext cx="5604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AD">
        <w:rPr>
          <w:rFonts w:ascii="Tahoma" w:hAnsi="Tahoma" w:cs="Tahoma"/>
          <w:b/>
          <w:sz w:val="28"/>
        </w:rPr>
        <w:t xml:space="preserve">Calculando El Modelo De Caja (Ejemplo de la “W3C”) </w:t>
      </w:r>
    </w:p>
    <w:p w:rsidR="005E3EAD" w:rsidRDefault="005E3EAD">
      <w:pPr>
        <w:rPr>
          <w:rFonts w:ascii="Tahoma" w:hAnsi="Tahoma" w:cs="Tahoma"/>
          <w:b/>
          <w:sz w:val="20"/>
        </w:rPr>
        <w:sectPr w:rsidR="005E3EAD" w:rsidSect="00236B8F">
          <w:type w:val="continuous"/>
          <w:pgSz w:w="15840" w:h="12240" w:orient="landscape"/>
          <w:pgMar w:top="720" w:right="839" w:bottom="720" w:left="720" w:header="709" w:footer="709" w:gutter="0"/>
          <w:cols w:space="708"/>
          <w:docGrid w:linePitch="360"/>
        </w:sectPr>
      </w:pPr>
    </w:p>
    <w:p w:rsidR="00797DBB" w:rsidRDefault="00FE7342">
      <w:pPr>
        <w:rPr>
          <w:rFonts w:ascii="Tahoma" w:hAnsi="Tahoma" w:cs="Tahoma"/>
          <w:b/>
          <w:sz w:val="20"/>
        </w:rPr>
      </w:pPr>
      <w:r w:rsidRPr="0035163B">
        <w:rPr>
          <w:rFonts w:ascii="Tahoma" w:hAnsi="Tahoma" w:cs="Tahom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F91B65" wp14:editId="7F9CDD5C">
                <wp:simplePos x="0" y="0"/>
                <wp:positionH relativeFrom="column">
                  <wp:posOffset>5634355</wp:posOffset>
                </wp:positionH>
                <wp:positionV relativeFrom="paragraph">
                  <wp:posOffset>1608265</wp:posOffset>
                </wp:positionV>
                <wp:extent cx="3002280" cy="30543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342" w:rsidRPr="00FE7342" w:rsidRDefault="00FE7342" w:rsidP="00FE7342">
                            <w:pPr>
                              <w:rPr>
                                <w:rFonts w:ascii="Tahoma" w:hAnsi="Tahoma" w:cs="Tahoma"/>
                                <w:b/>
                                <w:color w:val="0070C0"/>
                                <w:sz w:val="28"/>
                              </w:rPr>
                            </w:pPr>
                            <w:r w:rsidRPr="00FE7342">
                              <w:rPr>
                                <w:rFonts w:ascii="Tahoma" w:hAnsi="Tahoma" w:cs="Tahoma"/>
                                <w:b/>
                                <w:color w:val="0070C0"/>
                                <w:sz w:val="28"/>
                              </w:rPr>
                              <w:t>Fórmula Para Calcular el ancho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1B65" id="Cuadro de texto 44" o:spid="_x0000_s1046" type="#_x0000_t202" style="position:absolute;margin-left:443.65pt;margin-top:126.65pt;width:236.4pt;height:24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" filled="f" stroked="f" strokeweight=".5pt">
                <v:textbox>
                  <w:txbxContent>
                    <w:p w:rsidR="00FE7342" w:rsidRPr="00FE7342" w:rsidRDefault="00FE7342" w:rsidP="00FE7342">
                      <w:pPr>
                        <w:rPr>
                          <w:rFonts w:ascii="Tahoma" w:hAnsi="Tahoma" w:cs="Tahoma"/>
                          <w:b/>
                          <w:color w:val="0070C0"/>
                          <w:sz w:val="28"/>
                        </w:rPr>
                      </w:pPr>
                      <w:r w:rsidRPr="00FE7342">
                        <w:rPr>
                          <w:rFonts w:ascii="Tahoma" w:hAnsi="Tahoma" w:cs="Tahoma"/>
                          <w:b/>
                          <w:color w:val="0070C0"/>
                          <w:sz w:val="28"/>
                        </w:rPr>
                        <w:t>Fórmula Para Calcular el ancho</w:t>
                      </w:r>
                    </w:p>
                  </w:txbxContent>
                </v:textbox>
              </v:shape>
            </w:pict>
          </mc:Fallback>
        </mc:AlternateContent>
      </w:r>
      <w:r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2740D4A" wp14:editId="092E9B44">
                <wp:simplePos x="0" y="0"/>
                <wp:positionH relativeFrom="column">
                  <wp:posOffset>5631815</wp:posOffset>
                </wp:positionH>
                <wp:positionV relativeFrom="paragraph">
                  <wp:posOffset>2262695</wp:posOffset>
                </wp:positionV>
                <wp:extent cx="3002684" cy="306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684" cy="30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342" w:rsidRPr="00FE7342" w:rsidRDefault="00FE7342" w:rsidP="00FE7342">
                            <w:pPr>
                              <w:rPr>
                                <w:rFonts w:ascii="Tahoma" w:hAnsi="Tahoma" w:cs="Tahoma"/>
                                <w:b/>
                                <w:color w:val="0070C0"/>
                                <w:sz w:val="28"/>
                              </w:rPr>
                            </w:pPr>
                            <w:r w:rsidRPr="00FE7342">
                              <w:rPr>
                                <w:rFonts w:ascii="Tahoma" w:hAnsi="Tahoma" w:cs="Tahoma"/>
                                <w:b/>
                                <w:color w:val="0070C0"/>
                                <w:sz w:val="28"/>
                              </w:rPr>
                              <w:t>Fórmula Para Calcular el alto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0D4A" id="Cuadro de texto 45" o:spid="_x0000_s1047" type="#_x0000_t202" style="position:absolute;margin-left:443.45pt;margin-top:178.15pt;width:236.45pt;height:24.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" filled="f" stroked="f" strokeweight=".5pt">
                <v:textbox>
                  <w:txbxContent>
                    <w:p w:rsidR="00FE7342" w:rsidRPr="00FE7342" w:rsidRDefault="00FE7342" w:rsidP="00FE7342">
                      <w:pPr>
                        <w:rPr>
                          <w:rFonts w:ascii="Tahoma" w:hAnsi="Tahoma" w:cs="Tahoma"/>
                          <w:b/>
                          <w:color w:val="0070C0"/>
                          <w:sz w:val="28"/>
                        </w:rPr>
                      </w:pPr>
                      <w:r w:rsidRPr="00FE7342">
                        <w:rPr>
                          <w:rFonts w:ascii="Tahoma" w:hAnsi="Tahoma" w:cs="Tahoma"/>
                          <w:b/>
                          <w:color w:val="0070C0"/>
                          <w:sz w:val="28"/>
                        </w:rPr>
                        <w:t>Fórmula Para Calcular el alto</w:t>
                      </w:r>
                    </w:p>
                  </w:txbxContent>
                </v:textbox>
              </v:shape>
            </w:pict>
          </mc:Fallback>
        </mc:AlternateContent>
      </w:r>
      <w:r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2049B21" wp14:editId="05BFF5F7">
                <wp:simplePos x="0" y="0"/>
                <wp:positionH relativeFrom="column">
                  <wp:posOffset>297815</wp:posOffset>
                </wp:positionH>
                <wp:positionV relativeFrom="paragraph">
                  <wp:posOffset>2251710</wp:posOffset>
                </wp:positionV>
                <wp:extent cx="8486198" cy="720000"/>
                <wp:effectExtent l="19050" t="19050" r="10160" b="2349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6198" cy="720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FE7342" w:rsidRPr="009D0EF4" w:rsidRDefault="00FE7342" w:rsidP="00FE7342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9B21" id="Cuadro de texto 43" o:spid="_x0000_s1048" type="#_x0000_t202" style="position:absolute;margin-left:23.45pt;margin-top:177.3pt;width:668.2pt;height:56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" filled="f" strokecolor="#0070c0" strokeweight="2.25pt">
                <v:textbox>
                  <w:txbxContent>
                    <w:p w:rsidR="00FE7342" w:rsidRPr="009D0EF4" w:rsidRDefault="00FE7342" w:rsidP="00FE7342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63B">
        <w:rPr>
          <w:rFonts w:ascii="Tahoma" w:hAnsi="Tahoma" w:cs="Tahom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73C511" wp14:editId="295BF0F3">
                <wp:simplePos x="0" y="0"/>
                <wp:positionH relativeFrom="column">
                  <wp:posOffset>302260</wp:posOffset>
                </wp:positionH>
                <wp:positionV relativeFrom="paragraph">
                  <wp:posOffset>1610995</wp:posOffset>
                </wp:positionV>
                <wp:extent cx="8486198" cy="576000"/>
                <wp:effectExtent l="19050" t="19050" r="10160" b="1460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6198" cy="576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FE7342" w:rsidRPr="009D0EF4" w:rsidRDefault="00FE7342" w:rsidP="00FE7342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3C511" id="Cuadro de texto 42" o:spid="_x0000_s1049" type="#_x0000_t202" style="position:absolute;margin-left:23.8pt;margin-top:126.85pt;width:668.2pt;height:45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" filled="f" strokecolor="#0070c0" strokeweight="2.25pt">
                <v:textbox>
                  <w:txbxContent>
                    <w:p w:rsidR="00FE7342" w:rsidRPr="009D0EF4" w:rsidRDefault="00FE7342" w:rsidP="00FE7342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3A06" w:rsidRPr="007554BE">
        <w:rPr>
          <w:rFonts w:ascii="Tahoma" w:hAnsi="Tahoma" w:cs="Tahoma"/>
          <w:b/>
          <w:noProof/>
          <w:sz w:val="20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386905</wp:posOffset>
            </wp:positionV>
            <wp:extent cx="8569325" cy="2613660"/>
            <wp:effectExtent l="0" t="0" r="3175" b="0"/>
            <wp:wrapSquare wrapText="bothSides"/>
            <wp:docPr id="7" name="Imagen 7" descr="C:\xampp\htdocs\1.GUIAS DE PROPIEDADES CSS, PHP O HTML\Sistema De Columnas Sin Frameworks - EDteam\Operacion De La Medida Correc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1.GUIAS DE PROPIEDADES CSS, PHP O HTML\Sistema De Columnas Sin Frameworks - EDteam\Operacion De La Medida Correct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3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4CD">
        <w:rPr>
          <w:rFonts w:ascii="Tahoma" w:hAnsi="Tahoma" w:cs="Tahoma"/>
          <w:b/>
          <w:sz w:val="28"/>
        </w:rPr>
        <w:t>Operación Para El Buen Uso Del Modelo De Caja (Del ejemplo anterior)</w:t>
      </w:r>
    </w:p>
    <w:p w:rsidR="00217272" w:rsidRDefault="00217272">
      <w:pPr>
        <w:rPr>
          <w:rFonts w:ascii="Tahoma" w:hAnsi="Tahoma" w:cs="Tahoma"/>
          <w:b/>
          <w:sz w:val="20"/>
        </w:rPr>
        <w:sectPr w:rsidR="00217272" w:rsidSect="00217272">
          <w:pgSz w:w="15840" w:h="12240" w:orient="landscape"/>
          <w:pgMar w:top="720" w:right="839" w:bottom="720" w:left="720" w:header="709" w:footer="709" w:gutter="0"/>
          <w:cols w:space="708"/>
          <w:docGrid w:linePitch="360"/>
        </w:sectPr>
      </w:pPr>
    </w:p>
    <w:p w:rsidR="00797DBB" w:rsidRDefault="00797DBB" w:rsidP="00797DBB">
      <w:pPr>
        <w:spacing w:line="276" w:lineRule="auto"/>
        <w:jc w:val="both"/>
        <w:rPr>
          <w:rStyle w:val="Ttulo1Car"/>
          <w:rFonts w:ascii="Tahoma" w:hAnsi="Tahoma" w:cs="Tahoma"/>
          <w:b/>
          <w:color w:val="auto"/>
        </w:rPr>
      </w:pPr>
      <w:r>
        <w:rPr>
          <w:rStyle w:val="Ttulo1Car"/>
          <w:rFonts w:ascii="Tahoma" w:hAnsi="Tahoma" w:cs="Tahoma"/>
          <w:b/>
          <w:color w:val="auto"/>
        </w:rPr>
        <w:lastRenderedPageBreak/>
        <w:t>REFERENCIAS</w:t>
      </w:r>
    </w:p>
    <w:p w:rsidR="00797DBB" w:rsidRDefault="00797DBB" w:rsidP="00797DBB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Principalmente vídeos guías de EDteam (Álvaro Felipe) y Bextlan (JonMircha)</w:t>
      </w:r>
    </w:p>
    <w:p w:rsidR="00247C96" w:rsidRDefault="00797DBB" w:rsidP="00797DBB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Otros vídeos relacionados con el tema de FalconMaster y la W3C</w:t>
      </w:r>
    </w:p>
    <w:p w:rsidR="00A71CD3" w:rsidRPr="00A71CD3" w:rsidRDefault="00A71CD3" w:rsidP="00A71CD3">
      <w:pPr>
        <w:pStyle w:val="Prrafodelista"/>
        <w:numPr>
          <w:ilvl w:val="0"/>
          <w:numId w:val="26"/>
        </w:numPr>
        <w:spacing w:line="276" w:lineRule="auto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El libro de “Introducción a CSS”, en su capítulo 4, de la página librosweb.es</w:t>
      </w:r>
    </w:p>
    <w:sectPr w:rsidR="00A71CD3" w:rsidRPr="00A71CD3" w:rsidSect="00236B8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578" w:rsidRDefault="00340578" w:rsidP="00D946C1">
      <w:pPr>
        <w:spacing w:after="0" w:line="240" w:lineRule="auto"/>
      </w:pPr>
      <w:r>
        <w:separator/>
      </w:r>
    </w:p>
  </w:endnote>
  <w:endnote w:type="continuationSeparator" w:id="0">
    <w:p w:rsidR="00340578" w:rsidRDefault="00340578" w:rsidP="00D94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578" w:rsidRDefault="00340578" w:rsidP="00D946C1">
      <w:pPr>
        <w:spacing w:after="0" w:line="240" w:lineRule="auto"/>
      </w:pPr>
      <w:r>
        <w:separator/>
      </w:r>
    </w:p>
  </w:footnote>
  <w:footnote w:type="continuationSeparator" w:id="0">
    <w:p w:rsidR="00340578" w:rsidRDefault="00340578" w:rsidP="00D94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7906915"/>
      <w:docPartObj>
        <w:docPartGallery w:val="Page Numbers (Top of Page)"/>
        <w:docPartUnique/>
      </w:docPartObj>
    </w:sdtPr>
    <w:sdtEndPr/>
    <w:sdtContent>
      <w:p w:rsidR="00D946C1" w:rsidRDefault="00D946C1" w:rsidP="00D946C1">
        <w:pPr>
          <w:pStyle w:val="Encabezado"/>
          <w:ind w:right="-864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6379210</wp:posOffset>
                  </wp:positionH>
                  <wp:positionV relativeFrom="paragraph">
                    <wp:posOffset>-273523</wp:posOffset>
                  </wp:positionV>
                  <wp:extent cx="1005840" cy="343535"/>
                  <wp:effectExtent l="0" t="0" r="22860" b="18415"/>
                  <wp:wrapSquare wrapText="bothSides"/>
                  <wp:docPr id="13" name="Grup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5840" cy="343535"/>
                            <a:chOff x="614" y="660"/>
                            <a:chExt cx="864" cy="374"/>
                          </a:xfrm>
                        </wpg:grpSpPr>
                        <wps:wsp>
                          <wps:cNvPr id="1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46C1" w:rsidRPr="00D946C1" w:rsidRDefault="00D946C1">
                                <w:pPr>
                                  <w:rPr>
                                    <w:rFonts w:ascii="Tahoma" w:hAnsi="Tahoma" w:cs="Tahoma"/>
                                    <w:b/>
                                    <w:sz w:val="24"/>
                                  </w:rPr>
                                </w:pPr>
                                <w:r w:rsidRPr="00D946C1">
                                  <w:rPr>
                                    <w:rFonts w:ascii="Tahoma" w:hAnsi="Tahoma" w:cs="Tahoma"/>
                                    <w:b/>
                                    <w:sz w:val="24"/>
                                  </w:rPr>
                                  <w:fldChar w:fldCharType="begin"/>
                                </w:r>
                                <w:r w:rsidRPr="00D946C1">
                                  <w:rPr>
                                    <w:rFonts w:ascii="Tahoma" w:hAnsi="Tahoma" w:cs="Tahoma"/>
                                    <w:b/>
                                    <w:sz w:val="24"/>
                                  </w:rPr>
                                  <w:instrText>PAGE    \* MERGEFORMAT</w:instrText>
                                </w:r>
                                <w:r w:rsidRPr="00D946C1">
                                  <w:rPr>
                                    <w:rFonts w:ascii="Tahoma" w:hAnsi="Tahoma" w:cs="Tahoma"/>
                                    <w:b/>
                                    <w:sz w:val="24"/>
                                  </w:rPr>
                                  <w:fldChar w:fldCharType="separate"/>
                                </w:r>
                                <w:r w:rsidR="006F0AA3" w:rsidRPr="006F0AA3">
                                  <w:rPr>
                                    <w:rFonts w:ascii="Tahoma" w:hAnsi="Tahoma" w:cs="Tahoma"/>
                                    <w:b/>
                                    <w:bCs/>
                                    <w:noProof/>
                                    <w:color w:val="FFFFFF" w:themeColor="background1"/>
                                    <w:sz w:val="24"/>
                                    <w:lang w:val="es-ES"/>
                                  </w:rPr>
                                  <w:t>5</w:t>
                                </w:r>
                                <w:r w:rsidRPr="00D946C1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FFFFFF" w:themeColor="background1"/>
                                    <w:sz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upo 13" o:spid="_x0000_s1050" style="position:absolute;margin-left:502.3pt;margin-top:-21.55pt;width:79.2pt;height:27.05pt;z-index:251658240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">
                  <v:roundrect id="AutoShape 42" o:spid="_x0000_s105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" strokecolor="#e4be84"/>
                  <v:roundrect id="AutoShape 43" o:spid="_x0000_s105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5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:rsidR="00D946C1" w:rsidRPr="00D946C1" w:rsidRDefault="00D946C1">
                          <w:pPr>
                            <w:rPr>
                              <w:rFonts w:ascii="Tahoma" w:hAnsi="Tahoma" w:cs="Tahoma"/>
                              <w:b/>
                              <w:sz w:val="24"/>
                            </w:rPr>
                          </w:pPr>
                          <w:r w:rsidRPr="00D946C1">
                            <w:rPr>
                              <w:rFonts w:ascii="Tahoma" w:hAnsi="Tahoma" w:cs="Tahoma"/>
                              <w:b/>
                              <w:sz w:val="24"/>
                            </w:rPr>
                            <w:fldChar w:fldCharType="begin"/>
                          </w:r>
                          <w:r w:rsidRPr="00D946C1">
                            <w:rPr>
                              <w:rFonts w:ascii="Tahoma" w:hAnsi="Tahoma" w:cs="Tahoma"/>
                              <w:b/>
                              <w:sz w:val="24"/>
                            </w:rPr>
                            <w:instrText>PAGE    \* MERGEFORMAT</w:instrText>
                          </w:r>
                          <w:r w:rsidRPr="00D946C1">
                            <w:rPr>
                              <w:rFonts w:ascii="Tahoma" w:hAnsi="Tahoma" w:cs="Tahoma"/>
                              <w:b/>
                              <w:sz w:val="24"/>
                            </w:rPr>
                            <w:fldChar w:fldCharType="separate"/>
                          </w:r>
                          <w:r w:rsidR="006F0AA3" w:rsidRPr="006F0AA3">
                            <w:rPr>
                              <w:rFonts w:ascii="Tahoma" w:hAnsi="Tahoma" w:cs="Tahoma"/>
                              <w:b/>
                              <w:bCs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5</w:t>
                          </w:r>
                          <w:r w:rsidRPr="00D946C1">
                            <w:rPr>
                              <w:rFonts w:ascii="Tahoma" w:hAnsi="Tahoma" w:cs="Tahoma"/>
                              <w:b/>
                              <w:bCs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type="squar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D3406"/>
    <w:multiLevelType w:val="hybridMultilevel"/>
    <w:tmpl w:val="4148B832"/>
    <w:lvl w:ilvl="0" w:tplc="E9180168">
      <w:numFmt w:val="bullet"/>
      <w:lvlText w:val="-"/>
      <w:lvlJc w:val="left"/>
      <w:pPr>
        <w:ind w:left="1065" w:hanging="360"/>
      </w:pPr>
      <w:rPr>
        <w:rFonts w:ascii="Helvetica" w:eastAsiaTheme="minorHAnsi" w:hAnsi="Helvetica" w:cs="Tahoma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3E6349E"/>
    <w:multiLevelType w:val="hybridMultilevel"/>
    <w:tmpl w:val="DDD27D9C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060517AF"/>
    <w:multiLevelType w:val="hybridMultilevel"/>
    <w:tmpl w:val="8B466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27D7F"/>
    <w:multiLevelType w:val="hybridMultilevel"/>
    <w:tmpl w:val="483824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E016B"/>
    <w:multiLevelType w:val="hybridMultilevel"/>
    <w:tmpl w:val="2E4C87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5100A"/>
    <w:multiLevelType w:val="hybridMultilevel"/>
    <w:tmpl w:val="EEB888A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E16569"/>
    <w:multiLevelType w:val="hybridMultilevel"/>
    <w:tmpl w:val="986CFC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45DA1"/>
    <w:multiLevelType w:val="hybridMultilevel"/>
    <w:tmpl w:val="7CA64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93EC6"/>
    <w:multiLevelType w:val="hybridMultilevel"/>
    <w:tmpl w:val="FC5E61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66F37"/>
    <w:multiLevelType w:val="hybridMultilevel"/>
    <w:tmpl w:val="F17A7B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53105"/>
    <w:multiLevelType w:val="hybridMultilevel"/>
    <w:tmpl w:val="9E3A94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E0895"/>
    <w:multiLevelType w:val="hybridMultilevel"/>
    <w:tmpl w:val="F790E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3244A"/>
    <w:multiLevelType w:val="hybridMultilevel"/>
    <w:tmpl w:val="CC58C3D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00007A4">
      <w:start w:val="4"/>
      <w:numFmt w:val="bullet"/>
      <w:lvlText w:val="-"/>
      <w:lvlJc w:val="left"/>
      <w:pPr>
        <w:ind w:left="1788" w:hanging="360"/>
      </w:pPr>
      <w:rPr>
        <w:rFonts w:ascii="Tahoma" w:eastAsiaTheme="minorHAnsi" w:hAnsi="Tahoma" w:cs="Tahoma" w:hint="default"/>
      </w:r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795F48"/>
    <w:multiLevelType w:val="hybridMultilevel"/>
    <w:tmpl w:val="10E09F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B3529"/>
    <w:multiLevelType w:val="hybridMultilevel"/>
    <w:tmpl w:val="59B60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53526"/>
    <w:multiLevelType w:val="hybridMultilevel"/>
    <w:tmpl w:val="5710588C"/>
    <w:lvl w:ilvl="0" w:tplc="E9180168">
      <w:numFmt w:val="bullet"/>
      <w:lvlText w:val="-"/>
      <w:lvlJc w:val="left"/>
      <w:pPr>
        <w:ind w:left="2130" w:hanging="360"/>
      </w:pPr>
      <w:rPr>
        <w:rFonts w:ascii="Helvetica" w:eastAsiaTheme="minorHAnsi" w:hAnsi="Helvetica" w:cs="Tahoma" w:hint="default"/>
      </w:rPr>
    </w:lvl>
    <w:lvl w:ilvl="1" w:tplc="0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6" w15:restartNumberingAfterBreak="0">
    <w:nsid w:val="38154ACC"/>
    <w:multiLevelType w:val="hybridMultilevel"/>
    <w:tmpl w:val="22BA9882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9907C3C"/>
    <w:multiLevelType w:val="hybridMultilevel"/>
    <w:tmpl w:val="ABEAA7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02CBD"/>
    <w:multiLevelType w:val="multilevel"/>
    <w:tmpl w:val="FBA4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FC79F4"/>
    <w:multiLevelType w:val="hybridMultilevel"/>
    <w:tmpl w:val="C4C40A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20" w15:restartNumberingAfterBreak="0">
    <w:nsid w:val="3D6D4B54"/>
    <w:multiLevelType w:val="hybridMultilevel"/>
    <w:tmpl w:val="6A3CF8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10AC1"/>
    <w:multiLevelType w:val="hybridMultilevel"/>
    <w:tmpl w:val="C42C4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D243D"/>
    <w:multiLevelType w:val="hybridMultilevel"/>
    <w:tmpl w:val="BE58EB5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B90195"/>
    <w:multiLevelType w:val="hybridMultilevel"/>
    <w:tmpl w:val="6396E86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05145"/>
    <w:multiLevelType w:val="hybridMultilevel"/>
    <w:tmpl w:val="16A88B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357603"/>
    <w:multiLevelType w:val="hybridMultilevel"/>
    <w:tmpl w:val="2D14DD76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EA01C47"/>
    <w:multiLevelType w:val="hybridMultilevel"/>
    <w:tmpl w:val="669A89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AE204C"/>
    <w:multiLevelType w:val="hybridMultilevel"/>
    <w:tmpl w:val="873C9E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0007A4">
      <w:start w:val="4"/>
      <w:numFmt w:val="bullet"/>
      <w:lvlText w:val="-"/>
      <w:lvlJc w:val="left"/>
      <w:pPr>
        <w:ind w:left="1440" w:hanging="360"/>
      </w:pPr>
      <w:rPr>
        <w:rFonts w:ascii="Tahoma" w:eastAsiaTheme="minorHAnsi" w:hAnsi="Tahoma" w:cs="Tahoma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B564C"/>
    <w:multiLevelType w:val="hybridMultilevel"/>
    <w:tmpl w:val="EEACC6A6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97A792D"/>
    <w:multiLevelType w:val="hybridMultilevel"/>
    <w:tmpl w:val="6B28725A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B937095"/>
    <w:multiLevelType w:val="hybridMultilevel"/>
    <w:tmpl w:val="D480E998"/>
    <w:lvl w:ilvl="0" w:tplc="2B5A85C8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AA4A33"/>
    <w:multiLevelType w:val="hybridMultilevel"/>
    <w:tmpl w:val="60621D1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0CE09B7"/>
    <w:multiLevelType w:val="hybridMultilevel"/>
    <w:tmpl w:val="A96C3FF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2C61A02"/>
    <w:multiLevelType w:val="hybridMultilevel"/>
    <w:tmpl w:val="F000E85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0E72189"/>
    <w:multiLevelType w:val="hybridMultilevel"/>
    <w:tmpl w:val="5B36A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A26B24"/>
    <w:multiLevelType w:val="hybridMultilevel"/>
    <w:tmpl w:val="A9ACC84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BB4331"/>
    <w:multiLevelType w:val="hybridMultilevel"/>
    <w:tmpl w:val="C1AC731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5E3A79"/>
    <w:multiLevelType w:val="hybridMultilevel"/>
    <w:tmpl w:val="CA14F0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9"/>
  </w:num>
  <w:num w:numId="5">
    <w:abstractNumId w:val="13"/>
  </w:num>
  <w:num w:numId="6">
    <w:abstractNumId w:val="20"/>
  </w:num>
  <w:num w:numId="7">
    <w:abstractNumId w:val="3"/>
  </w:num>
  <w:num w:numId="8">
    <w:abstractNumId w:val="33"/>
  </w:num>
  <w:num w:numId="9">
    <w:abstractNumId w:val="25"/>
  </w:num>
  <w:num w:numId="10">
    <w:abstractNumId w:val="22"/>
  </w:num>
  <w:num w:numId="11">
    <w:abstractNumId w:val="5"/>
  </w:num>
  <w:num w:numId="12">
    <w:abstractNumId w:val="32"/>
  </w:num>
  <w:num w:numId="13">
    <w:abstractNumId w:val="37"/>
  </w:num>
  <w:num w:numId="14">
    <w:abstractNumId w:val="4"/>
  </w:num>
  <w:num w:numId="15">
    <w:abstractNumId w:val="26"/>
  </w:num>
  <w:num w:numId="16">
    <w:abstractNumId w:val="10"/>
  </w:num>
  <w:num w:numId="17">
    <w:abstractNumId w:val="35"/>
  </w:num>
  <w:num w:numId="18">
    <w:abstractNumId w:val="34"/>
  </w:num>
  <w:num w:numId="19">
    <w:abstractNumId w:val="6"/>
  </w:num>
  <w:num w:numId="20">
    <w:abstractNumId w:val="9"/>
  </w:num>
  <w:num w:numId="21">
    <w:abstractNumId w:val="28"/>
  </w:num>
  <w:num w:numId="22">
    <w:abstractNumId w:val="16"/>
  </w:num>
  <w:num w:numId="23">
    <w:abstractNumId w:val="27"/>
  </w:num>
  <w:num w:numId="24">
    <w:abstractNumId w:val="17"/>
  </w:num>
  <w:num w:numId="25">
    <w:abstractNumId w:val="29"/>
  </w:num>
  <w:num w:numId="26">
    <w:abstractNumId w:val="1"/>
  </w:num>
  <w:num w:numId="27">
    <w:abstractNumId w:val="12"/>
  </w:num>
  <w:num w:numId="28">
    <w:abstractNumId w:val="36"/>
  </w:num>
  <w:num w:numId="29">
    <w:abstractNumId w:val="31"/>
  </w:num>
  <w:num w:numId="30">
    <w:abstractNumId w:val="11"/>
  </w:num>
  <w:num w:numId="31">
    <w:abstractNumId w:val="24"/>
  </w:num>
  <w:num w:numId="32">
    <w:abstractNumId w:val="30"/>
  </w:num>
  <w:num w:numId="33">
    <w:abstractNumId w:val="21"/>
  </w:num>
  <w:num w:numId="34">
    <w:abstractNumId w:val="23"/>
  </w:num>
  <w:num w:numId="35">
    <w:abstractNumId w:val="14"/>
  </w:num>
  <w:num w:numId="36">
    <w:abstractNumId w:val="8"/>
  </w:num>
  <w:num w:numId="37">
    <w:abstractNumId w:val="2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517"/>
    <w:rsid w:val="00000FFF"/>
    <w:rsid w:val="00005A8D"/>
    <w:rsid w:val="0000663D"/>
    <w:rsid w:val="000069E4"/>
    <w:rsid w:val="000077EA"/>
    <w:rsid w:val="00007AEE"/>
    <w:rsid w:val="00012E24"/>
    <w:rsid w:val="0001421F"/>
    <w:rsid w:val="00017CA1"/>
    <w:rsid w:val="00020D96"/>
    <w:rsid w:val="00021167"/>
    <w:rsid w:val="0002459F"/>
    <w:rsid w:val="000302A6"/>
    <w:rsid w:val="0003194C"/>
    <w:rsid w:val="000320DD"/>
    <w:rsid w:val="00032803"/>
    <w:rsid w:val="00033288"/>
    <w:rsid w:val="000378D9"/>
    <w:rsid w:val="00040C39"/>
    <w:rsid w:val="00044601"/>
    <w:rsid w:val="000458C5"/>
    <w:rsid w:val="00046BC3"/>
    <w:rsid w:val="0004784D"/>
    <w:rsid w:val="00051CE7"/>
    <w:rsid w:val="000533F7"/>
    <w:rsid w:val="00053824"/>
    <w:rsid w:val="00057195"/>
    <w:rsid w:val="00060618"/>
    <w:rsid w:val="00061CFB"/>
    <w:rsid w:val="00065B1E"/>
    <w:rsid w:val="000664D9"/>
    <w:rsid w:val="00066AC7"/>
    <w:rsid w:val="00067AF0"/>
    <w:rsid w:val="00074447"/>
    <w:rsid w:val="00075F3F"/>
    <w:rsid w:val="00076121"/>
    <w:rsid w:val="00076EF4"/>
    <w:rsid w:val="00084B3D"/>
    <w:rsid w:val="00085253"/>
    <w:rsid w:val="00087FF4"/>
    <w:rsid w:val="00090C54"/>
    <w:rsid w:val="0009240A"/>
    <w:rsid w:val="000928AF"/>
    <w:rsid w:val="00092909"/>
    <w:rsid w:val="00097897"/>
    <w:rsid w:val="000A009B"/>
    <w:rsid w:val="000A44A4"/>
    <w:rsid w:val="000A5F99"/>
    <w:rsid w:val="000B257F"/>
    <w:rsid w:val="000B4767"/>
    <w:rsid w:val="000B4A27"/>
    <w:rsid w:val="000B7C73"/>
    <w:rsid w:val="000C24ED"/>
    <w:rsid w:val="000C2EF4"/>
    <w:rsid w:val="000C505B"/>
    <w:rsid w:val="000D1936"/>
    <w:rsid w:val="000D2FCB"/>
    <w:rsid w:val="000D4176"/>
    <w:rsid w:val="000D4F25"/>
    <w:rsid w:val="000D6430"/>
    <w:rsid w:val="000D67D7"/>
    <w:rsid w:val="000D6D53"/>
    <w:rsid w:val="000E1ACC"/>
    <w:rsid w:val="000E5781"/>
    <w:rsid w:val="000F0F64"/>
    <w:rsid w:val="000F1628"/>
    <w:rsid w:val="00100BC7"/>
    <w:rsid w:val="00106BF6"/>
    <w:rsid w:val="001115E7"/>
    <w:rsid w:val="00113369"/>
    <w:rsid w:val="00115582"/>
    <w:rsid w:val="00116B51"/>
    <w:rsid w:val="00117002"/>
    <w:rsid w:val="00124ADE"/>
    <w:rsid w:val="001328E0"/>
    <w:rsid w:val="00133752"/>
    <w:rsid w:val="001342B7"/>
    <w:rsid w:val="00141C34"/>
    <w:rsid w:val="001438D1"/>
    <w:rsid w:val="00150982"/>
    <w:rsid w:val="00150ED4"/>
    <w:rsid w:val="00152392"/>
    <w:rsid w:val="00157709"/>
    <w:rsid w:val="00161958"/>
    <w:rsid w:val="0017087C"/>
    <w:rsid w:val="00171B2E"/>
    <w:rsid w:val="001768BE"/>
    <w:rsid w:val="001826AD"/>
    <w:rsid w:val="001826CD"/>
    <w:rsid w:val="0018622F"/>
    <w:rsid w:val="001872D5"/>
    <w:rsid w:val="00191B88"/>
    <w:rsid w:val="0019271E"/>
    <w:rsid w:val="001A00B5"/>
    <w:rsid w:val="001A0C00"/>
    <w:rsid w:val="001A2D1D"/>
    <w:rsid w:val="001A3B19"/>
    <w:rsid w:val="001A5036"/>
    <w:rsid w:val="001B2921"/>
    <w:rsid w:val="001B5933"/>
    <w:rsid w:val="001C7163"/>
    <w:rsid w:val="001D13EF"/>
    <w:rsid w:val="001D58A1"/>
    <w:rsid w:val="001D713C"/>
    <w:rsid w:val="001D733E"/>
    <w:rsid w:val="001E73B2"/>
    <w:rsid w:val="001F07B1"/>
    <w:rsid w:val="001F3BD0"/>
    <w:rsid w:val="001F7EF2"/>
    <w:rsid w:val="002000F4"/>
    <w:rsid w:val="00202A36"/>
    <w:rsid w:val="002036FF"/>
    <w:rsid w:val="002039FD"/>
    <w:rsid w:val="002057FA"/>
    <w:rsid w:val="002076E1"/>
    <w:rsid w:val="00207955"/>
    <w:rsid w:val="00210E30"/>
    <w:rsid w:val="00213238"/>
    <w:rsid w:val="00216983"/>
    <w:rsid w:val="00217272"/>
    <w:rsid w:val="002247BF"/>
    <w:rsid w:val="0022510F"/>
    <w:rsid w:val="00231489"/>
    <w:rsid w:val="0023630A"/>
    <w:rsid w:val="00236B8F"/>
    <w:rsid w:val="00241BFE"/>
    <w:rsid w:val="002431DE"/>
    <w:rsid w:val="00245A79"/>
    <w:rsid w:val="00246DB7"/>
    <w:rsid w:val="00247C96"/>
    <w:rsid w:val="002519E0"/>
    <w:rsid w:val="00251CF5"/>
    <w:rsid w:val="00254202"/>
    <w:rsid w:val="00254A58"/>
    <w:rsid w:val="00256599"/>
    <w:rsid w:val="0026471D"/>
    <w:rsid w:val="002663EB"/>
    <w:rsid w:val="00267E45"/>
    <w:rsid w:val="0027022F"/>
    <w:rsid w:val="00272AC8"/>
    <w:rsid w:val="00275156"/>
    <w:rsid w:val="002760A1"/>
    <w:rsid w:val="002828BF"/>
    <w:rsid w:val="00283C88"/>
    <w:rsid w:val="002861B5"/>
    <w:rsid w:val="002861DF"/>
    <w:rsid w:val="00290BDC"/>
    <w:rsid w:val="002941C9"/>
    <w:rsid w:val="00295D72"/>
    <w:rsid w:val="002A1090"/>
    <w:rsid w:val="002A2498"/>
    <w:rsid w:val="002A3A53"/>
    <w:rsid w:val="002A425B"/>
    <w:rsid w:val="002A5A50"/>
    <w:rsid w:val="002A637B"/>
    <w:rsid w:val="002A6575"/>
    <w:rsid w:val="002A6661"/>
    <w:rsid w:val="002A7DCD"/>
    <w:rsid w:val="002B25DC"/>
    <w:rsid w:val="002B2BC6"/>
    <w:rsid w:val="002B335A"/>
    <w:rsid w:val="002B44A7"/>
    <w:rsid w:val="002B6E3D"/>
    <w:rsid w:val="002C369A"/>
    <w:rsid w:val="002C5316"/>
    <w:rsid w:val="002D6608"/>
    <w:rsid w:val="002E053F"/>
    <w:rsid w:val="002E05FF"/>
    <w:rsid w:val="002E140A"/>
    <w:rsid w:val="002E48F9"/>
    <w:rsid w:val="002F11C8"/>
    <w:rsid w:val="002F3DFD"/>
    <w:rsid w:val="002F4505"/>
    <w:rsid w:val="002F6325"/>
    <w:rsid w:val="002F7720"/>
    <w:rsid w:val="00302179"/>
    <w:rsid w:val="00302828"/>
    <w:rsid w:val="003100DB"/>
    <w:rsid w:val="003106D2"/>
    <w:rsid w:val="0031172F"/>
    <w:rsid w:val="00311D77"/>
    <w:rsid w:val="00312D17"/>
    <w:rsid w:val="00314819"/>
    <w:rsid w:val="0031550A"/>
    <w:rsid w:val="00315F83"/>
    <w:rsid w:val="003177F5"/>
    <w:rsid w:val="00317A30"/>
    <w:rsid w:val="00317AB0"/>
    <w:rsid w:val="00322055"/>
    <w:rsid w:val="003262B3"/>
    <w:rsid w:val="00326518"/>
    <w:rsid w:val="00327A8E"/>
    <w:rsid w:val="00331F1B"/>
    <w:rsid w:val="00333C63"/>
    <w:rsid w:val="00334275"/>
    <w:rsid w:val="00336D4A"/>
    <w:rsid w:val="00340578"/>
    <w:rsid w:val="0034070C"/>
    <w:rsid w:val="00342772"/>
    <w:rsid w:val="00343310"/>
    <w:rsid w:val="00345219"/>
    <w:rsid w:val="003510A5"/>
    <w:rsid w:val="00351632"/>
    <w:rsid w:val="0035163B"/>
    <w:rsid w:val="0035198C"/>
    <w:rsid w:val="003535C8"/>
    <w:rsid w:val="0035566D"/>
    <w:rsid w:val="003571F3"/>
    <w:rsid w:val="00360757"/>
    <w:rsid w:val="00360A7F"/>
    <w:rsid w:val="00361104"/>
    <w:rsid w:val="00366D66"/>
    <w:rsid w:val="003677A7"/>
    <w:rsid w:val="0037439A"/>
    <w:rsid w:val="00375628"/>
    <w:rsid w:val="00376592"/>
    <w:rsid w:val="00380730"/>
    <w:rsid w:val="00383FDC"/>
    <w:rsid w:val="003855C7"/>
    <w:rsid w:val="00385A47"/>
    <w:rsid w:val="00387715"/>
    <w:rsid w:val="00391BD3"/>
    <w:rsid w:val="00391EA3"/>
    <w:rsid w:val="00392E43"/>
    <w:rsid w:val="00392FDA"/>
    <w:rsid w:val="003933A5"/>
    <w:rsid w:val="003A3542"/>
    <w:rsid w:val="003A36A5"/>
    <w:rsid w:val="003A4624"/>
    <w:rsid w:val="003A5E83"/>
    <w:rsid w:val="003A5FB5"/>
    <w:rsid w:val="003B1584"/>
    <w:rsid w:val="003B1C8E"/>
    <w:rsid w:val="003B245B"/>
    <w:rsid w:val="003B4A65"/>
    <w:rsid w:val="003B6518"/>
    <w:rsid w:val="003B6EE6"/>
    <w:rsid w:val="003C0EC6"/>
    <w:rsid w:val="003C2DB6"/>
    <w:rsid w:val="003C3D39"/>
    <w:rsid w:val="003C422A"/>
    <w:rsid w:val="003C74FF"/>
    <w:rsid w:val="003D3217"/>
    <w:rsid w:val="003D6B27"/>
    <w:rsid w:val="003E0AD0"/>
    <w:rsid w:val="003E37A2"/>
    <w:rsid w:val="003E472C"/>
    <w:rsid w:val="003E4FF5"/>
    <w:rsid w:val="003E63F6"/>
    <w:rsid w:val="003E6B27"/>
    <w:rsid w:val="003F18B1"/>
    <w:rsid w:val="003F3AC5"/>
    <w:rsid w:val="003F4896"/>
    <w:rsid w:val="00402728"/>
    <w:rsid w:val="00403463"/>
    <w:rsid w:val="00403FFA"/>
    <w:rsid w:val="00404666"/>
    <w:rsid w:val="004055B7"/>
    <w:rsid w:val="0040619D"/>
    <w:rsid w:val="00410DC4"/>
    <w:rsid w:val="00412E75"/>
    <w:rsid w:val="00415EEC"/>
    <w:rsid w:val="00415FC4"/>
    <w:rsid w:val="00416B90"/>
    <w:rsid w:val="00417898"/>
    <w:rsid w:val="004201B3"/>
    <w:rsid w:val="00420483"/>
    <w:rsid w:val="00420A57"/>
    <w:rsid w:val="004253E2"/>
    <w:rsid w:val="00425789"/>
    <w:rsid w:val="00425AEC"/>
    <w:rsid w:val="0042727A"/>
    <w:rsid w:val="0043026D"/>
    <w:rsid w:val="00430696"/>
    <w:rsid w:val="00433C75"/>
    <w:rsid w:val="00436244"/>
    <w:rsid w:val="00444EDE"/>
    <w:rsid w:val="004505C3"/>
    <w:rsid w:val="0045107F"/>
    <w:rsid w:val="0045543A"/>
    <w:rsid w:val="004555AA"/>
    <w:rsid w:val="00455F3C"/>
    <w:rsid w:val="0045764F"/>
    <w:rsid w:val="004644DD"/>
    <w:rsid w:val="004652FB"/>
    <w:rsid w:val="0046771C"/>
    <w:rsid w:val="0047490E"/>
    <w:rsid w:val="00475D6E"/>
    <w:rsid w:val="00482419"/>
    <w:rsid w:val="004836B9"/>
    <w:rsid w:val="00487AC0"/>
    <w:rsid w:val="0049570E"/>
    <w:rsid w:val="00495D0A"/>
    <w:rsid w:val="004960C1"/>
    <w:rsid w:val="00496AF3"/>
    <w:rsid w:val="00497071"/>
    <w:rsid w:val="004A03DC"/>
    <w:rsid w:val="004A0F3E"/>
    <w:rsid w:val="004A28F5"/>
    <w:rsid w:val="004A2C1F"/>
    <w:rsid w:val="004B1D1A"/>
    <w:rsid w:val="004B2745"/>
    <w:rsid w:val="004B3227"/>
    <w:rsid w:val="004B5E94"/>
    <w:rsid w:val="004B6A7C"/>
    <w:rsid w:val="004C1720"/>
    <w:rsid w:val="004C17C8"/>
    <w:rsid w:val="004C1E01"/>
    <w:rsid w:val="004C23FB"/>
    <w:rsid w:val="004C48AE"/>
    <w:rsid w:val="004C6476"/>
    <w:rsid w:val="004C6884"/>
    <w:rsid w:val="004C75D5"/>
    <w:rsid w:val="004D0D4F"/>
    <w:rsid w:val="004D2FC1"/>
    <w:rsid w:val="004D3E52"/>
    <w:rsid w:val="004D6C30"/>
    <w:rsid w:val="004D738A"/>
    <w:rsid w:val="004E21D3"/>
    <w:rsid w:val="004E404A"/>
    <w:rsid w:val="004E5BEE"/>
    <w:rsid w:val="004E7C69"/>
    <w:rsid w:val="004F0DD9"/>
    <w:rsid w:val="004F144F"/>
    <w:rsid w:val="004F20E9"/>
    <w:rsid w:val="004F5E58"/>
    <w:rsid w:val="004F6547"/>
    <w:rsid w:val="004F6D5F"/>
    <w:rsid w:val="0050057A"/>
    <w:rsid w:val="0050156B"/>
    <w:rsid w:val="00503A0B"/>
    <w:rsid w:val="00503F07"/>
    <w:rsid w:val="005047A0"/>
    <w:rsid w:val="00507F86"/>
    <w:rsid w:val="0051037C"/>
    <w:rsid w:val="00514619"/>
    <w:rsid w:val="00517A45"/>
    <w:rsid w:val="005243EB"/>
    <w:rsid w:val="0052450E"/>
    <w:rsid w:val="00526847"/>
    <w:rsid w:val="00527422"/>
    <w:rsid w:val="00527E56"/>
    <w:rsid w:val="00530ABA"/>
    <w:rsid w:val="0053258B"/>
    <w:rsid w:val="00541D09"/>
    <w:rsid w:val="005501DF"/>
    <w:rsid w:val="005552BE"/>
    <w:rsid w:val="00556FA8"/>
    <w:rsid w:val="0056070D"/>
    <w:rsid w:val="00562987"/>
    <w:rsid w:val="00564D07"/>
    <w:rsid w:val="005651BA"/>
    <w:rsid w:val="005661DB"/>
    <w:rsid w:val="005678EF"/>
    <w:rsid w:val="005727FD"/>
    <w:rsid w:val="0057398C"/>
    <w:rsid w:val="005762BB"/>
    <w:rsid w:val="005766E0"/>
    <w:rsid w:val="00577F48"/>
    <w:rsid w:val="0058042B"/>
    <w:rsid w:val="005814BC"/>
    <w:rsid w:val="00582FA4"/>
    <w:rsid w:val="00585CEF"/>
    <w:rsid w:val="00586106"/>
    <w:rsid w:val="00591D45"/>
    <w:rsid w:val="00591F55"/>
    <w:rsid w:val="005929BD"/>
    <w:rsid w:val="0059448F"/>
    <w:rsid w:val="00596785"/>
    <w:rsid w:val="005A096F"/>
    <w:rsid w:val="005A3AF4"/>
    <w:rsid w:val="005A3E70"/>
    <w:rsid w:val="005A410A"/>
    <w:rsid w:val="005A533F"/>
    <w:rsid w:val="005A7595"/>
    <w:rsid w:val="005B0D3C"/>
    <w:rsid w:val="005B219A"/>
    <w:rsid w:val="005B3A1B"/>
    <w:rsid w:val="005C12A0"/>
    <w:rsid w:val="005C2461"/>
    <w:rsid w:val="005C37B8"/>
    <w:rsid w:val="005C4991"/>
    <w:rsid w:val="005D38F5"/>
    <w:rsid w:val="005D3DC9"/>
    <w:rsid w:val="005D404C"/>
    <w:rsid w:val="005E0022"/>
    <w:rsid w:val="005E3EAD"/>
    <w:rsid w:val="005E7C7C"/>
    <w:rsid w:val="005E7EC3"/>
    <w:rsid w:val="005F2218"/>
    <w:rsid w:val="005F33EA"/>
    <w:rsid w:val="005F77A7"/>
    <w:rsid w:val="00600833"/>
    <w:rsid w:val="00602E37"/>
    <w:rsid w:val="00605FA2"/>
    <w:rsid w:val="00606699"/>
    <w:rsid w:val="00606C99"/>
    <w:rsid w:val="00607E34"/>
    <w:rsid w:val="00613C7D"/>
    <w:rsid w:val="00614259"/>
    <w:rsid w:val="0061710D"/>
    <w:rsid w:val="00621B0B"/>
    <w:rsid w:val="0062351F"/>
    <w:rsid w:val="006244A4"/>
    <w:rsid w:val="00632461"/>
    <w:rsid w:val="00633BD0"/>
    <w:rsid w:val="00635A5B"/>
    <w:rsid w:val="00635AC5"/>
    <w:rsid w:val="00635FB1"/>
    <w:rsid w:val="006367E9"/>
    <w:rsid w:val="006413E9"/>
    <w:rsid w:val="00644EEB"/>
    <w:rsid w:val="0064588B"/>
    <w:rsid w:val="0064788A"/>
    <w:rsid w:val="00651ECB"/>
    <w:rsid w:val="0065357D"/>
    <w:rsid w:val="0066250D"/>
    <w:rsid w:val="00664E27"/>
    <w:rsid w:val="00671F3A"/>
    <w:rsid w:val="006726AB"/>
    <w:rsid w:val="00675F4B"/>
    <w:rsid w:val="00676B76"/>
    <w:rsid w:val="006802F1"/>
    <w:rsid w:val="006828DD"/>
    <w:rsid w:val="00683508"/>
    <w:rsid w:val="00687D82"/>
    <w:rsid w:val="00691A75"/>
    <w:rsid w:val="0069243A"/>
    <w:rsid w:val="0069314B"/>
    <w:rsid w:val="00693FE6"/>
    <w:rsid w:val="006942C4"/>
    <w:rsid w:val="006A4ACB"/>
    <w:rsid w:val="006A51A8"/>
    <w:rsid w:val="006A7570"/>
    <w:rsid w:val="006B20AD"/>
    <w:rsid w:val="006B31B5"/>
    <w:rsid w:val="006B6DEB"/>
    <w:rsid w:val="006C1B14"/>
    <w:rsid w:val="006C5EA1"/>
    <w:rsid w:val="006D156C"/>
    <w:rsid w:val="006D2E14"/>
    <w:rsid w:val="006D3B25"/>
    <w:rsid w:val="006D5EE2"/>
    <w:rsid w:val="006D6544"/>
    <w:rsid w:val="006E09D5"/>
    <w:rsid w:val="006E1AA3"/>
    <w:rsid w:val="006E6DFC"/>
    <w:rsid w:val="006F0AA3"/>
    <w:rsid w:val="006F274C"/>
    <w:rsid w:val="006F2B8C"/>
    <w:rsid w:val="007017A8"/>
    <w:rsid w:val="0070616E"/>
    <w:rsid w:val="0071113E"/>
    <w:rsid w:val="00711C58"/>
    <w:rsid w:val="0071421B"/>
    <w:rsid w:val="007144F8"/>
    <w:rsid w:val="00714987"/>
    <w:rsid w:val="00716FBF"/>
    <w:rsid w:val="007170C4"/>
    <w:rsid w:val="007210AD"/>
    <w:rsid w:val="007210E3"/>
    <w:rsid w:val="007226A0"/>
    <w:rsid w:val="0072488F"/>
    <w:rsid w:val="00727A5D"/>
    <w:rsid w:val="00732AB1"/>
    <w:rsid w:val="0073585A"/>
    <w:rsid w:val="00735A39"/>
    <w:rsid w:val="007423F2"/>
    <w:rsid w:val="0074460D"/>
    <w:rsid w:val="00745F82"/>
    <w:rsid w:val="007469C0"/>
    <w:rsid w:val="00746FEF"/>
    <w:rsid w:val="00750894"/>
    <w:rsid w:val="00752927"/>
    <w:rsid w:val="007554BE"/>
    <w:rsid w:val="007632C7"/>
    <w:rsid w:val="007652E5"/>
    <w:rsid w:val="00765920"/>
    <w:rsid w:val="007661C5"/>
    <w:rsid w:val="00766E6A"/>
    <w:rsid w:val="00767375"/>
    <w:rsid w:val="00767420"/>
    <w:rsid w:val="00767871"/>
    <w:rsid w:val="00773166"/>
    <w:rsid w:val="007777B8"/>
    <w:rsid w:val="00777885"/>
    <w:rsid w:val="00777C86"/>
    <w:rsid w:val="007803A0"/>
    <w:rsid w:val="00782F2A"/>
    <w:rsid w:val="00783DBE"/>
    <w:rsid w:val="007869A7"/>
    <w:rsid w:val="00786F95"/>
    <w:rsid w:val="0078772B"/>
    <w:rsid w:val="00787FED"/>
    <w:rsid w:val="00791B71"/>
    <w:rsid w:val="007924D1"/>
    <w:rsid w:val="0079676D"/>
    <w:rsid w:val="0079775B"/>
    <w:rsid w:val="00797DBB"/>
    <w:rsid w:val="00797F1D"/>
    <w:rsid w:val="007A5A3D"/>
    <w:rsid w:val="007B2520"/>
    <w:rsid w:val="007B44C5"/>
    <w:rsid w:val="007C0D93"/>
    <w:rsid w:val="007C22B9"/>
    <w:rsid w:val="007C2AFC"/>
    <w:rsid w:val="007C4364"/>
    <w:rsid w:val="007C6BBA"/>
    <w:rsid w:val="007C6C7B"/>
    <w:rsid w:val="007D01C4"/>
    <w:rsid w:val="007D23CF"/>
    <w:rsid w:val="007D45BA"/>
    <w:rsid w:val="007D76B0"/>
    <w:rsid w:val="007D7B78"/>
    <w:rsid w:val="007E17DD"/>
    <w:rsid w:val="007F1FAD"/>
    <w:rsid w:val="007F3F34"/>
    <w:rsid w:val="007F4913"/>
    <w:rsid w:val="007F66CD"/>
    <w:rsid w:val="008025F9"/>
    <w:rsid w:val="0080296C"/>
    <w:rsid w:val="00810EC1"/>
    <w:rsid w:val="00811CBB"/>
    <w:rsid w:val="008132C1"/>
    <w:rsid w:val="00822A58"/>
    <w:rsid w:val="00823872"/>
    <w:rsid w:val="00824A73"/>
    <w:rsid w:val="00825CD6"/>
    <w:rsid w:val="0082643C"/>
    <w:rsid w:val="00826EEB"/>
    <w:rsid w:val="00827874"/>
    <w:rsid w:val="00830579"/>
    <w:rsid w:val="00831DAA"/>
    <w:rsid w:val="00833292"/>
    <w:rsid w:val="00834BAB"/>
    <w:rsid w:val="008354E7"/>
    <w:rsid w:val="00840993"/>
    <w:rsid w:val="008435C1"/>
    <w:rsid w:val="00844633"/>
    <w:rsid w:val="00846537"/>
    <w:rsid w:val="00846B53"/>
    <w:rsid w:val="008507A3"/>
    <w:rsid w:val="00850897"/>
    <w:rsid w:val="00855A0A"/>
    <w:rsid w:val="00855A38"/>
    <w:rsid w:val="00855B7E"/>
    <w:rsid w:val="0086077F"/>
    <w:rsid w:val="0087074E"/>
    <w:rsid w:val="00871A65"/>
    <w:rsid w:val="008750EB"/>
    <w:rsid w:val="008824EC"/>
    <w:rsid w:val="00882A76"/>
    <w:rsid w:val="00883155"/>
    <w:rsid w:val="00886B4D"/>
    <w:rsid w:val="008A3B68"/>
    <w:rsid w:val="008A4BFA"/>
    <w:rsid w:val="008A7213"/>
    <w:rsid w:val="008B18E7"/>
    <w:rsid w:val="008B4BF1"/>
    <w:rsid w:val="008B6F21"/>
    <w:rsid w:val="008B7BB2"/>
    <w:rsid w:val="008C35B3"/>
    <w:rsid w:val="008C3FBF"/>
    <w:rsid w:val="008C4E42"/>
    <w:rsid w:val="008C544E"/>
    <w:rsid w:val="008D1A57"/>
    <w:rsid w:val="008D4660"/>
    <w:rsid w:val="008D4AC2"/>
    <w:rsid w:val="008D6D00"/>
    <w:rsid w:val="008E0736"/>
    <w:rsid w:val="008E0DE3"/>
    <w:rsid w:val="008E1AC6"/>
    <w:rsid w:val="008E1F23"/>
    <w:rsid w:val="008E30C2"/>
    <w:rsid w:val="008E499D"/>
    <w:rsid w:val="008E6774"/>
    <w:rsid w:val="008E7D4D"/>
    <w:rsid w:val="008F047E"/>
    <w:rsid w:val="008F129A"/>
    <w:rsid w:val="008F1412"/>
    <w:rsid w:val="008F1444"/>
    <w:rsid w:val="008F4657"/>
    <w:rsid w:val="0090201D"/>
    <w:rsid w:val="009120D2"/>
    <w:rsid w:val="00912108"/>
    <w:rsid w:val="009165FC"/>
    <w:rsid w:val="00916BBA"/>
    <w:rsid w:val="00916E0F"/>
    <w:rsid w:val="00920078"/>
    <w:rsid w:val="009266C0"/>
    <w:rsid w:val="00927E9B"/>
    <w:rsid w:val="00931BCE"/>
    <w:rsid w:val="00933A06"/>
    <w:rsid w:val="00935BEA"/>
    <w:rsid w:val="00936FD5"/>
    <w:rsid w:val="00943379"/>
    <w:rsid w:val="00946F32"/>
    <w:rsid w:val="00952965"/>
    <w:rsid w:val="00955046"/>
    <w:rsid w:val="00960EEE"/>
    <w:rsid w:val="00965FE8"/>
    <w:rsid w:val="009668F9"/>
    <w:rsid w:val="00971F18"/>
    <w:rsid w:val="009724F2"/>
    <w:rsid w:val="009757BF"/>
    <w:rsid w:val="00975F7D"/>
    <w:rsid w:val="00977534"/>
    <w:rsid w:val="00980405"/>
    <w:rsid w:val="00987C23"/>
    <w:rsid w:val="0099035C"/>
    <w:rsid w:val="0099236F"/>
    <w:rsid w:val="00993DBD"/>
    <w:rsid w:val="00996B1B"/>
    <w:rsid w:val="009A1971"/>
    <w:rsid w:val="009A2B52"/>
    <w:rsid w:val="009A31E7"/>
    <w:rsid w:val="009A5A25"/>
    <w:rsid w:val="009B225A"/>
    <w:rsid w:val="009B2617"/>
    <w:rsid w:val="009B4E7D"/>
    <w:rsid w:val="009C0794"/>
    <w:rsid w:val="009C29C2"/>
    <w:rsid w:val="009C4837"/>
    <w:rsid w:val="009C5469"/>
    <w:rsid w:val="009C6D16"/>
    <w:rsid w:val="009C78AA"/>
    <w:rsid w:val="009D0EF4"/>
    <w:rsid w:val="009D1048"/>
    <w:rsid w:val="009D1B3E"/>
    <w:rsid w:val="009D1F23"/>
    <w:rsid w:val="009D2E33"/>
    <w:rsid w:val="009D39B9"/>
    <w:rsid w:val="009D68BE"/>
    <w:rsid w:val="009E3794"/>
    <w:rsid w:val="009E4F6A"/>
    <w:rsid w:val="009E5CF8"/>
    <w:rsid w:val="009E7043"/>
    <w:rsid w:val="009E7285"/>
    <w:rsid w:val="009E771C"/>
    <w:rsid w:val="009F0371"/>
    <w:rsid w:val="009F0785"/>
    <w:rsid w:val="009F0E48"/>
    <w:rsid w:val="009F47F1"/>
    <w:rsid w:val="009F4B98"/>
    <w:rsid w:val="009F6716"/>
    <w:rsid w:val="00A0164A"/>
    <w:rsid w:val="00A07AFE"/>
    <w:rsid w:val="00A115EE"/>
    <w:rsid w:val="00A11A0D"/>
    <w:rsid w:val="00A120A0"/>
    <w:rsid w:val="00A12D67"/>
    <w:rsid w:val="00A14F0B"/>
    <w:rsid w:val="00A20A99"/>
    <w:rsid w:val="00A20D89"/>
    <w:rsid w:val="00A23D13"/>
    <w:rsid w:val="00A260A9"/>
    <w:rsid w:val="00A33849"/>
    <w:rsid w:val="00A517F5"/>
    <w:rsid w:val="00A53148"/>
    <w:rsid w:val="00A5367D"/>
    <w:rsid w:val="00A53FC9"/>
    <w:rsid w:val="00A5425E"/>
    <w:rsid w:val="00A6014C"/>
    <w:rsid w:val="00A651B5"/>
    <w:rsid w:val="00A653C5"/>
    <w:rsid w:val="00A65517"/>
    <w:rsid w:val="00A657FD"/>
    <w:rsid w:val="00A66607"/>
    <w:rsid w:val="00A71CD3"/>
    <w:rsid w:val="00A72C76"/>
    <w:rsid w:val="00A7500C"/>
    <w:rsid w:val="00A82FD7"/>
    <w:rsid w:val="00A8590B"/>
    <w:rsid w:val="00A900E8"/>
    <w:rsid w:val="00A91863"/>
    <w:rsid w:val="00A926F8"/>
    <w:rsid w:val="00A94FB4"/>
    <w:rsid w:val="00A96165"/>
    <w:rsid w:val="00A963BF"/>
    <w:rsid w:val="00AA3A51"/>
    <w:rsid w:val="00AA3A6A"/>
    <w:rsid w:val="00AA3D5B"/>
    <w:rsid w:val="00AA4A05"/>
    <w:rsid w:val="00AB1F6A"/>
    <w:rsid w:val="00AB4A21"/>
    <w:rsid w:val="00AB5247"/>
    <w:rsid w:val="00AB698D"/>
    <w:rsid w:val="00AC1785"/>
    <w:rsid w:val="00AC24CD"/>
    <w:rsid w:val="00AC40BA"/>
    <w:rsid w:val="00AC4DDE"/>
    <w:rsid w:val="00AC5047"/>
    <w:rsid w:val="00AC5C07"/>
    <w:rsid w:val="00AC6B66"/>
    <w:rsid w:val="00AD0968"/>
    <w:rsid w:val="00AD5921"/>
    <w:rsid w:val="00AE033E"/>
    <w:rsid w:val="00AE0C6D"/>
    <w:rsid w:val="00AE15B9"/>
    <w:rsid w:val="00AE1E3D"/>
    <w:rsid w:val="00AE26B8"/>
    <w:rsid w:val="00AE5CB3"/>
    <w:rsid w:val="00AF1FAE"/>
    <w:rsid w:val="00B005E0"/>
    <w:rsid w:val="00B01858"/>
    <w:rsid w:val="00B02C0B"/>
    <w:rsid w:val="00B073BC"/>
    <w:rsid w:val="00B074DB"/>
    <w:rsid w:val="00B116B0"/>
    <w:rsid w:val="00B11873"/>
    <w:rsid w:val="00B122D0"/>
    <w:rsid w:val="00B12E4C"/>
    <w:rsid w:val="00B1515B"/>
    <w:rsid w:val="00B15A44"/>
    <w:rsid w:val="00B1718A"/>
    <w:rsid w:val="00B17763"/>
    <w:rsid w:val="00B17BE2"/>
    <w:rsid w:val="00B17BEB"/>
    <w:rsid w:val="00B213DD"/>
    <w:rsid w:val="00B25C44"/>
    <w:rsid w:val="00B31602"/>
    <w:rsid w:val="00B3566A"/>
    <w:rsid w:val="00B4064C"/>
    <w:rsid w:val="00B42818"/>
    <w:rsid w:val="00B4499D"/>
    <w:rsid w:val="00B47433"/>
    <w:rsid w:val="00B52841"/>
    <w:rsid w:val="00B54371"/>
    <w:rsid w:val="00B545AB"/>
    <w:rsid w:val="00B54C6C"/>
    <w:rsid w:val="00B65416"/>
    <w:rsid w:val="00B7028C"/>
    <w:rsid w:val="00B70DEA"/>
    <w:rsid w:val="00B71EAE"/>
    <w:rsid w:val="00B72D9F"/>
    <w:rsid w:val="00B757CA"/>
    <w:rsid w:val="00B7711A"/>
    <w:rsid w:val="00B80848"/>
    <w:rsid w:val="00B809DF"/>
    <w:rsid w:val="00B80C76"/>
    <w:rsid w:val="00B811F7"/>
    <w:rsid w:val="00B82B3F"/>
    <w:rsid w:val="00B82D1E"/>
    <w:rsid w:val="00B9170D"/>
    <w:rsid w:val="00B92354"/>
    <w:rsid w:val="00B926CB"/>
    <w:rsid w:val="00B94FAB"/>
    <w:rsid w:val="00B9542D"/>
    <w:rsid w:val="00B968F9"/>
    <w:rsid w:val="00B96CB1"/>
    <w:rsid w:val="00B97A7B"/>
    <w:rsid w:val="00BB12CD"/>
    <w:rsid w:val="00BB2297"/>
    <w:rsid w:val="00BB3E43"/>
    <w:rsid w:val="00BB5C58"/>
    <w:rsid w:val="00BC261C"/>
    <w:rsid w:val="00BC2C95"/>
    <w:rsid w:val="00BC3B69"/>
    <w:rsid w:val="00BC4F9F"/>
    <w:rsid w:val="00BC64E0"/>
    <w:rsid w:val="00BC772A"/>
    <w:rsid w:val="00BD1944"/>
    <w:rsid w:val="00BD2C10"/>
    <w:rsid w:val="00BD2C7D"/>
    <w:rsid w:val="00BD3AC5"/>
    <w:rsid w:val="00BD7124"/>
    <w:rsid w:val="00BE2F19"/>
    <w:rsid w:val="00BE3E05"/>
    <w:rsid w:val="00BE6CBA"/>
    <w:rsid w:val="00BF0DF0"/>
    <w:rsid w:val="00BF306E"/>
    <w:rsid w:val="00BF7C44"/>
    <w:rsid w:val="00C00233"/>
    <w:rsid w:val="00C003E3"/>
    <w:rsid w:val="00C0260B"/>
    <w:rsid w:val="00C05D54"/>
    <w:rsid w:val="00C10519"/>
    <w:rsid w:val="00C135D5"/>
    <w:rsid w:val="00C15938"/>
    <w:rsid w:val="00C16341"/>
    <w:rsid w:val="00C170C7"/>
    <w:rsid w:val="00C2117F"/>
    <w:rsid w:val="00C22240"/>
    <w:rsid w:val="00C22E67"/>
    <w:rsid w:val="00C2301A"/>
    <w:rsid w:val="00C23B94"/>
    <w:rsid w:val="00C247C8"/>
    <w:rsid w:val="00C276A6"/>
    <w:rsid w:val="00C30B2C"/>
    <w:rsid w:val="00C33A97"/>
    <w:rsid w:val="00C34E57"/>
    <w:rsid w:val="00C372DD"/>
    <w:rsid w:val="00C40978"/>
    <w:rsid w:val="00C43D76"/>
    <w:rsid w:val="00C471D1"/>
    <w:rsid w:val="00C47825"/>
    <w:rsid w:val="00C5179D"/>
    <w:rsid w:val="00C55920"/>
    <w:rsid w:val="00C55B4E"/>
    <w:rsid w:val="00C57F63"/>
    <w:rsid w:val="00C610B8"/>
    <w:rsid w:val="00C656CE"/>
    <w:rsid w:val="00C65BD1"/>
    <w:rsid w:val="00C70335"/>
    <w:rsid w:val="00C72F05"/>
    <w:rsid w:val="00C74537"/>
    <w:rsid w:val="00C763B8"/>
    <w:rsid w:val="00C76EC5"/>
    <w:rsid w:val="00C80DD1"/>
    <w:rsid w:val="00C827DF"/>
    <w:rsid w:val="00C82DE5"/>
    <w:rsid w:val="00C8402F"/>
    <w:rsid w:val="00C86D02"/>
    <w:rsid w:val="00C90365"/>
    <w:rsid w:val="00C92ABB"/>
    <w:rsid w:val="00C9670F"/>
    <w:rsid w:val="00CA09DC"/>
    <w:rsid w:val="00CA2802"/>
    <w:rsid w:val="00CA58CD"/>
    <w:rsid w:val="00CA725F"/>
    <w:rsid w:val="00CB024D"/>
    <w:rsid w:val="00CB0A60"/>
    <w:rsid w:val="00CB1D2A"/>
    <w:rsid w:val="00CB3249"/>
    <w:rsid w:val="00CB696B"/>
    <w:rsid w:val="00CC21AD"/>
    <w:rsid w:val="00CC313D"/>
    <w:rsid w:val="00CC77B3"/>
    <w:rsid w:val="00CD057D"/>
    <w:rsid w:val="00CD5451"/>
    <w:rsid w:val="00CD6C67"/>
    <w:rsid w:val="00CE4C3C"/>
    <w:rsid w:val="00CF15E8"/>
    <w:rsid w:val="00CF1C9F"/>
    <w:rsid w:val="00CF3808"/>
    <w:rsid w:val="00CF39F8"/>
    <w:rsid w:val="00CF6B90"/>
    <w:rsid w:val="00D0027C"/>
    <w:rsid w:val="00D00F67"/>
    <w:rsid w:val="00D019BC"/>
    <w:rsid w:val="00D07327"/>
    <w:rsid w:val="00D07374"/>
    <w:rsid w:val="00D12EF8"/>
    <w:rsid w:val="00D136A6"/>
    <w:rsid w:val="00D14205"/>
    <w:rsid w:val="00D222B6"/>
    <w:rsid w:val="00D226E2"/>
    <w:rsid w:val="00D32BEB"/>
    <w:rsid w:val="00D376D7"/>
    <w:rsid w:val="00D41724"/>
    <w:rsid w:val="00D44D91"/>
    <w:rsid w:val="00D45205"/>
    <w:rsid w:val="00D4521F"/>
    <w:rsid w:val="00D50ED4"/>
    <w:rsid w:val="00D51E5A"/>
    <w:rsid w:val="00D535AC"/>
    <w:rsid w:val="00D56D8A"/>
    <w:rsid w:val="00D60E19"/>
    <w:rsid w:val="00D63F38"/>
    <w:rsid w:val="00D66988"/>
    <w:rsid w:val="00D66A1B"/>
    <w:rsid w:val="00D700EC"/>
    <w:rsid w:val="00D81E3D"/>
    <w:rsid w:val="00D85D79"/>
    <w:rsid w:val="00D85D9B"/>
    <w:rsid w:val="00D867AB"/>
    <w:rsid w:val="00D91AFB"/>
    <w:rsid w:val="00D946C1"/>
    <w:rsid w:val="00D95408"/>
    <w:rsid w:val="00D95A87"/>
    <w:rsid w:val="00DA15CD"/>
    <w:rsid w:val="00DA1F3D"/>
    <w:rsid w:val="00DA6424"/>
    <w:rsid w:val="00DA6C65"/>
    <w:rsid w:val="00DB5B5D"/>
    <w:rsid w:val="00DB6E0E"/>
    <w:rsid w:val="00DB7E40"/>
    <w:rsid w:val="00DC00F7"/>
    <w:rsid w:val="00DC44CB"/>
    <w:rsid w:val="00DC4ECF"/>
    <w:rsid w:val="00DC5387"/>
    <w:rsid w:val="00DC55E4"/>
    <w:rsid w:val="00DD2AC0"/>
    <w:rsid w:val="00DD3B0B"/>
    <w:rsid w:val="00DD6D92"/>
    <w:rsid w:val="00DE4006"/>
    <w:rsid w:val="00DE625B"/>
    <w:rsid w:val="00DE6520"/>
    <w:rsid w:val="00DE6809"/>
    <w:rsid w:val="00DF1088"/>
    <w:rsid w:val="00DF15D8"/>
    <w:rsid w:val="00DF1788"/>
    <w:rsid w:val="00E00667"/>
    <w:rsid w:val="00E0415A"/>
    <w:rsid w:val="00E043E0"/>
    <w:rsid w:val="00E05A13"/>
    <w:rsid w:val="00E065DA"/>
    <w:rsid w:val="00E067C8"/>
    <w:rsid w:val="00E1165E"/>
    <w:rsid w:val="00E21C49"/>
    <w:rsid w:val="00E2404D"/>
    <w:rsid w:val="00E27DC4"/>
    <w:rsid w:val="00E30C30"/>
    <w:rsid w:val="00E31A93"/>
    <w:rsid w:val="00E32154"/>
    <w:rsid w:val="00E34F46"/>
    <w:rsid w:val="00E35E1C"/>
    <w:rsid w:val="00E42EEE"/>
    <w:rsid w:val="00E42FB2"/>
    <w:rsid w:val="00E4438C"/>
    <w:rsid w:val="00E478DB"/>
    <w:rsid w:val="00E50271"/>
    <w:rsid w:val="00E51470"/>
    <w:rsid w:val="00E5317E"/>
    <w:rsid w:val="00E53E67"/>
    <w:rsid w:val="00E54457"/>
    <w:rsid w:val="00E566C7"/>
    <w:rsid w:val="00E618FE"/>
    <w:rsid w:val="00E73667"/>
    <w:rsid w:val="00E76280"/>
    <w:rsid w:val="00E7689B"/>
    <w:rsid w:val="00E77F8E"/>
    <w:rsid w:val="00E822EC"/>
    <w:rsid w:val="00E82F2C"/>
    <w:rsid w:val="00E86A2F"/>
    <w:rsid w:val="00E90E92"/>
    <w:rsid w:val="00E943A3"/>
    <w:rsid w:val="00E94CFB"/>
    <w:rsid w:val="00E9537C"/>
    <w:rsid w:val="00E96E5F"/>
    <w:rsid w:val="00EA4680"/>
    <w:rsid w:val="00EA680E"/>
    <w:rsid w:val="00EA719B"/>
    <w:rsid w:val="00EC2229"/>
    <w:rsid w:val="00EC3F4B"/>
    <w:rsid w:val="00EC4D60"/>
    <w:rsid w:val="00ED132E"/>
    <w:rsid w:val="00ED1F55"/>
    <w:rsid w:val="00ED34FF"/>
    <w:rsid w:val="00ED3F70"/>
    <w:rsid w:val="00ED51CC"/>
    <w:rsid w:val="00EE0EB7"/>
    <w:rsid w:val="00EE1E02"/>
    <w:rsid w:val="00EE7961"/>
    <w:rsid w:val="00EF45EF"/>
    <w:rsid w:val="00EF489A"/>
    <w:rsid w:val="00EF59AC"/>
    <w:rsid w:val="00EF5E45"/>
    <w:rsid w:val="00EF7979"/>
    <w:rsid w:val="00EF7C07"/>
    <w:rsid w:val="00F00717"/>
    <w:rsid w:val="00F02AE4"/>
    <w:rsid w:val="00F06B53"/>
    <w:rsid w:val="00F072F6"/>
    <w:rsid w:val="00F1336F"/>
    <w:rsid w:val="00F14408"/>
    <w:rsid w:val="00F15E89"/>
    <w:rsid w:val="00F21408"/>
    <w:rsid w:val="00F21531"/>
    <w:rsid w:val="00F216FF"/>
    <w:rsid w:val="00F217D8"/>
    <w:rsid w:val="00F21A8C"/>
    <w:rsid w:val="00F21DDB"/>
    <w:rsid w:val="00F227B8"/>
    <w:rsid w:val="00F244E0"/>
    <w:rsid w:val="00F3044A"/>
    <w:rsid w:val="00F3113A"/>
    <w:rsid w:val="00F322FD"/>
    <w:rsid w:val="00F33A53"/>
    <w:rsid w:val="00F34DEB"/>
    <w:rsid w:val="00F3561E"/>
    <w:rsid w:val="00F35FB1"/>
    <w:rsid w:val="00F37F7A"/>
    <w:rsid w:val="00F43798"/>
    <w:rsid w:val="00F50587"/>
    <w:rsid w:val="00F51315"/>
    <w:rsid w:val="00F523C4"/>
    <w:rsid w:val="00F526F1"/>
    <w:rsid w:val="00F52D4A"/>
    <w:rsid w:val="00F53E9F"/>
    <w:rsid w:val="00F5526E"/>
    <w:rsid w:val="00F55299"/>
    <w:rsid w:val="00F56A32"/>
    <w:rsid w:val="00F5704E"/>
    <w:rsid w:val="00F602AB"/>
    <w:rsid w:val="00F60D39"/>
    <w:rsid w:val="00F625F1"/>
    <w:rsid w:val="00F62BD5"/>
    <w:rsid w:val="00F62D0F"/>
    <w:rsid w:val="00F64555"/>
    <w:rsid w:val="00F669DF"/>
    <w:rsid w:val="00F8200A"/>
    <w:rsid w:val="00F850B7"/>
    <w:rsid w:val="00F87440"/>
    <w:rsid w:val="00F908A3"/>
    <w:rsid w:val="00F91082"/>
    <w:rsid w:val="00F910E5"/>
    <w:rsid w:val="00F92014"/>
    <w:rsid w:val="00F920C7"/>
    <w:rsid w:val="00F9311A"/>
    <w:rsid w:val="00F956AB"/>
    <w:rsid w:val="00FA18F4"/>
    <w:rsid w:val="00FA7807"/>
    <w:rsid w:val="00FB0A2A"/>
    <w:rsid w:val="00FB2787"/>
    <w:rsid w:val="00FB5349"/>
    <w:rsid w:val="00FB5FFE"/>
    <w:rsid w:val="00FB6B07"/>
    <w:rsid w:val="00FB780C"/>
    <w:rsid w:val="00FB7939"/>
    <w:rsid w:val="00FC0365"/>
    <w:rsid w:val="00FC0BAD"/>
    <w:rsid w:val="00FC7762"/>
    <w:rsid w:val="00FC7BFF"/>
    <w:rsid w:val="00FD1537"/>
    <w:rsid w:val="00FD304C"/>
    <w:rsid w:val="00FD6010"/>
    <w:rsid w:val="00FE0471"/>
    <w:rsid w:val="00FE057D"/>
    <w:rsid w:val="00FE07F8"/>
    <w:rsid w:val="00FE5A19"/>
    <w:rsid w:val="00FE626F"/>
    <w:rsid w:val="00FE7342"/>
    <w:rsid w:val="00FE7FA3"/>
    <w:rsid w:val="00FF1EA9"/>
    <w:rsid w:val="00FF2942"/>
    <w:rsid w:val="00FF54D7"/>
    <w:rsid w:val="00F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DAC33"/>
  <w15:chartTrackingRefBased/>
  <w15:docId w15:val="{90A8C521-1F82-4D83-B6F8-EC5C3FA5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02AE4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00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0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D946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46C1"/>
  </w:style>
  <w:style w:type="paragraph" w:styleId="Piedepgina">
    <w:name w:val="footer"/>
    <w:basedOn w:val="Normal"/>
    <w:link w:val="PiedepginaCar"/>
    <w:uiPriority w:val="99"/>
    <w:unhideWhenUsed/>
    <w:rsid w:val="00D946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46C1"/>
  </w:style>
  <w:style w:type="character" w:styleId="nfasis">
    <w:name w:val="Emphasis"/>
    <w:basedOn w:val="Fuentedeprrafopredeter"/>
    <w:uiPriority w:val="20"/>
    <w:qFormat/>
    <w:rsid w:val="0015098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AE03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033E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100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4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tm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hyperlink" Target="http://www.alistapart.com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microsoft.com/office/2007/relationships/hdphoto" Target="media/hdphoto4.wdp"/><Relationship Id="rId10" Type="http://schemas.openxmlformats.org/officeDocument/2006/relationships/image" Target="media/image2.tmp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tmp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A6462-B73C-4839-B878-7DEF0E2D6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12</Pages>
  <Words>1915</Words>
  <Characters>10537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</dc:creator>
  <cp:keywords/>
  <dc:description/>
  <cp:lastModifiedBy>Brandon</cp:lastModifiedBy>
  <cp:revision>67</cp:revision>
  <dcterms:created xsi:type="dcterms:W3CDTF">2017-06-20T05:09:00Z</dcterms:created>
  <dcterms:modified xsi:type="dcterms:W3CDTF">2017-07-13T19:38:00Z</dcterms:modified>
</cp:coreProperties>
</file>