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series-6-sat-solving-and-modeling"/>
    <w:p>
      <w:pPr>
        <w:pStyle w:val="Heading1"/>
      </w:pPr>
      <w:r>
        <w:t xml:space="preserve">Series 6: SAT Solving and Modeling</w:t>
      </w:r>
    </w:p>
    <w:bookmarkStart w:id="25" w:name="methods"/>
    <w:p>
      <w:pPr>
        <w:pStyle w:val="Heading2"/>
      </w:pPr>
      <w:r>
        <w:t xml:space="preserve">Methods</w:t>
      </w:r>
    </w:p>
    <w:bookmarkStart w:id="20" w:name="sat-solving-dpll-algorithm"/>
    <w:p>
      <w:pPr>
        <w:pStyle w:val="Heading3"/>
      </w:pPr>
      <w:r>
        <w:t xml:space="preserve">SAT Solving – DPLL Algorithm</w:t>
      </w:r>
    </w:p>
    <w:p>
      <w:pPr>
        <w:pStyle w:val="FirstParagraph"/>
      </w:pPr>
      <w:r>
        <w:t xml:space="preserve">The DPLL algorithm (Davis–Putnam–Logemann–Loveland) is a recursive search method for determining the satisfiability of a propositional formula in conjunctive normal form (CNF).</w:t>
      </w:r>
      <w:r>
        <w:br/>
      </w:r>
      <w:r>
        <w:t xml:space="preserve">It is based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propagation</w:t>
      </w:r>
      <w:r>
        <w:t xml:space="preserve">: if a clause contains only one literal, assign it to satisfy the clause.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Pure literal elimination</w:t>
      </w:r>
      <w:r>
        <w:t xml:space="preserve">: if a literal appears only with one polarity in the set of clauses, assign it the value that satisfies all clauses containing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 splitting</w:t>
      </w:r>
      <w:r>
        <w:t xml:space="preserve">: in the absence of a unit clause or pure literal, choose a variable and recursively explore both branches (variable true, then false).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Backtracking</w:t>
      </w:r>
      <w:r>
        <w:t xml:space="preserve">: when a branch leads to a contradiction (empty clause), backtrack and try the opposite assignment.</w:t>
      </w:r>
    </w:p>
    <w:bookmarkEnd w:id="20"/>
    <w:bookmarkStart w:id="21" w:name="Xf56e39344c367a05d8fe690e03cce0276491b5e"/>
    <w:p>
      <w:pPr>
        <w:pStyle w:val="Heading3"/>
      </w:pPr>
      <w:r>
        <w:t xml:space="preserve">Transformation to Conjunctive Normal Form (CNF)</w:t>
      </w:r>
    </w:p>
    <w:p>
      <w:pPr>
        <w:pStyle w:val="FirstParagraph"/>
      </w:pPr>
      <w:r>
        <w:t xml:space="preserve">To apply DPLL, formulas must be converted to CNF, i.e., a conjunction of clauses, each clause being a disjunction of literals.</w:t>
      </w:r>
      <w:r>
        <w:br/>
      </w:r>
      <w:r>
        <w:t xml:space="preserve">Typical steps are:</w:t>
      </w:r>
    </w:p>
    <w:p>
      <w:pPr>
        <w:pStyle w:val="Compact"/>
        <w:numPr>
          <w:ilvl w:val="0"/>
          <w:numId w:val="1002"/>
        </w:numPr>
      </w:pPr>
      <w:r>
        <w:t xml:space="preserve">Elimination of implications:</w:t>
      </w:r>
      <w:r>
        <w:t xml:space="preserve"> </w:t>
      </w:r>
      <m:oMath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Application of De Morgan’s laws: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Distribution of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∧</m:t>
            </m:r>
            <m:r>
              <m:t>C</m:t>
            </m:r>
          </m:e>
        </m:d>
      </m:oMath>
      <w:r>
        <w:t xml:space="preserve"> </w:t>
      </w:r>
      <w:r>
        <w:t xml:space="preserve">becomes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B</m:t>
            </m:r>
          </m:e>
        </m:d>
        <m:r>
          <m:rPr>
            <m:sty m:val="p"/>
          </m:rPr>
          <m:t>∧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∨</m:t>
            </m:r>
            <m:r>
              <m:t>C</m:t>
            </m:r>
          </m:e>
        </m:d>
      </m:oMath>
      <w:r>
        <w:t xml:space="preserve">.</w:t>
      </w:r>
    </w:p>
    <w:bookmarkEnd w:id="21"/>
    <w:bookmarkStart w:id="22" w:name="modeling-in-propositional-logic"/>
    <w:p>
      <w:pPr>
        <w:pStyle w:val="Heading3"/>
      </w:pPr>
      <w:r>
        <w:t xml:space="preserve">Modeling in Propositional Logic</w:t>
      </w:r>
    </w:p>
    <w:p>
      <w:pPr>
        <w:pStyle w:val="FirstParagraph"/>
      </w:pPr>
      <w:r>
        <w:t xml:space="preserve">Translation of a problem described in natural language into a propositional formula:</w:t>
      </w:r>
    </w:p>
    <w:p>
      <w:pPr>
        <w:pStyle w:val="Compact"/>
        <w:numPr>
          <w:ilvl w:val="0"/>
          <w:numId w:val="1003"/>
        </w:numPr>
      </w:pPr>
      <w:r>
        <w:t xml:space="preserve">Identify atomic propositions (e.g.,</w:t>
      </w:r>
      <w:r>
        <w:t xml:space="preserve"> </w:t>
      </w:r>
      <w:r>
        <w:t xml:space="preserve">“Alice eats candy”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Formalize problem constraints using logical connectives (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Combine constraints into a single formula to analyze.</w:t>
      </w:r>
    </w:p>
    <w:bookmarkEnd w:id="22"/>
    <w:bookmarkStart w:id="23" w:name="Xf3cda266aa807f3e03a895af5f6f2e1f1faad31"/>
    <w:p>
      <w:pPr>
        <w:pStyle w:val="Heading3"/>
      </w:pPr>
      <w:r>
        <w:t xml:space="preserve">Proof by Refutation (Validity of Reasoning)</w:t>
      </w:r>
    </w:p>
    <w:p>
      <w:pPr>
        <w:pStyle w:val="FirstParagraph"/>
      </w:pPr>
      <w:r>
        <w:t xml:space="preserve">To show that reasoning</w:t>
      </w:r>
      <w:r>
        <w:t xml:space="preserve"> </w:t>
      </w:r>
      <w:r>
        <w:t xml:space="preserve">“If premises then conclusion”</w:t>
      </w:r>
      <w:r>
        <w:t xml:space="preserve"> </w:t>
      </w:r>
      <w:r>
        <w:t xml:space="preserve">is valid, prove that the formula</w:t>
      </w:r>
      <w:r>
        <w:t xml:space="preserve"> </w:t>
      </w:r>
      <m:oMath>
        <m:r>
          <m:rPr>
            <m:nor/>
            <m:sty m:val="p"/>
          </m:rPr>
          <m:t>premises</m:t>
        </m:r>
        <m:r>
          <m:rPr>
            <m:sty m:val="p"/>
          </m:rPr>
          <m:t>⇒</m:t>
        </m:r>
        <m:r>
          <m:rPr>
            <m:nor/>
            <m:sty m:val="p"/>
          </m:rPr>
          <m:t>conclusion</m:t>
        </m:r>
      </m:oMath>
      <w:r>
        <w:t xml:space="preserve"> </w:t>
      </w:r>
      <w:r>
        <w:t xml:space="preserve">is valid (always true).</w:t>
      </w:r>
      <w:r>
        <w:br/>
      </w:r>
      <w:r>
        <w:t xml:space="preserve">An effective method:</w:t>
      </w:r>
    </w:p>
    <w:p>
      <w:pPr>
        <w:pStyle w:val="Compact"/>
        <w:numPr>
          <w:ilvl w:val="0"/>
          <w:numId w:val="1004"/>
        </w:numPr>
      </w:pPr>
      <w:r>
        <w:t xml:space="preserve">Negate the entire formula:</w:t>
      </w:r>
      <w:r>
        <w:t xml:space="preserve"> </w:t>
      </w:r>
      <m:oMath>
        <m:r>
          <m:rPr>
            <m:sty m:val="p"/>
          </m:rPr>
          <m:t>¬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premises</m:t>
            </m:r>
            <m:r>
              <m:rPr>
                <m:sty m:val="p"/>
              </m:rPr>
              <m:t>⇒</m:t>
            </m:r>
            <m:r>
              <m:rPr>
                <m:nor/>
                <m:sty m:val="p"/>
              </m:rPr>
              <m:t>conclusion</m:t>
            </m:r>
          </m:e>
        </m:d>
        <m:r>
          <m:rPr>
            <m:sty m:val="p"/>
          </m:rPr>
          <m:t>≡</m:t>
        </m:r>
        <m:r>
          <m:rPr>
            <m:nor/>
            <m:sty m:val="p"/>
          </m:rPr>
          <m:t>premises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rPr>
            <m:nor/>
            <m:sty m:val="p"/>
          </m:rPr>
          <m:t>conclusion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Put this negation into CNF.</w:t>
      </w:r>
    </w:p>
    <w:p>
      <w:pPr>
        <w:pStyle w:val="Compact"/>
        <w:numPr>
          <w:ilvl w:val="0"/>
          <w:numId w:val="1004"/>
        </w:numPr>
      </w:pPr>
      <w:r>
        <w:t xml:space="preserve">Apply a SAT solver (DPLL): if the negation is</w:t>
      </w:r>
      <w:r>
        <w:t xml:space="preserve"> </w:t>
      </w:r>
      <w:r>
        <w:rPr>
          <w:b/>
          <w:bCs/>
        </w:rPr>
        <w:t xml:space="preserve">unsatisfiable</w:t>
      </w:r>
      <w:r>
        <w:t xml:space="preserve">, then the original formula is</w:t>
      </w:r>
      <w:r>
        <w:t xml:space="preserve"> </w:t>
      </w:r>
      <w:r>
        <w:rPr>
          <w:b/>
          <w:bCs/>
        </w:rPr>
        <w:t xml:space="preserve">valid</w:t>
      </w:r>
      <w:r>
        <w:t xml:space="preserve">.</w:t>
      </w:r>
    </w:p>
    <w:bookmarkEnd w:id="23"/>
    <w:bookmarkStart w:id="24" w:name="property-of-unsatisfiable-clause-sets"/>
    <w:p>
      <w:pPr>
        <w:pStyle w:val="Heading3"/>
      </w:pPr>
      <w:r>
        <w:t xml:space="preserve">Property of Unsatisfiable Clause Sets</w:t>
      </w:r>
    </w:p>
    <w:p>
      <w:pPr>
        <w:pStyle w:val="FirstParagraph"/>
      </w:pPr>
      <w:r>
        <w:t xml:space="preserve">A finite set of clauses (without empty clause) that is unsatisfiable necessarily contains:</w:t>
      </w:r>
    </w:p>
    <w:p>
      <w:pPr>
        <w:pStyle w:val="Compact"/>
        <w:numPr>
          <w:ilvl w:val="0"/>
          <w:numId w:val="1005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positive clause</w:t>
      </w:r>
      <w:r>
        <w:t xml:space="preserve"> </w:t>
      </w:r>
      <w:r>
        <w:t xml:space="preserve">(clause where all literals are positive).</w:t>
      </w:r>
    </w:p>
    <w:p>
      <w:pPr>
        <w:pStyle w:val="Compact"/>
        <w:numPr>
          <w:ilvl w:val="0"/>
          <w:numId w:val="1005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negative clause</w:t>
      </w:r>
      <w:r>
        <w:t xml:space="preserve"> </w:t>
      </w:r>
      <w:r>
        <w:t xml:space="preserve">(clause where all literals are negative).</w:t>
      </w:r>
    </w:p>
    <w:p>
      <w:pPr>
        <w:pStyle w:val="FirstParagraph"/>
      </w:pPr>
      <w:r>
        <w:t xml:space="preserve">Proof by contradiction: if all clauses are non-positive (resp. non-negative), we can construct an interpretation that satisfies the set.</w:t>
      </w:r>
    </w:p>
    <w:bookmarkEnd w:id="24"/>
    <w:bookmarkEnd w:id="25"/>
    <w:bookmarkStart w:id="26" w:name="reminder"/>
    <w:p>
      <w:pPr>
        <w:pStyle w:val="Heading2"/>
      </w:pPr>
      <w:r>
        <w:t xml:space="preserve">Reminder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 Morgan’s Laws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</m:e>
          </m:d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t>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e>
          </m:d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B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Implication Elimination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⇒</m:t>
          </m:r>
          <m:r>
            <m:t>B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∨</m:t>
          </m:r>
          <m:r>
            <m:t>B</m:t>
          </m:r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Distributivity of</w:t>
      </w:r>
      <w:r>
        <w:rPr>
          <w:b/>
          <w:bCs/>
        </w:rPr>
        <w:t xml:space="preserve"> </w:t>
      </w:r>
      <m:oMath>
        <m:r>
          <m:rPr>
            <m:sty m:val="p"/>
          </m:rPr>
          <m:t>∨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rPr>
            <m:sty m:val="p"/>
          </m:rPr>
          <m:t>∧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∨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e>
          </m:d>
          <m:r>
            <m:rPr>
              <m:sty m:val="p"/>
            </m:rPr>
            <m:t>≡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e>
          </m:d>
        </m:oMath>
      </m:oMathPara>
    </w:p>
    <w:p>
      <w:pPr>
        <w:numPr>
          <w:ilvl w:val="0"/>
          <w:numId w:val="1006"/>
        </w:numPr>
      </w:pPr>
      <w:r>
        <w:rPr>
          <w:b/>
          <w:bCs/>
        </w:rPr>
        <w:t xml:space="preserve">Conjunctive Normal Form (CNF)</w:t>
      </w:r>
      <w:r>
        <w:t xml:space="preserve">: conjunction (</w:t>
      </w:r>
      <m:oMath>
        <m:r>
          <m:rPr>
            <m:sty m:val="p"/>
          </m:rPr>
          <m:t>∧</m:t>
        </m:r>
      </m:oMath>
      <w:r>
        <w:t xml:space="preserve">) of clauses, each clause being a disjunction (</w:t>
      </w:r>
      <m:oMath>
        <m:r>
          <m:rPr>
            <m:sty m:val="p"/>
          </m:rPr>
          <m:t>∨</m:t>
        </m:r>
      </m:oMath>
      <w:r>
        <w:t xml:space="preserve">) of literals.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Validity</w:t>
      </w:r>
      <w:r>
        <w:t xml:space="preserve">: a formula is valid if it is true in every interpretation. To prove that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valid, show that</w:t>
      </w:r>
      <w:r>
        <w:t xml:space="preserve"> </w:t>
      </w:r>
      <m:oMath>
        <m:r>
          <m:rPr>
            <m:sty m:val="p"/>
          </m:rPr>
          <m:t>¬</m:t>
        </m:r>
        <m:r>
          <m:t>ψ</m:t>
        </m:r>
      </m:oMath>
      <w:r>
        <w:t xml:space="preserve"> </w:t>
      </w:r>
      <w:r>
        <w:t xml:space="preserve">is unsatisfiable.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DPLL</w:t>
      </w:r>
      <w:r>
        <w:t xml:space="preserve">: complete search algorithm for SAT. It uses unit propagation, pure literal elimination, and splitting.</w:t>
      </w:r>
    </w:p>
    <w:bookmarkEnd w:id="26"/>
    <w:bookmarkStart w:id="31" w:name="illustrative-examples"/>
    <w:p>
      <w:pPr>
        <w:pStyle w:val="Heading2"/>
      </w:pPr>
      <w:r>
        <w:t xml:space="preserve">Illustrative Examples</w:t>
      </w:r>
    </w:p>
    <w:bookmarkStart w:id="27" w:name="example-1-transformation-to-cnf"/>
    <w:p>
      <w:pPr>
        <w:pStyle w:val="Heading3"/>
      </w:pPr>
      <w:r>
        <w:t xml:space="preserve">Example 1: Transformation to CNF</w:t>
      </w:r>
    </w:p>
    <w:p>
      <w:pPr>
        <w:pStyle w:val="FirstParagraph"/>
      </w:pPr>
      <w:r>
        <w:rPr>
          <w:b/>
          <w:bCs/>
        </w:rPr>
        <w:t xml:space="preserve">Context:</w:t>
      </w:r>
      <w:r>
        <w:br/>
      </w:r>
      <w:r>
        <w:t xml:space="preserve">Consider the formula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. We want to transform it to CNF to count the number of clauses.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Apply distributivity of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ϕ</m:t>
                </m:r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∨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∧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≡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∧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∨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We obtain a CNF with</w:t>
      </w:r>
      <w:r>
        <w:t xml:space="preserve"> </w:t>
      </w:r>
      <w:r>
        <w:rPr>
          <w:b/>
          <w:bCs/>
        </w:rPr>
        <w:t xml:space="preserve">4 clauses</w:t>
      </w:r>
      <w:r>
        <w:t xml:space="preserve">.</w:t>
      </w:r>
    </w:p>
    <w:p>
      <w:pPr>
        <w:pStyle w:val="BodyText"/>
      </w:pPr>
      <w:r>
        <w:t xml:space="preserve">In general, for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∨</m:t>
        </m:r>
        <m:r>
          <m:rPr>
            <m:sty m:val="p"/>
          </m:rPr>
          <m:t>…</m:t>
        </m:r>
        <m:r>
          <m:rPr>
            <m:sty m:val="p"/>
          </m:rPr>
          <m:t>∨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q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the CNF contains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clauses (each clause is a combination choosing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example-2-application-of-dpll"/>
    <w:p>
      <w:pPr>
        <w:pStyle w:val="Heading3"/>
      </w:pPr>
      <w:r>
        <w:t xml:space="preserve">Example 2: Application of DPLL</w:t>
      </w:r>
    </w:p>
    <w:p>
      <w:pPr>
        <w:pStyle w:val="FirstParagraph"/>
      </w:pPr>
      <w:r>
        <w:rPr>
          <w:b/>
          <w:bCs/>
        </w:rPr>
        <w:t xml:space="preserve">Context:</w:t>
      </w:r>
      <w:r>
        <w:br/>
      </w:r>
      <w:r>
        <w:t xml:space="preserve">We want to know if the following formula is satisfiable: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q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No obvious unit clause or pure literal. We choose variable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splitting.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Branch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: substitute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⊤</m:t>
        </m:r>
      </m:oMath>
      <w:r>
        <w:t xml:space="preserve"> </w:t>
      </w:r>
      <w:r>
        <w:t xml:space="preserve">(remove clauses containing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remove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from clauses).</w:t>
      </w:r>
      <w:r>
        <w:t xml:space="preserve"> </w:t>
      </w:r>
      <w:r>
        <w:t xml:space="preserve">We get: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r</m:t>
          </m:r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r>
            <m:t>r</m:t>
          </m:r>
        </m:oMath>
      </m:oMathPara>
    </w:p>
    <w:p>
      <w:pPr>
        <w:numPr>
          <w:ilvl w:val="0"/>
          <w:numId w:val="1000"/>
        </w:numPr>
      </w:pPr>
      <w:r>
        <w:t xml:space="preserve">The unit clause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. Substituting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r>
            <m:rPr>
              <m:nor/>
              <m:sty m:val="p"/>
            </m:rPr>
            <m:t>False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because clause </m:t>
              </m:r>
              <m:r>
                <m:t>r</m:t>
              </m:r>
              <m:r>
                <m:rPr>
                  <m:nor/>
                  <m:sty m:val="p"/>
                </m:rPr>
                <m:t> becomes false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We get a contradiction, so this branch fails.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Branch</w:t>
      </w:r>
      <w:r>
        <w:rPr>
          <w:b/>
          <w:bCs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: substitute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⊤</m:t>
        </m:r>
      </m:oMath>
      <w:r>
        <w:t xml:space="preserve">.</w:t>
      </w:r>
      <w:r>
        <w:t xml:space="preserve"> </w:t>
      </w:r>
      <w:r>
        <w:t xml:space="preserve">We get: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s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We choose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¬</m:t>
        </m:r>
        <m:r>
          <m:t>p</m:t>
        </m:r>
      </m:oMath>
      <w:r>
        <w:t xml:space="preserve">).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p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s</m:t>
              </m:r>
              <m:r>
                <m:rPr>
                  <m:sty m:val="p"/>
                </m:rPr>
                <m:t>∨</m:t>
              </m:r>
              <m:r>
                <m:t>r</m:t>
              </m:r>
            </m:e>
          </m:d>
        </m:oMath>
      </m:oMathPara>
    </w:p>
    <w:p>
      <w:pPr>
        <w:numPr>
          <w:ilvl w:val="0"/>
          <w:numId w:val="1000"/>
        </w:numPr>
      </w:pPr>
      <w:r>
        <w:t xml:space="preserve">We choose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¬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t>r</m:t>
          </m:r>
        </m:oMath>
      </m:oMathPara>
    </w:p>
    <w:p>
      <w:pPr>
        <w:numPr>
          <w:ilvl w:val="0"/>
          <w:numId w:val="1000"/>
        </w:numPr>
      </w:pPr>
      <w:r>
        <w:t xml:space="preserve">Unit clause: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.</w:t>
      </w:r>
    </w:p>
    <w:p>
      <w:pPr>
        <w:pStyle w:val="FirstParagraph"/>
      </w:pPr>
      <w:r>
        <w:t xml:space="preserve">A solution is therefore: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True</m:t>
        </m:r>
      </m:oMath>
      <w:r>
        <w:t xml:space="preserve">. The formula is</w:t>
      </w:r>
      <w:r>
        <w:t xml:space="preserve"> </w:t>
      </w:r>
      <w:r>
        <w:rPr>
          <w:b/>
          <w:bCs/>
        </w:rPr>
        <w:t xml:space="preserve">satisfiable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2a7af6115247427fb8f8043bfcd235eff9c43b7"/>
    <w:p>
      <w:pPr>
        <w:pStyle w:val="Heading3"/>
      </w:pPr>
      <w:r>
        <w:t xml:space="preserve">Example 3: Modeling and Proof by Refutation</w:t>
      </w:r>
    </w:p>
    <w:p>
      <w:pPr>
        <w:pStyle w:val="FirstParagraph"/>
      </w:pPr>
      <w:r>
        <w:rPr>
          <w:b/>
          <w:bCs/>
        </w:rPr>
        <w:t xml:space="preserve">Context:</w:t>
      </w:r>
      <w:r>
        <w:br/>
      </w:r>
      <w:r>
        <w:t xml:space="preserve">Candy problem: model the constraints and verify if the reasoning</w:t>
      </w:r>
      <w:r>
        <w:t xml:space="preserve"> </w:t>
      </w:r>
      <w:r>
        <w:t xml:space="preserve">“Therefore all three ate candy”</w:t>
      </w:r>
      <w:r>
        <w:t xml:space="preserve"> </w:t>
      </w:r>
      <w:r>
        <w:t xml:space="preserve">is correct.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Atoms:</w:t>
      </w:r>
    </w:p>
    <w:p>
      <w:pPr>
        <w:pStyle w:val="Compact"/>
        <w:numPr>
          <w:ilvl w:val="0"/>
          <w:numId w:val="1008"/>
        </w:numPr>
      </w:pPr>
      <m:oMath>
        <m:r>
          <m:t>A</m:t>
        </m:r>
      </m:oMath>
      <w:r>
        <w:t xml:space="preserve">: Alice eats candy.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: Bob eats candy.</w:t>
      </w:r>
    </w:p>
    <w:p>
      <w:pPr>
        <w:pStyle w:val="Compact"/>
        <w:numPr>
          <w:ilvl w:val="0"/>
          <w:numId w:val="1008"/>
        </w:numPr>
      </w:pPr>
      <m:oMath>
        <m:r>
          <m:t>C</m:t>
        </m:r>
      </m:oMath>
      <w:r>
        <w:t xml:space="preserve">: Carole eats candy.</w:t>
      </w:r>
    </w:p>
    <w:p>
      <w:pPr>
        <w:pStyle w:val="FirstParagraph"/>
      </w:pPr>
      <w:r>
        <w:t xml:space="preserve">Constraints: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∨</m:t>
        </m:r>
        <m:r>
          <m:t>C</m:t>
        </m:r>
      </m:oMath>
      <w:r>
        <w:t xml:space="preserve"> </w:t>
      </w:r>
      <w:r>
        <w:t xml:space="preserve">(at least one ate).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⇒</m:t>
        </m:r>
        <m:r>
          <m:t>B</m:t>
        </m:r>
      </m:oMath>
      <w:r>
        <w:t xml:space="preserve"> </w:t>
      </w:r>
      <w:r>
        <w:t xml:space="preserve">(if Alice eats, then Bob does too).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B</m:t>
        </m:r>
      </m:oMath>
      <w:r>
        <w:t xml:space="preserve"> </w:t>
      </w:r>
      <w:r>
        <w:t xml:space="preserve">(if Alice does not eat, then Bob doesn’t either).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∧</m:t>
            </m:r>
            <m:r>
              <m:t>B</m:t>
            </m:r>
          </m:e>
        </m:d>
        <m:r>
          <m:rPr>
            <m:sty m:val="p"/>
          </m:rPr>
          <m:t>⇒</m:t>
        </m:r>
        <m:r>
          <m:t>C</m:t>
        </m:r>
      </m:oMath>
      <w:r>
        <w:t xml:space="preserve"> </w:t>
      </w:r>
      <w:r>
        <w:t xml:space="preserve">(if Alice and Bob eat, then Carole does too).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¬</m:t>
            </m:r>
            <m:r>
              <m:t>B</m:t>
            </m:r>
          </m:e>
        </m:d>
        <m:r>
          <m:rPr>
            <m:sty m:val="p"/>
          </m:rPr>
          <m:t>⇒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(if neither Alice nor Bob eat, then Carole doesn’t either).</w:t>
      </w:r>
    </w:p>
    <w:p>
      <w:pPr>
        <w:pStyle w:val="FirstParagraph"/>
      </w:pPr>
      <w:r>
        <w:t xml:space="preserve">Conclusion:</w:t>
      </w:r>
      <w:r>
        <w:t xml:space="preserve"> </w:t>
      </w:r>
      <m:oMath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∧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We want to verify whether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∧</m:t>
            </m:r>
            <m:sSub>
              <m:e>
                <m:r>
                  <m:t>S</m:t>
                </m:r>
              </m:e>
              <m:sub>
                <m:r>
                  <m:t>5</m:t>
                </m:r>
              </m:sub>
            </m:sSub>
          </m:e>
        </m:d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 valid.</w:t>
      </w:r>
    </w:p>
    <w:p>
      <w:pPr>
        <w:pStyle w:val="BodyText"/>
      </w:pPr>
      <w:r>
        <w:t xml:space="preserve">We proceed by refutation: consider the negation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ψ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sSub>
            <m:e>
              <m:r>
                <m:t>S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¬</m:t>
        </m:r>
        <m:sSub>
          <m:e>
            <m:r>
              <m:t>S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¬</m:t>
        </m:r>
        <m:r>
          <m:t>A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Apply DPLL to</w:t>
      </w:r>
      <w:r>
        <w:t xml:space="preserve"> </w:t>
      </w:r>
      <m:oMath>
        <m:r>
          <m:rPr>
            <m:sty m:val="p"/>
          </m:rPr>
          <m:t>¬</m:t>
        </m:r>
        <m:r>
          <m:t>ψ</m:t>
        </m:r>
      </m:oMath>
      <w:r>
        <w:t xml:space="preserve"> </w:t>
      </w:r>
      <w:r>
        <w:t xml:space="preserve">(after conversion to CNF, not detailed here).</w:t>
      </w:r>
      <w:r>
        <w:br/>
      </w:r>
      <w:r>
        <w:t xml:space="preserve">The calculation shows that</w:t>
      </w:r>
      <w:r>
        <w:t xml:space="preserve"> </w:t>
      </w:r>
      <m:oMath>
        <m:r>
          <m:rPr>
            <m:sty m:val="p"/>
          </m:rPr>
          <m:t>¬</m:t>
        </m:r>
        <m:r>
          <m:t>ψ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unsatisfiable</w:t>
      </w:r>
      <w:r>
        <w:t xml:space="preserve"> </w:t>
      </w:r>
      <w:r>
        <w:t xml:space="preserve">(both branches lead to contradiction).</w:t>
      </w:r>
      <w:r>
        <w:br/>
      </w:r>
      <w:r>
        <w:t xml:space="preserve">Therefore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valid: the reasoning is correct.</w:t>
      </w:r>
    </w:p>
    <w:p>
      <w:r>
        <w:pict>
          <v:rect style="width:0;height:1.5pt" o:hralign="center" o:hrstd="t" o:hr="t"/>
        </w:pict>
      </w:r>
    </w:p>
    <w:bookmarkEnd w:id="29"/>
    <w:bookmarkStart w:id="30" w:name="example-4-property-of-unsatisfiable-sets"/>
    <w:p>
      <w:pPr>
        <w:pStyle w:val="Heading3"/>
      </w:pPr>
      <w:r>
        <w:t xml:space="preserve">Example 4: Property of Unsatisfiable Sets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br/>
      </w:r>
      <w:r>
        <w:t xml:space="preserve">Show that any unsatisfiable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clauses (without empty clause) contains at least one positive clause and one negative clause.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pStyle w:val="BodyText"/>
      </w:pPr>
      <w:r>
        <w:t xml:space="preserve">Proof by contradiction.</w:t>
      </w:r>
    </w:p>
    <w:p>
      <w:pPr>
        <w:numPr>
          <w:ilvl w:val="0"/>
          <w:numId w:val="1010"/>
        </w:numPr>
      </w:pPr>
      <w:r>
        <w:t xml:space="preserve">Suppose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has no positive clause. Then each clause contains at least one negative literal.</w:t>
      </w:r>
      <w:r>
        <w:br/>
      </w:r>
      <w:r>
        <w:t xml:space="preserve">If we assign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to all variables, each clause contains a literal</w:t>
      </w:r>
      <w:r>
        <w:t xml:space="preserve"> </w:t>
      </w:r>
      <m:oMath>
        <m:r>
          <m:rPr>
            <m:sty m:val="p"/>
          </m:rPr>
          <m:t>¬</m:t>
        </m:r>
        <m:r>
          <m:t>x</m:t>
        </m:r>
      </m:oMath>
      <w:r>
        <w:t xml:space="preserve"> </w:t>
      </w:r>
      <w:r>
        <w:t xml:space="preserve">that becomes true 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false), so all clauses are satisfied. Contradiction with unsatisfiability.</w:t>
      </w:r>
    </w:p>
    <w:p>
      <w:pPr>
        <w:numPr>
          <w:ilvl w:val="0"/>
          <w:numId w:val="1010"/>
        </w:numPr>
      </w:pPr>
      <w:r>
        <w:t xml:space="preserve">Suppose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has no negative clause. Then each clause contains at least one positive literal.</w:t>
      </w:r>
      <w:r>
        <w:br/>
      </w:r>
      <w:r>
        <w:t xml:space="preserve">If we assign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to all variables, each clause contains a literal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true, so all clauses are satisfied. Contradiction.</w:t>
      </w:r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must contain both a positive clause and a negative clause.</w:t>
      </w:r>
    </w:p>
    <w:bookmarkEnd w:id="30"/>
    <w:bookmarkEnd w:id="31"/>
    <w:bookmarkStart w:id="32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This series of exercises illustrates fundamental techniques of propositional logic for verification:</w:t>
      </w:r>
    </w:p>
    <w:p>
      <w:pPr>
        <w:pStyle w:val="Compact"/>
        <w:numPr>
          <w:ilvl w:val="0"/>
          <w:numId w:val="1011"/>
        </w:numPr>
      </w:pPr>
      <w:r>
        <w:t xml:space="preserve">Transformation to CNF allows applying algorithms like DPLL.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DPLL is an efficient algorithm for solving the SAT problem.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Modeling allows translating a concrete problem into logical formulas.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Proof by refutation allows verifying the validity of reasoning.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 structural property of unsatisfiable sets (presence of positive and negative clauses) is useful for theoretical proofs.</w:t>
      </w:r>
    </w:p>
    <w:p>
      <w:pPr>
        <w:pStyle w:val="FirstParagraph"/>
      </w:pPr>
      <w:r>
        <w:t xml:space="preserve">These methods are essential for formal verification of systems, where one often needs to reason about complex logical constraints.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2026-01-29T16:38:40Z</dcterms:created>
  <dcterms:modified xsi:type="dcterms:W3CDTF">2026-01-29T16:38:40Z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