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Xd98cdcdc940e5a3feb2fcce891668a90e4a5765"/>
    <w:p>
      <w:pPr>
        <w:pStyle w:val="Heading1"/>
      </w:pPr>
      <w:r>
        <w:t xml:space="preserve">Series 11: Model Checking with Büchi Automata and LTL</w:t>
      </w:r>
    </w:p>
    <w:bookmarkStart w:id="26" w:name="methods"/>
    <w:p>
      <w:pPr>
        <w:pStyle w:val="Heading2"/>
      </w:pPr>
      <w:r>
        <w:t xml:space="preserve">Methods</w:t>
      </w:r>
    </w:p>
    <w:bookmarkStart w:id="20" w:name="X9a2f96b8c40fe7de1106687642f28414922c14a"/>
    <w:p>
      <w:pPr>
        <w:pStyle w:val="Heading3"/>
      </w:pPr>
      <w:r>
        <w:t xml:space="preserve">Construction of Büchi Automata (BA) from ω-Regular Expressions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Objective</w:t>
      </w:r>
      <w:r>
        <w:t xml:space="preserve">: Represent an infinite word language (ω-language) described by an ω-regular expression as a Büchi automaton.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</w:t>
      </w:r>
      <w:r>
        <w:t xml:space="preserve">: Apply basic constructions for concatenation, union, Kleene star, and omega-power (</w:t>
      </w:r>
      <m:oMath>
        <m:sSup>
          <m:e>
            <m:r>
              <m:rPr>
                <m:sty m:val="p"/>
              </m:rPr>
              <m:t>⋅</m:t>
            </m:r>
          </m:e>
          <m:sup>
            <m:r>
              <m:t>ω</m:t>
            </m:r>
          </m:sup>
        </m:sSup>
      </m:oMath>
      <w:r>
        <w:t xml:space="preserve">) operators, then combine them.</w:t>
      </w:r>
    </w:p>
    <w:bookmarkEnd w:id="20"/>
    <w:bookmarkStart w:id="21" w:name="operations-on-büchi-automata"/>
    <w:p>
      <w:pPr>
        <w:pStyle w:val="Heading3"/>
      </w:pPr>
      <w:r>
        <w:t xml:space="preserve">Operations on Büchi Automata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Concatenation of a Finite Automaton (FA) and a BA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Keep states of both automata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(FA)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(BA).</w:t>
      </w:r>
    </w:p>
    <w:p>
      <w:pPr>
        <w:pStyle w:val="Compact"/>
        <w:numPr>
          <w:ilvl w:val="1"/>
          <w:numId w:val="1003"/>
        </w:numPr>
      </w:pPr>
      <w:r>
        <w:t xml:space="preserve">The initial state is that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The accepting (final) states are those of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Keep all existing transitions.</w:t>
      </w:r>
    </w:p>
    <w:p>
      <w:pPr>
        <w:pStyle w:val="Compact"/>
        <w:numPr>
          <w:ilvl w:val="1"/>
          <w:numId w:val="1003"/>
        </w:numPr>
      </w:pPr>
      <w:r>
        <w:t xml:space="preserve">For each transition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going to one of its final states, add a similarly labeled transition from the origin to the initial state of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Omega-power of a Finite Automaton (</w:t>
      </w:r>
      <m:oMath>
        <m:sSup>
          <m:e>
            <m:r>
              <m:t>A</m:t>
            </m:r>
          </m:e>
          <m:sup>
            <m:r>
              <m:t>ω</m:t>
            </m:r>
          </m:sup>
        </m:sSup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Keep states of the finite automaton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The initial state is that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The accepting states are those reachable from themselves via a cycle (i.e., part of an accessible strongly connected component).</w:t>
      </w:r>
    </w:p>
    <w:p>
      <w:pPr>
        <w:pStyle w:val="Compact"/>
        <w:numPr>
          <w:ilvl w:val="1"/>
          <w:numId w:val="1004"/>
        </w:numPr>
      </w:pPr>
      <w:r>
        <w:t xml:space="preserve">All transitions are kept. The resulting automaton accepts infinite executions that visit at least one accepting state infinitely often.</w:t>
      </w:r>
    </w:p>
    <w:bookmarkEnd w:id="21"/>
    <w:bookmarkStart w:id="22" w:name="X194cf01d12aaaa84b7379806d99dde9810886c2"/>
    <w:p>
      <w:pPr>
        <w:pStyle w:val="Heading3"/>
      </w:pPr>
      <w:r>
        <w:t xml:space="preserve">Translation between Properties, ω-Regular Expressions, LTL, and Büchi Automata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Objective</w:t>
      </w:r>
      <w:r>
        <w:t xml:space="preserve">: Express a property described in natural language in different equivalent formal forms.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Understand the property’s semantics (accepted vs rejected infinite words).</w:t>
      </w:r>
    </w:p>
    <w:p>
      <w:pPr>
        <w:pStyle w:val="Compact"/>
        <w:numPr>
          <w:ilvl w:val="1"/>
          <w:numId w:val="1006"/>
        </w:numPr>
      </w:pPr>
      <w:r>
        <w:t xml:space="preserve">Propose an ω-regular expression that captures this semantics.</w:t>
      </w:r>
    </w:p>
    <w:p>
      <w:pPr>
        <w:pStyle w:val="Compact"/>
        <w:numPr>
          <w:ilvl w:val="1"/>
          <w:numId w:val="1006"/>
        </w:numPr>
      </w:pPr>
      <w:r>
        <w:t xml:space="preserve">Construct a BA that recognizes this expression.</w:t>
      </w:r>
    </w:p>
    <w:p>
      <w:pPr>
        <w:pStyle w:val="Compact"/>
        <w:numPr>
          <w:ilvl w:val="1"/>
          <w:numId w:val="1006"/>
        </w:numPr>
      </w:pPr>
      <w:r>
        <w:t xml:space="preserve">(If possible) Provide an equivalent LTL formula.</w:t>
      </w:r>
    </w:p>
    <w:bookmarkEnd w:id="22"/>
    <w:bookmarkStart w:id="23" w:name="X452c4fd277f9922b455afc5c65cc33c8e2b233c"/>
    <w:p>
      <w:pPr>
        <w:pStyle w:val="Heading3"/>
      </w:pPr>
      <w:r>
        <w:t xml:space="preserve">Satisfiability and Validity Verification for LTL Formulas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Satisfiability</w:t>
      </w:r>
      <w:r>
        <w:t xml:space="preserve">: Does there exist at least one infinite word (an execution) that satisfies the formula</w:t>
      </w:r>
      <w:r>
        <w:t xml:space="preserve"> </w:t>
      </w:r>
      <m:oMath>
        <m:r>
          <m:t>ϕ</m:t>
        </m:r>
      </m:oMath>
      <w:r>
        <w:t xml:space="preserve">? Method: Propose a concrete counterexample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w</m:t>
        </m:r>
        <m:r>
          <m:rPr>
            <m:sty m:val="p"/>
          </m:rPr>
          <m:t>⊨</m:t>
        </m:r>
        <m:r>
          <m:t>ϕ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Validity</w:t>
      </w:r>
      <w:r>
        <w:t xml:space="preserve">: Is the formula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true for all infinite words? Method: Prove validity by semantic reasoning, or show it is not valid by exhibiting a counterexample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⊭</m:t>
            </m:r>
          </m:e>
        </m:box>
        <m:r>
          <m:t>ϕ</m:t>
        </m:r>
      </m:oMath>
      <w:r>
        <w:t xml:space="preserve">.</w:t>
      </w:r>
    </w:p>
    <w:bookmarkEnd w:id="23"/>
    <w:bookmarkStart w:id="24" w:name="model-checking-by-synchronous-product"/>
    <w:p>
      <w:pPr>
        <w:pStyle w:val="Heading3"/>
      </w:pPr>
      <w:r>
        <w:t xml:space="preserve">Model Checking by Synchronous Product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Objective</w:t>
      </w:r>
      <w:r>
        <w:t xml:space="preserve">: Verify whether all behaviors (infinite words) of a system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satisfy a property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⊨</m:t>
        </m:r>
        <m:r>
          <m:t>ϕ</m:t>
        </m:r>
      </m:oMath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Method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Negation: Construct the Büchi automaton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¬</m:t>
            </m:r>
            <m:r>
              <m:t>ϕ</m:t>
            </m:r>
          </m:sub>
        </m:sSub>
      </m:oMath>
      <w:r>
        <w:t xml:space="preserve"> </w:t>
      </w:r>
      <w:r>
        <w:t xml:space="preserve">for the negation of the property.</w:t>
      </w:r>
    </w:p>
    <w:p>
      <w:pPr>
        <w:pStyle w:val="Compact"/>
        <w:numPr>
          <w:ilvl w:val="1"/>
          <w:numId w:val="1009"/>
        </w:numPr>
      </w:pPr>
      <w:r>
        <w:t xml:space="preserve">Synchronous Product: Construct the product automaton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sSub>
          <m:e>
            <m:r>
              <m:t>B</m:t>
            </m:r>
          </m:e>
          <m:sub>
            <m:r>
              <m:rPr>
                <m:sty m:val="p"/>
              </m:rPr>
              <m:t>¬</m:t>
            </m:r>
            <m:r>
              <m:t>ϕ</m:t>
            </m:r>
          </m:sub>
        </m:sSub>
      </m:oMath>
      <w:r>
        <w:t xml:space="preserve"> </w:t>
      </w:r>
      <w:r>
        <w:t xml:space="preserve">that recognizes the intersection of languages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∩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ϕ</m:t>
            </m:r>
          </m:e>
        </m:d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SCC Analysis: Look in the product graph for a Strongly Connected Component (SCC) that is</w:t>
      </w:r>
      <w:r>
        <w:t xml:space="preserve"> </w:t>
      </w:r>
      <w:r>
        <w:rPr>
          <w:b/>
          <w:bCs/>
        </w:rPr>
        <w:t xml:space="preserve">accessible from the initial state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contains at least one accepting state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¬</m:t>
            </m:r>
            <m:r>
              <m:t>ϕ</m:t>
            </m:r>
          </m:sub>
        </m:sSub>
      </m:oMath>
      <w:r>
        <w:t xml:space="preserve">.</w:t>
      </w:r>
    </w:p>
    <w:p>
      <w:pPr>
        <w:pStyle w:val="Compact"/>
        <w:numPr>
          <w:ilvl w:val="2"/>
          <w:numId w:val="1010"/>
        </w:numPr>
      </w:pPr>
      <w:r>
        <w:t xml:space="preserve">If such an SCC exists: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∩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ϕ</m:t>
            </m:r>
          </m:e>
        </m:d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⊭</m:t>
            </m:r>
          </m:e>
        </m:box>
        <m:r>
          <m:t>ϕ</m:t>
        </m:r>
      </m:oMath>
      <w:r>
        <w:t xml:space="preserve">. A counterexample is a word in this SCC.</w:t>
      </w:r>
    </w:p>
    <w:p>
      <w:pPr>
        <w:pStyle w:val="Compact"/>
        <w:numPr>
          <w:ilvl w:val="2"/>
          <w:numId w:val="1010"/>
        </w:numPr>
      </w:pPr>
      <w:r>
        <w:t xml:space="preserve">If no such SCC exists: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∩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ϕ</m:t>
            </m:r>
          </m:e>
        </m:d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⊨</m:t>
        </m:r>
        <m:r>
          <m:t>ϕ</m:t>
        </m:r>
      </m:oMath>
      <w:r>
        <w:t xml:space="preserve">.</w:t>
      </w:r>
    </w:p>
    <w:bookmarkEnd w:id="24"/>
    <w:bookmarkStart w:id="25" w:name="manipulation-of-extended-ltl-connectives"/>
    <w:p>
      <w:pPr>
        <w:pStyle w:val="Heading3"/>
      </w:pPr>
      <w:r>
        <w:t xml:space="preserve">Manipulation of Extended LTL Connectives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Weak Until (</w:t>
      </w:r>
      <m:oMath>
        <m:r>
          <m:t>p</m:t>
        </m:r>
        <m:r>
          <m:rPr>
            <m:sty m:val="b"/>
          </m:rPr>
          <m:t>W</m:t>
        </m:r>
        <m:r>
          <m:t>q</m:t>
        </m:r>
      </m:oMath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remains true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becomes true, without guarantee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arrives”</w:t>
      </w:r>
      <w:r>
        <w:t xml:space="preserve">. Formally:</w:t>
      </w:r>
      <w:r>
        <w:t xml:space="preserve"> </w:t>
      </w:r>
      <m:oMath>
        <m:r>
          <m:t>σ</m:t>
        </m:r>
        <m:r>
          <m:rPr>
            <m:sty m:val="p"/>
          </m:rPr>
          <m:t>⊨</m:t>
        </m:r>
        <m:r>
          <m:t>p</m:t>
        </m:r>
        <m:r>
          <m:rPr>
            <m:sty m:val="b"/>
          </m:rPr>
          <m:t>W</m:t>
        </m:r>
        <m:r>
          <m:t>q</m:t>
        </m:r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r>
              <m:t>σ</m:t>
            </m:r>
            <m:r>
              <m:rPr>
                <m:sty m:val="p"/>
              </m:rPr>
              <m:t>⊨</m:t>
            </m:r>
            <m:r>
              <m:t>p</m:t>
            </m:r>
            <m:r>
              <m:rPr>
                <m:sty m:val="p"/>
                <m:scr m:val="script"/>
              </m:rPr>
              <m:t>U</m:t>
            </m:r>
            <m:r>
              <m:t>q</m:t>
            </m:r>
          </m:e>
        </m:d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σ</m:t>
            </m:r>
            <m:r>
              <m:rPr>
                <m:sty m:val="p"/>
              </m:rPr>
              <m:t>⊨</m:t>
            </m:r>
            <m:r>
              <m:rPr>
                <m:sty m:val="p"/>
              </m:rPr>
              <m:t>▫</m:t>
            </m:r>
            <m:r>
              <m:t>p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Infinitely Often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∞</m:t>
            </m:r>
          </m:sup>
        </m:sSup>
        <m:r>
          <m:t>p</m:t>
        </m:r>
      </m:oMath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is true infinitely often”</w:t>
      </w:r>
      <w:r>
        <w:t xml:space="preserve">. Formally:</w:t>
      </w:r>
      <w:r>
        <w:t xml:space="preserve"> </w:t>
      </w:r>
      <m:oMath>
        <m:r>
          <m:t>σ</m:t>
        </m:r>
        <m:r>
          <m:rPr>
            <m:sty m:val="p"/>
          </m:rPr>
          <m:t>⊨</m:t>
        </m:r>
        <m:sSup>
          <m:e>
            <m:r>
              <m:t>F</m:t>
            </m:r>
          </m:e>
          <m:sup>
            <m:r>
              <m:rPr>
                <m:sty m:val="p"/>
              </m:rPr>
              <m:t>∞</m:t>
            </m:r>
          </m:sup>
        </m:sSup>
        <m:r>
          <m:t>p</m:t>
        </m:r>
        <m:r>
          <m:rPr>
            <m:sty m:val="p"/>
          </m:rPr>
          <m:t>⇔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j</m:t>
        </m:r>
        <m:r>
          <m:rPr>
            <m:sty m:val="p"/>
          </m:rPr>
          <m:t>≥</m:t>
        </m:r>
        <m:r>
          <m:t>i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j</m:t>
            </m:r>
          </m:sup>
        </m:sSup>
        <m:r>
          <m:rPr>
            <m:sty m:val="p"/>
          </m:rPr>
          <m:t>⊨</m:t>
        </m:r>
        <m:r>
          <m:t>p</m:t>
        </m:r>
      </m:oMath>
      <w:r>
        <w:t xml:space="preserve">. Can be expressed in standard LTL as</w:t>
      </w:r>
      <w:r>
        <w:t xml:space="preserve"> </w:t>
      </w:r>
      <m:oMath>
        <m:r>
          <m:rPr>
            <m:sty m:val="p"/>
          </m:rPr>
          <m:t>▫</m:t>
        </m:r>
        <m:r>
          <m:rPr>
            <m:sty m:val="p"/>
          </m:rPr>
          <m:t>⋄</m:t>
        </m:r>
        <m:r>
          <m:t>p</m:t>
        </m:r>
      </m:oMath>
      <w:r>
        <w:t xml:space="preserve">.</w:t>
      </w:r>
    </w:p>
    <w:bookmarkEnd w:id="25"/>
    <w:bookmarkEnd w:id="26"/>
    <w:bookmarkStart w:id="27" w:name="reminder"/>
    <w:p>
      <w:pPr>
        <w:pStyle w:val="Heading2"/>
      </w:pPr>
      <w:r>
        <w:t xml:space="preserve">Reminder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Büchi Automaton</w:t>
      </w:r>
      <w:r>
        <w:t xml:space="preserve">: Automaton on infinite words where a word is accepted if there exists an execution that visits</w:t>
      </w:r>
      <w:r>
        <w:t xml:space="preserve"> </w:t>
      </w:r>
      <w:r>
        <w:rPr>
          <w:b/>
          <w:bCs/>
        </w:rPr>
        <w:t xml:space="preserve">an accepting (final) state infinitely often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ω-Regular Expression</w:t>
      </w:r>
      <w:r>
        <w:t xml:space="preserve">: Generalizes regular expressions to infinite languages. Basic operators are concatenation, union, Kleene star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(finite repetition), and the omega operator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(infinite repetition).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LTL Semantics</w:t>
      </w:r>
      <w:r>
        <w:t xml:space="preserve">: An LTL formula is interpreted over an infinite word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  <m:sSub>
          <m:e>
            <m:r>
              <m:t>σ</m:t>
            </m:r>
          </m:e>
          <m:sub>
            <m:r>
              <m:t>1</m:t>
            </m:r>
          </m:sub>
        </m:sSub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m:oMath>
        <m:r>
          <m:t>σ</m:t>
        </m:r>
        <m:r>
          <m:rPr>
            <m:sty m:val="p"/>
          </m:rPr>
          <m:t>⊨</m:t>
        </m:r>
        <m:r>
          <m:rPr>
            <m:sty m:val="p"/>
          </m:rPr>
          <m:t>∘</m:t>
        </m:r>
        <m:r>
          <m:t>ϕ</m:t>
        </m:r>
        <m:r>
          <m:rPr>
            <m:sty m:val="p"/>
          </m:rPr>
          <m:t>⇔</m:t>
        </m:r>
        <m:sSup>
          <m:e>
            <m:r>
              <m:t>σ</m:t>
            </m:r>
          </m:e>
          <m:sup>
            <m:r>
              <m:t>1</m:t>
            </m:r>
          </m:sup>
        </m:sSup>
        <m:r>
          <m:rPr>
            <m:sty m:val="p"/>
          </m:rPr>
          <m:t>⊨</m:t>
        </m:r>
        <m:r>
          <m:t>ϕ</m:t>
        </m:r>
      </m:oMath>
    </w:p>
    <w:p>
      <w:pPr>
        <w:pStyle w:val="Compact"/>
        <w:numPr>
          <w:ilvl w:val="1"/>
          <w:numId w:val="1013"/>
        </w:numPr>
      </w:pPr>
      <m:oMath>
        <m:r>
          <m:t>σ</m:t>
        </m:r>
        <m:r>
          <m:rPr>
            <m:sty m:val="p"/>
          </m:rPr>
          <m:t>⊨</m:t>
        </m:r>
        <m:r>
          <m:rPr>
            <m:sty m:val="p"/>
          </m:rPr>
          <m:t>▫</m:t>
        </m:r>
        <m:r>
          <m:t>ϕ</m:t>
        </m:r>
        <m:r>
          <m:rPr>
            <m:sty m:val="p"/>
          </m:rPr>
          <m:t>⇔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i</m:t>
            </m:r>
          </m:sup>
        </m:sSup>
        <m:r>
          <m:rPr>
            <m:sty m:val="p"/>
          </m:rPr>
          <m:t>⊨</m:t>
        </m:r>
        <m:r>
          <m:t>ϕ</m:t>
        </m:r>
      </m:oMath>
    </w:p>
    <w:p>
      <w:pPr>
        <w:pStyle w:val="Compact"/>
        <w:numPr>
          <w:ilvl w:val="1"/>
          <w:numId w:val="1013"/>
        </w:numPr>
      </w:pPr>
      <m:oMath>
        <m:r>
          <m:t>σ</m:t>
        </m:r>
        <m:r>
          <m:rPr>
            <m:sty m:val="p"/>
          </m:rPr>
          <m:t>⊨</m:t>
        </m:r>
        <m:r>
          <m:rPr>
            <m:sty m:val="p"/>
          </m:rPr>
          <m:t>⋄</m:t>
        </m:r>
        <m:r>
          <m:t>ϕ</m:t>
        </m:r>
        <m:r>
          <m:rPr>
            <m:sty m:val="p"/>
          </m:rPr>
          <m:t>⇔</m:t>
        </m:r>
        <m:r>
          <m:rPr>
            <m:sty m:val="p"/>
          </m:rPr>
          <m:t>∃</m:t>
        </m:r>
        <m:r>
          <m:t>i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i</m:t>
            </m:r>
          </m:sup>
        </m:sSup>
        <m:r>
          <m:rPr>
            <m:sty m:val="p"/>
          </m:rPr>
          <m:t>⊨</m:t>
        </m:r>
        <m:r>
          <m:t>ϕ</m:t>
        </m:r>
      </m:oMath>
    </w:p>
    <w:p>
      <w:pPr>
        <w:pStyle w:val="Compact"/>
        <w:numPr>
          <w:ilvl w:val="1"/>
          <w:numId w:val="1013"/>
        </w:numPr>
      </w:pPr>
      <m:oMath>
        <m:r>
          <m:t>σ</m:t>
        </m:r>
        <m:r>
          <m:rPr>
            <m:sty m:val="p"/>
          </m:rPr>
          <m:t>⊨</m:t>
        </m:r>
        <m:r>
          <m:t>ϕ</m:t>
        </m:r>
        <m:r>
          <m:rPr>
            <m:sty m:val="p"/>
            <m:scr m:val="script"/>
          </m:rPr>
          <m:t>U</m:t>
        </m:r>
        <m:r>
          <m:t>ψ</m:t>
        </m:r>
        <m:r>
          <m:rPr>
            <m:sty m:val="p"/>
          </m:rPr>
          <m:t>⇔</m:t>
        </m:r>
        <m:r>
          <m:rPr>
            <m:sty m:val="p"/>
          </m:rPr>
          <m:t>∃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σ</m:t>
            </m:r>
          </m:e>
          <m:sup>
            <m:r>
              <m:t>i</m:t>
            </m:r>
          </m:sup>
        </m:sSup>
        <m:r>
          <m:rPr>
            <m:sty m:val="p"/>
          </m:rPr>
          <m:t>⊨</m:t>
        </m:r>
        <m:r>
          <m:t>ψ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0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j</m:t>
            </m:r>
          </m:sup>
        </m:sSup>
        <m:r>
          <m:rPr>
            <m:sty m:val="p"/>
          </m:rPr>
          <m:t>⊨</m:t>
        </m:r>
        <m:r>
          <m:t>ϕ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Synchronous Product</w:t>
      </w:r>
      <w:r>
        <w:t xml:space="preserve">: Given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r>
              <m:t>Σ</m:t>
            </m:r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0</m:t>
                </m:r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r>
              <m:t>Σ</m:t>
            </m:r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0</m:t>
                </m:r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the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has states</w:t>
      </w:r>
      <w:r>
        <w:t xml:space="preserve"> </w:t>
      </w:r>
      <m:oMath>
        <m:sSub>
          <m:e>
            <m:r>
              <m:t>Q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, initial state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0</m:t>
                </m:r>
                <m:r>
                  <m:t>B</m:t>
                </m:r>
              </m:sub>
            </m:sSub>
          </m:e>
        </m:d>
      </m:oMath>
      <w:r>
        <w:t xml:space="preserve">, and a transition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e>
            </m:d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′</m:t>
                </m:r>
              </m:e>
            </m:d>
          </m:e>
        </m:d>
      </m:oMath>
      <w:r>
        <w:t xml:space="preserve"> </w:t>
      </w:r>
      <w:r>
        <w:t xml:space="preserve">if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∈</m:t>
        </m:r>
        <m:sSub>
          <m:e>
            <m:r>
              <m:t>δ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∈</m:t>
        </m:r>
        <m:sSub>
          <m:e>
            <m:r>
              <m:t>δ</m:t>
            </m:r>
          </m:e>
          <m:sub>
            <m:r>
              <m:t>B</m:t>
            </m:r>
          </m:sub>
        </m:sSub>
      </m:oMath>
      <w:r>
        <w:t xml:space="preserve">. Accepting states depend on the automaton type.</w:t>
      </w:r>
    </w:p>
    <w:bookmarkEnd w:id="27"/>
    <w:bookmarkStart w:id="34" w:name="illustrative-examples"/>
    <w:p>
      <w:pPr>
        <w:pStyle w:val="Heading2"/>
      </w:pPr>
      <w:r>
        <w:t xml:space="preserve">Illustrative Examples</w:t>
      </w:r>
    </w:p>
    <w:bookmarkStart w:id="31" w:name="X25889e3e9090c045a054d2778325213ac9f78e1"/>
    <w:p>
      <w:pPr>
        <w:pStyle w:val="Heading3"/>
      </w:pPr>
      <w:r>
        <w:t xml:space="preserve">Example 1: Translation of a Property into BA and ω-Regular Expression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Express the property</w:t>
      </w:r>
      <w:r>
        <w:t xml:space="preserve"> </w:t>
      </w:r>
      <w:r>
        <w:t xml:space="preserve">“a response is eventually provided on each request”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Semantics</w:t>
      </w:r>
      <w:r>
        <w:t xml:space="preserve">: After each occurrence of</w:t>
      </w:r>
      <w:r>
        <w:t xml:space="preserve"> </w:t>
      </w:r>
      <w:r>
        <w:rPr>
          <w:rStyle w:val="VerbatimChar"/>
        </w:rPr>
        <w:t xml:space="preserve">req</w:t>
      </w:r>
      <w:r>
        <w:t xml:space="preserve">, there must eventually be an occurrence of</w:t>
      </w:r>
      <w:r>
        <w:t xml:space="preserve"> </w:t>
      </w:r>
      <w:r>
        <w:rPr>
          <w:rStyle w:val="VerbatimChar"/>
        </w:rPr>
        <w:t xml:space="preserve">res</w:t>
      </w:r>
      <w:r>
        <w:t xml:space="preserve">. A word like</w:t>
      </w:r>
      <w:r>
        <w:t xml:space="preserve"> </w:t>
      </w:r>
      <w:r>
        <w:rPr>
          <w:rStyle w:val="VerbatimChar"/>
        </w:rPr>
        <w:t xml:space="preserve">(req any* res)^ω</w:t>
      </w:r>
      <w:r>
        <w:t xml:space="preserve"> </w:t>
      </w:r>
      <w:r>
        <w:t xml:space="preserve">is accepted. A word like</w:t>
      </w:r>
      <w:r>
        <w:t xml:space="preserve"> </w:t>
      </w:r>
      <w:r>
        <w:rPr>
          <w:rStyle w:val="VerbatimChar"/>
        </w:rPr>
        <w:t xml:space="preserve">req (any)^ω</w:t>
      </w:r>
      <w:r>
        <w:t xml:space="preserve"> </w:t>
      </w:r>
      <w:r>
        <w:t xml:space="preserve">(a request never served) is rejected.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ω-Regular Expression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  <m:scr m:val="monospace"/>
                            </m:rPr>
                            <m:t>req</m:t>
                          </m:r>
                          <m:r>
                            <m:rPr>
                              <m:sty m:val="p"/>
                            </m:rPr>
                            <m:t>∪</m:t>
                          </m:r>
                          <m:r>
                            <m:rPr>
                              <m:nor/>
                              <m:sty m:val="p"/>
                              <m:scr m:val="monospace"/>
                            </m:rPr>
                            <m:t>res</m:t>
                          </m:r>
                          <m:r>
                            <m:rPr>
                              <m:sty m:val="p"/>
                            </m:rPr>
                            <m:t>∪</m:t>
                          </m:r>
                          <m:r>
                            <m:rPr>
                              <m:nor/>
                              <m:sty m:val="p"/>
                              <m:scr m:val="monospace"/>
                            </m:rPr>
                            <m:t>any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  <m:scr m:val="monospace"/>
                    </m:rPr>
                    <m:t>res</m:t>
                  </m:r>
                </m:e>
              </m:d>
            </m:e>
            <m:sup>
              <m:r>
                <m:t>ω</m:t>
              </m:r>
            </m:sup>
          </m:sSup>
          <m:r>
            <m:t> </m:t>
          </m:r>
          <m:r>
            <m:rPr>
              <m:sty m:val="p"/>
            </m:rPr>
            <m:t>∪</m:t>
          </m:r>
          <m:r>
            <m:t>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  <m:scr m:val="monospace"/>
                            </m:rPr>
                            <m:t>req</m:t>
                          </m:r>
                          <m:r>
                            <m:rPr>
                              <m:sty m:val="p"/>
                            </m:rPr>
                            <m:t>∪</m:t>
                          </m:r>
                          <m:r>
                            <m:rPr>
                              <m:nor/>
                              <m:sty m:val="p"/>
                              <m:scr m:val="monospace"/>
                            </m:rPr>
                            <m:t>res</m:t>
                          </m:r>
                          <m:r>
                            <m:rPr>
                              <m:sty m:val="p"/>
                            </m:rPr>
                            <m:t>∪</m:t>
                          </m:r>
                          <m:r>
                            <m:rPr>
                              <m:nor/>
                              <m:sty m:val="p"/>
                              <m:scr m:val="monospace"/>
                            </m:rPr>
                            <m:t>any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  <m:scr m:val="monospace"/>
                    </m:rPr>
                    <m:t>req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  <m:scr m:val="monospace"/>
                            </m:rPr>
                            <m:t>any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  <m:scr m:val="monospace"/>
                    </m:rPr>
                    <m:t>res</m:t>
                  </m:r>
                </m:e>
              </m:d>
            </m:e>
            <m:sup>
              <m:r>
                <m:t>ω</m:t>
              </m:r>
            </m:sup>
          </m:sSup>
        </m:oMath>
      </m:oMathPara>
    </w:p>
    <w:p>
      <w:pPr>
        <w:pStyle w:val="Compact"/>
        <w:numPr>
          <w:ilvl w:val="0"/>
          <w:numId w:val="1000"/>
        </w:numPr>
      </w:pPr>
      <w:r>
        <w:t xml:space="preserve">A simpler equivalent expression would be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¬</m:t>
                        </m:r>
                        <m:r>
                          <m:rPr>
                            <m:nor/>
                            <m:sty m:val="p"/>
                            <m:scr m:val="monospace"/>
                          </m:rPr>
                          <m:t>req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  <m:scr m:val="monospace"/>
                  </m:rPr>
                  <m:t>req</m:t>
                </m:r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¬</m:t>
                        </m:r>
                        <m:r>
                          <m:rPr>
                            <m:nor/>
                            <m:sty m:val="p"/>
                            <m:scr m:val="monospace"/>
                          </m:rPr>
                          <m:t>res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  <m:scr m:val="monospace"/>
                  </m:rPr>
                  <m:t>res</m:t>
                </m:r>
              </m:e>
            </m:d>
          </m:e>
          <m:sup>
            <m:r>
              <m:t>ω</m:t>
            </m:r>
          </m:sup>
        </m:sSup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Construction of the BA</w:t>
      </w:r>
      <w:r>
        <w:t xml:space="preserve">: The automaton has two main states:</w:t>
      </w:r>
    </w:p>
    <w:p>
      <w:pPr>
        <w:pStyle w:val="Compact"/>
        <w:numPr>
          <w:ilvl w:val="1"/>
          <w:numId w:val="1015"/>
        </w:numPr>
      </w:pP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“Waiting for a request or nothing special”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“A request has been issued and we await the response”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Transition from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req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Transition from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except</w:t>
      </w:r>
      <w:r>
        <w:t xml:space="preserve"> </w:t>
      </w:r>
      <w:r>
        <w:rPr>
          <w:rStyle w:val="VerbatimChar"/>
        </w:rPr>
        <w:t xml:space="preserve">res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Transition from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(the request is served).</w:t>
      </w:r>
    </w:p>
    <w:p>
      <w:pPr>
        <w:pStyle w:val="Compact"/>
        <w:numPr>
          <w:ilvl w:val="1"/>
          <w:numId w:val="1015"/>
        </w:numPr>
      </w:pPr>
      <w:r>
        <w:t xml:space="preserve">All other transitions (e.g.,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rPr>
          <w:rStyle w:val="VerbatimChar"/>
        </w:rPr>
        <w:t xml:space="preserve">req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) remain in the current state.</w:t>
      </w:r>
    </w:p>
    <w:p>
      <w:pPr>
        <w:pStyle w:val="Compact"/>
        <w:numPr>
          <w:ilvl w:val="1"/>
          <w:numId w:val="1015"/>
        </w:numPr>
      </w:pPr>
      <w:r>
        <w:t xml:space="preserve">The initial state 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All states are accepting</w:t>
      </w:r>
      <w:r>
        <w:t xml:space="preserve"> </w:t>
      </w:r>
      <w:r>
        <w:t xml:space="preserve">to ensure that pending requests (in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) must be left (by going to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res</w:t>
      </w:r>
      <w:r>
        <w:t xml:space="preserve">) for the execution to be accepted (because an accepting state must be visited infinitely often, so we cannot remain stuck in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92_files\figure-docx\dot-figure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1"/>
    <w:bookmarkStart w:id="32" w:name="X5aa7cbe6bb9bacc72cfd5195b52ab3ffc3ef1ea"/>
    <w:p>
      <w:pPr>
        <w:pStyle w:val="Heading3"/>
      </w:pPr>
      <w:r>
        <w:t xml:space="preserve">Example 2: Concatenation Operation FA and BA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Construct a BA for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d>
          </m:e>
          <m:sup>
            <m:r>
              <m:t>ω</m:t>
            </m:r>
          </m:sup>
        </m:sSup>
      </m:oMath>
      <w:r>
        <w:t xml:space="preserve"> </w:t>
      </w:r>
      <w:r>
        <w:t xml:space="preserve">from an FA for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a BA for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d>
          </m:e>
          <m:sup>
            <m:r>
              <m:t>ω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 FA for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It has an initial state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 (at least) a final state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the BA for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d>
          </m:e>
          <m:sup>
            <m:r>
              <m:t>ω</m:t>
            </m:r>
          </m:sup>
        </m:sSup>
      </m:oMath>
      <w:r>
        <w:t xml:space="preserve">. It has an initial state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accepting states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Construction of the BA for concatenation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States: Disjoint union of states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Initial state: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Accepting states: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(only those of</w:t>
      </w:r>
      <w:r>
        <w:t xml:space="preserve"> </w:t>
      </w:r>
      <m:oMath>
        <m:r>
          <m:t>B</m:t>
        </m:r>
      </m:oMath>
      <w:r>
        <w:t xml:space="preserve">).</w:t>
      </w:r>
    </w:p>
    <w:p>
      <w:pPr>
        <w:pStyle w:val="Compact"/>
        <w:numPr>
          <w:ilvl w:val="1"/>
          <w:numId w:val="1017"/>
        </w:numPr>
      </w:pPr>
      <w:r>
        <w:t xml:space="preserve">Transitions: All transitions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kept.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Added transitions</w:t>
      </w:r>
      <w:r>
        <w:t xml:space="preserve">: For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transition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form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α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a final state of</w:t>
      </w:r>
      <w:r>
        <w:t xml:space="preserve"> </w:t>
      </w:r>
      <m:oMath>
        <m:r>
          <m:t>A</m:t>
        </m:r>
      </m:oMath>
      <w:r>
        <w:t xml:space="preserve">, add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transition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α</m:t>
            </m:r>
            <m:r>
              <m:rPr>
                <m:sty m:val="p"/>
              </m:rPr>
              <m:t>,</m:t>
            </m:r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to the initial state of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Justification</w:t>
      </w:r>
      <w:r>
        <w:t xml:space="preserve">: To be accepted, a word must first be accepted by the finite prefix recognized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(which leads to a final state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), then immediately start and satisfy the infinite suffix recognized by</w:t>
      </w:r>
      <w:r>
        <w:t xml:space="preserve"> </w:t>
      </w:r>
      <m:oMath>
        <m:r>
          <m:t>B</m:t>
        </m:r>
      </m:oMath>
      <w:r>
        <w:t xml:space="preserve">. The added transition enables this</w:t>
      </w:r>
      <w:r>
        <w:t xml:space="preserve"> </w:t>
      </w:r>
      <w:r>
        <w:t xml:space="preserve">“handover”</w:t>
      </w:r>
      <w:r>
        <w:t xml:space="preserve">.</w:t>
      </w:r>
    </w:p>
    <w:bookmarkEnd w:id="32"/>
    <w:bookmarkStart w:id="33" w:name="X54869ee5335f5e3570e91c399c842b9a1ad1781"/>
    <w:p>
      <w:pPr>
        <w:pStyle w:val="Heading3"/>
      </w:pPr>
      <w:r>
        <w:t xml:space="preserve">Example 3: Model Checking by Synchronous Product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Verify if the automaton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t>c</m:t>
                </m:r>
              </m:e>
            </m:d>
          </m:e>
          <m:sup>
            <m:r>
              <m:t>ω</m:t>
            </m:r>
          </m:sup>
        </m:sSup>
      </m:oMath>
      <w:r>
        <w:t xml:space="preserve">) satisfies</w:t>
      </w:r>
      <w:r>
        <w:t xml:space="preserve"> </w:t>
      </w:r>
      <m:oMath>
        <m:sSub>
          <m:e>
            <m:r>
              <m:t>ϕ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▫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⇒</m:t>
            </m:r>
            <m:r>
              <m:rPr>
                <m:sty m:val="p"/>
              </m:rPr>
              <m:t>⋄</m:t>
            </m:r>
            <m:r>
              <m:t>c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Negation of the property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sSub>
          <m:e>
            <m:r>
              <m:t>ϕ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▫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⇒</m:t>
            </m:r>
            <m:r>
              <m:rPr>
                <m:sty m:val="p"/>
              </m:rPr>
              <m:t>⋄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⋄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rPr>
                <m:sty m:val="p"/>
              </m:rPr>
              <m:t>▫</m:t>
            </m:r>
            <m:r>
              <m:rPr>
                <m:sty m:val="p"/>
              </m:rPr>
              <m:t>¬</m:t>
            </m:r>
            <m:r>
              <m:t>c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Construction of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t>ϕ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It seeks to capture a moment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always false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The shown automaton has states representing</w:t>
      </w:r>
      <w:r>
        <w:t xml:space="preserve"> </w:t>
      </w:r>
      <w:r>
        <w:t xml:space="preserve">“has not yet seen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▫</m:t>
        </m:r>
        <m:r>
          <m:rPr>
            <m:sty m:val="p"/>
          </m:rPr>
          <m:t>¬</m:t>
        </m:r>
        <m:r>
          <m:t>c</m:t>
        </m:r>
      </m:oMath>
      <w:r>
        <w:t xml:space="preserve">”</w:t>
      </w:r>
      <w:r>
        <w:t xml:space="preserve"> </w:t>
      </w:r>
      <w:r>
        <w:t xml:space="preserve">(initial),</w:t>
      </w:r>
      <w:r>
        <w:t xml:space="preserve"> </w:t>
      </w:r>
      <w:r>
        <w:t xml:space="preserve">“has seen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now verifies</w:t>
      </w:r>
      <w:r>
        <w:t xml:space="preserve"> </w:t>
      </w:r>
      <m:oMath>
        <m:r>
          <m:rPr>
            <m:sty m:val="p"/>
          </m:rPr>
          <m:t>▫</m:t>
        </m:r>
        <m:r>
          <m:rPr>
            <m:sty m:val="p"/>
          </m:rPr>
          <m:t>¬</m:t>
        </m:r>
        <m:r>
          <m:t>c</m:t>
        </m:r>
      </m:oMath>
      <w:r>
        <w:t xml:space="preserve">”</w:t>
      </w:r>
      <w:r>
        <w:t xml:space="preserve"> </w:t>
      </w:r>
      <w:r>
        <w:t xml:space="preserve">(accepting).</w:t>
      </w:r>
    </w:p>
    <w:p>
      <w:pPr>
        <w:pStyle w:val="Compact"/>
        <w:numPr>
          <w:ilvl w:val="1"/>
          <w:numId w:val="1019"/>
        </w:numPr>
      </w:pPr>
      <w:r>
        <w:t xml:space="preserve">It remains in the accepting state only when reading letters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Synchronous Product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×</m:t>
        </m:r>
        <m:sSub>
          <m:e>
            <m: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t>ϕ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We couple states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) with those of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Automaton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 generates letters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</w:t>
      </w:r>
      <w:r>
        <w:t xml:space="preserve">. It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generates the letter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Analysis</w:t>
      </w:r>
      <w:r>
        <w:t xml:space="preserve">: The premise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formula</w:t>
      </w:r>
      <w:r>
        <w:t xml:space="preserve"> </w:t>
      </w:r>
      <m:oMath>
        <m:sSub>
          <m:e>
            <m:r>
              <m:t>ϕ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never true in any word of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. Therefore, the implication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rPr>
            <m:sty m:val="p"/>
          </m:rPr>
          <m:t>⋄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at every position. The formula</w:t>
      </w:r>
      <w:r>
        <w:t xml:space="preserve"> </w:t>
      </w:r>
      <m:oMath>
        <m:sSub>
          <m:e>
            <m:r>
              <m:t>ϕ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thus true on every word of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Verification by SCC</w:t>
      </w:r>
      <w:r>
        <w:t xml:space="preserve">: In the product, no execution can reach the accepting state of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t>ϕ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t xml:space="preserve">because that requires reading an</w:t>
      </w:r>
      <w:r>
        <w:t xml:space="preserve"> </w:t>
      </w:r>
      <w:r>
        <w:rPr>
          <w:rStyle w:val="VerbatimChar"/>
        </w:rPr>
        <w:t xml:space="preserve">a</w:t>
      </w:r>
      <w:r>
        <w:t xml:space="preserve">. Hence, no accessible SCC contains an accepting state of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t>ϕ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 We conclude that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∩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sSub>
              <m:e>
                <m:r>
                  <m:t>ϕ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⊨</m:t>
        </m:r>
        <m:sSub>
          <m:e>
            <m:r>
              <m:t>ϕ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End w:id="34"/>
    <w:bookmarkStart w:id="35" w:name="synthesis"/>
    <w:p>
      <w:pPr>
        <w:pStyle w:val="Heading2"/>
      </w:pPr>
      <w:r>
        <w:t xml:space="preserve">Synthesis</w:t>
      </w:r>
    </w:p>
    <w:p>
      <w:pPr>
        <w:pStyle w:val="FirstParagraph"/>
      </w:pPr>
      <w:r>
        <w:t xml:space="preserve">This series of exercises covers the core of automata-based model checking. The key skills are:</w:t>
      </w:r>
    </w:p>
    <w:p>
      <w:pPr>
        <w:pStyle w:val="Compact"/>
        <w:numPr>
          <w:ilvl w:val="0"/>
          <w:numId w:val="1021"/>
        </w:numPr>
      </w:pPr>
      <w:r>
        <w:t xml:space="preserve">formal manipulation of ω-languages via expressions and Büchi automata</w:t>
      </w:r>
    </w:p>
    <w:p>
      <w:pPr>
        <w:pStyle w:val="Compact"/>
        <w:numPr>
          <w:ilvl w:val="0"/>
          <w:numId w:val="1021"/>
        </w:numPr>
      </w:pPr>
      <w:r>
        <w:t xml:space="preserve">translation between different notations (LTL, expressions, automata)</w:t>
      </w:r>
    </w:p>
    <w:p>
      <w:pPr>
        <w:pStyle w:val="Compact"/>
        <w:numPr>
          <w:ilvl w:val="0"/>
          <w:numId w:val="1021"/>
        </w:numPr>
      </w:pPr>
      <w:r>
        <w:t xml:space="preserve">use of automata operations to construct complex representations</w:t>
      </w:r>
    </w:p>
    <w:p>
      <w:pPr>
        <w:pStyle w:val="Compact"/>
        <w:numPr>
          <w:ilvl w:val="0"/>
          <w:numId w:val="1021"/>
        </w:numPr>
      </w:pPr>
      <w:r>
        <w:t xml:space="preserve">application of the central model checking algorithm via synchronous product and SCC search.</w:t>
      </w:r>
    </w:p>
    <w:p>
      <w:pPr>
        <w:pStyle w:val="FirstParagraph"/>
      </w:pPr>
      <w:r>
        <w:t xml:space="preserve">A deep understanding of LTL semantics and Büchi acceptance is fundamental for all these tasks.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2026-01-29T16:39:51Z</dcterms:created>
  <dcterms:modified xsi:type="dcterms:W3CDTF">2026-01-29T16:39:51Z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