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DF0FD" w14:textId="5BB2B971" w:rsidR="00DA0690" w:rsidRPr="003203CC" w:rsidRDefault="003203CC" w:rsidP="003A47D9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433B549C" wp14:editId="37E7E8BC">
            <wp:simplePos x="0" y="0"/>
            <wp:positionH relativeFrom="column">
              <wp:posOffset>4719955</wp:posOffset>
            </wp:positionH>
            <wp:positionV relativeFrom="paragraph">
              <wp:posOffset>-575945</wp:posOffset>
            </wp:positionV>
            <wp:extent cx="1466850" cy="146685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esc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3CC">
        <w:rPr>
          <w:i/>
        </w:rPr>
        <w:t>Module Data Science</w:t>
      </w:r>
    </w:p>
    <w:p w14:paraId="6B222530" w14:textId="2E55F1BF" w:rsidR="003203CC" w:rsidRPr="003203CC" w:rsidRDefault="003203CC" w:rsidP="003A47D9">
      <w:pPr>
        <w:rPr>
          <w:i/>
        </w:rPr>
      </w:pPr>
      <w:r>
        <w:rPr>
          <w:i/>
        </w:rPr>
        <w:t>Année 2018/2019</w:t>
      </w:r>
    </w:p>
    <w:p w14:paraId="1092C6CC" w14:textId="77777777" w:rsidR="00DA0690" w:rsidRDefault="00DA0690" w:rsidP="003A47D9"/>
    <w:p w14:paraId="69E12C04" w14:textId="39B53E6F" w:rsidR="00DA0690" w:rsidRDefault="00DA0690" w:rsidP="003A47D9"/>
    <w:p w14:paraId="7928F619" w14:textId="33760BC1" w:rsidR="003203CC" w:rsidRDefault="003203CC" w:rsidP="003A47D9"/>
    <w:p w14:paraId="52ADA987" w14:textId="6B4D85A5" w:rsidR="003203CC" w:rsidRDefault="003203CC" w:rsidP="003A47D9"/>
    <w:p w14:paraId="180CF079" w14:textId="43720A3A" w:rsidR="003203CC" w:rsidRDefault="003203CC" w:rsidP="003A47D9"/>
    <w:p w14:paraId="08FF3CB9" w14:textId="68F71039" w:rsidR="003203CC" w:rsidRDefault="003203CC" w:rsidP="003A47D9"/>
    <w:p w14:paraId="69363BD0" w14:textId="60A183FC" w:rsidR="003203CC" w:rsidRDefault="003203CC" w:rsidP="003A47D9"/>
    <w:p w14:paraId="2F514A31" w14:textId="5C980600" w:rsidR="003203CC" w:rsidRDefault="003203CC" w:rsidP="003A47D9"/>
    <w:p w14:paraId="4F2B23C9" w14:textId="77777777" w:rsidR="003203CC" w:rsidRDefault="003203CC" w:rsidP="003A47D9"/>
    <w:p w14:paraId="3D371BBF" w14:textId="77777777" w:rsidR="003203CC" w:rsidRDefault="003203CC" w:rsidP="003A47D9"/>
    <w:p w14:paraId="7E628039" w14:textId="043231D6" w:rsidR="00DA0690" w:rsidRPr="003203CC" w:rsidRDefault="003203CC" w:rsidP="003203CC">
      <w:pPr>
        <w:jc w:val="center"/>
        <w:rPr>
          <w:sz w:val="56"/>
          <w:u w:val="single"/>
        </w:rPr>
      </w:pPr>
      <w:r w:rsidRPr="003203CC">
        <w:rPr>
          <w:sz w:val="56"/>
          <w:u w:val="single"/>
        </w:rPr>
        <w:t>TRAVAUX PRATIQUE</w:t>
      </w:r>
      <w:r w:rsidR="009A5F91">
        <w:rPr>
          <w:sz w:val="56"/>
          <w:u w:val="single"/>
        </w:rPr>
        <w:t>S</w:t>
      </w:r>
      <w:bookmarkStart w:id="0" w:name="_GoBack"/>
      <w:bookmarkEnd w:id="0"/>
    </w:p>
    <w:p w14:paraId="1EDD990F" w14:textId="43128CED" w:rsidR="003203CC" w:rsidRPr="003203CC" w:rsidRDefault="003203CC" w:rsidP="003203CC">
      <w:pPr>
        <w:jc w:val="center"/>
        <w:rPr>
          <w:color w:val="44546A" w:themeColor="text2"/>
          <w:sz w:val="56"/>
        </w:rPr>
      </w:pPr>
      <w:r w:rsidRPr="003203CC">
        <w:rPr>
          <w:color w:val="44546A" w:themeColor="text2"/>
          <w:sz w:val="56"/>
        </w:rPr>
        <w:t>Tableau Software</w:t>
      </w:r>
    </w:p>
    <w:p w14:paraId="23DE04B1" w14:textId="77777777" w:rsidR="00DA0690" w:rsidRDefault="00DA0690" w:rsidP="003A47D9"/>
    <w:p w14:paraId="1766C90E" w14:textId="77777777" w:rsidR="00DA0690" w:rsidRDefault="00DA0690" w:rsidP="003A47D9"/>
    <w:p w14:paraId="5D3BCDE4" w14:textId="39B42116" w:rsidR="003A47D9" w:rsidRDefault="003A47D9" w:rsidP="003A47D9"/>
    <w:p w14:paraId="5A567952" w14:textId="7A55977B" w:rsidR="003A47D9" w:rsidRDefault="003A47D9">
      <w:r>
        <w:br w:type="page"/>
      </w:r>
    </w:p>
    <w:p w14:paraId="20AD4881" w14:textId="3330F69A" w:rsidR="004D19FA" w:rsidRDefault="004D19FA" w:rsidP="004D19FA">
      <w:pPr>
        <w:spacing w:after="240"/>
        <w:rPr>
          <w:rFonts w:ascii="Segoe UI Light" w:hAnsi="Segoe UI Light" w:cs="Segoe UI Light"/>
          <w:sz w:val="24"/>
        </w:rPr>
      </w:pP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lastRenderedPageBreak/>
        <w:t xml:space="preserve">Exercice </w:t>
      </w:r>
      <w:r w:rsidR="00174E6C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t>1</w:t>
      </w: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 xml:space="preserve"> : </w:t>
      </w:r>
      <w:r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  <w:t>Création de vues - graphiques</w:t>
      </w:r>
    </w:p>
    <w:p w14:paraId="32C32D7C" w14:textId="77777777" w:rsidR="00241B2D" w:rsidRDefault="00241B2D" w:rsidP="004D19FA">
      <w:pPr>
        <w:pStyle w:val="Paragraphedeliste"/>
        <w:ind w:left="0"/>
        <w:rPr>
          <w:rFonts w:ascii="Segoe UI Light" w:hAnsi="Segoe UI Light" w:cs="Segoe UI Light"/>
          <w:sz w:val="24"/>
        </w:rPr>
      </w:pPr>
      <w:bookmarkStart w:id="1" w:name="_Hlk494309874"/>
    </w:p>
    <w:bookmarkEnd w:id="1"/>
    <w:p w14:paraId="04B4B439" w14:textId="77777777" w:rsidR="005C22CC" w:rsidRDefault="005C22CC" w:rsidP="005C22CC">
      <w:pPr>
        <w:spacing w:after="24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Créer un nouveau classeur, et ajouter la source de données </w:t>
      </w:r>
      <w:r w:rsidRPr="005C22CC">
        <w:rPr>
          <w:rFonts w:ascii="Segoe UI Light" w:hAnsi="Segoe UI Light" w:cs="Segoe UI Light"/>
          <w:i/>
          <w:sz w:val="24"/>
        </w:rPr>
        <w:t>Hypermarchés.xls</w:t>
      </w:r>
      <w:r>
        <w:rPr>
          <w:rFonts w:ascii="Segoe UI Light" w:hAnsi="Segoe UI Light" w:cs="Segoe UI Light"/>
          <w:sz w:val="24"/>
        </w:rPr>
        <w:t>. Ce fichier contient principalement des informations relatives aux achats d’un magasin</w:t>
      </w:r>
      <w:r w:rsidR="00A76ADA">
        <w:rPr>
          <w:rFonts w:ascii="Segoe UI Light" w:hAnsi="Segoe UI Light" w:cs="Segoe UI Light"/>
          <w:sz w:val="24"/>
        </w:rPr>
        <w:t xml:space="preserve"> international</w:t>
      </w:r>
      <w:r>
        <w:rPr>
          <w:rFonts w:ascii="Segoe UI Light" w:hAnsi="Segoe UI Light" w:cs="Segoe UI Light"/>
          <w:sz w:val="24"/>
        </w:rPr>
        <w:t xml:space="preserve">, contenant des produits hiérarchisés en catégorie, sous-catégorie… Ajouter la feuille </w:t>
      </w:r>
      <w:r w:rsidRPr="005C22CC">
        <w:rPr>
          <w:rFonts w:ascii="Segoe UI Light" w:hAnsi="Segoe UI Light" w:cs="Segoe UI Light"/>
          <w:i/>
          <w:sz w:val="24"/>
        </w:rPr>
        <w:t>Achats</w:t>
      </w:r>
      <w:r>
        <w:rPr>
          <w:rFonts w:ascii="Segoe UI Light" w:hAnsi="Segoe UI Light" w:cs="Segoe UI Light"/>
          <w:sz w:val="24"/>
        </w:rPr>
        <w:t xml:space="preserve"> au classeur.</w:t>
      </w:r>
      <w:r>
        <w:rPr>
          <w:rFonts w:ascii="Segoe UI Light" w:hAnsi="Segoe UI Light" w:cs="Segoe UI Light"/>
          <w:sz w:val="24"/>
        </w:rPr>
        <w:br/>
      </w:r>
      <w:r w:rsidRPr="001F6FCB">
        <w:rPr>
          <w:rFonts w:ascii="Segoe UI Light" w:hAnsi="Segoe UI Light" w:cs="Segoe UI Light"/>
          <w:b/>
          <w:sz w:val="24"/>
        </w:rPr>
        <w:t>Créer ensuite une vue (feuille) par énoncé</w:t>
      </w:r>
      <w:r>
        <w:rPr>
          <w:rFonts w:ascii="Segoe UI Light" w:hAnsi="Segoe UI Light" w:cs="Segoe UI Light"/>
          <w:sz w:val="24"/>
        </w:rPr>
        <w:t>.</w:t>
      </w:r>
    </w:p>
    <w:p w14:paraId="23729316" w14:textId="77777777" w:rsidR="004D19FA" w:rsidRDefault="00A76ADA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A76ADA">
        <w:rPr>
          <w:rFonts w:ascii="Segoe UI Light" w:hAnsi="Segoe UI Light" w:cs="Segoe UI Light"/>
          <w:sz w:val="24"/>
        </w:rPr>
        <w:t>Afficher le montant des ventes par pays sur un histogramme vertical, chaque barre représent</w:t>
      </w:r>
      <w:r>
        <w:rPr>
          <w:rFonts w:ascii="Segoe UI Light" w:hAnsi="Segoe UI Light" w:cs="Segoe UI Light"/>
          <w:sz w:val="24"/>
        </w:rPr>
        <w:t>ant</w:t>
      </w:r>
      <w:r w:rsidRPr="00A76ADA">
        <w:rPr>
          <w:rFonts w:ascii="Segoe UI Light" w:hAnsi="Segoe UI Light" w:cs="Segoe UI Light"/>
          <w:sz w:val="24"/>
        </w:rPr>
        <w:t xml:space="preserve"> un pays.</w:t>
      </w:r>
      <w:r>
        <w:rPr>
          <w:rFonts w:ascii="Segoe UI Light" w:hAnsi="Segoe UI Light" w:cs="Segoe UI Light"/>
          <w:sz w:val="24"/>
        </w:rPr>
        <w:t xml:space="preserve"> Trouver une méthode permettant d’ajouter les catégories au graphique, sans en dégrader la lisibilité</w:t>
      </w:r>
      <w:r w:rsidRPr="00A76ADA">
        <w:rPr>
          <w:rFonts w:ascii="Segoe UI Light" w:hAnsi="Segoe UI Light" w:cs="Segoe UI Light"/>
          <w:sz w:val="24"/>
        </w:rPr>
        <w:t>.</w:t>
      </w:r>
      <w:r w:rsidR="006F3A04">
        <w:rPr>
          <w:rFonts w:ascii="Segoe UI Light" w:hAnsi="Segoe UI Light" w:cs="Segoe UI Light"/>
          <w:sz w:val="24"/>
        </w:rPr>
        <w:br/>
      </w:r>
    </w:p>
    <w:p w14:paraId="7D8180CD" w14:textId="77777777" w:rsidR="006F3A04" w:rsidRDefault="004C282C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4C282C">
        <w:rPr>
          <w:rFonts w:ascii="Segoe UI Light" w:hAnsi="Segoe UI Light" w:cs="Segoe UI Light"/>
          <w:sz w:val="24"/>
        </w:rPr>
        <w:t>Dupliquer la feuille précédente et ajouter un second histogramme représentant les quantités vendues par pays</w:t>
      </w:r>
      <w:r>
        <w:rPr>
          <w:rFonts w:ascii="Segoe UI Light" w:hAnsi="Segoe UI Light" w:cs="Segoe UI Light"/>
          <w:sz w:val="24"/>
        </w:rPr>
        <w:t>.</w:t>
      </w:r>
      <w:r>
        <w:rPr>
          <w:rFonts w:ascii="Segoe UI Light" w:hAnsi="Segoe UI Light" w:cs="Segoe UI Light"/>
          <w:sz w:val="24"/>
        </w:rPr>
        <w:br/>
      </w:r>
    </w:p>
    <w:p w14:paraId="6C373DCE" w14:textId="77777777" w:rsidR="004C282C" w:rsidRDefault="004C282C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Reproduire le graphique suivant</w:t>
      </w:r>
      <w:r w:rsidR="004A6EDD">
        <w:rPr>
          <w:rFonts w:ascii="Segoe UI Light" w:hAnsi="Segoe UI Light" w:cs="Segoe UI Light"/>
          <w:sz w:val="24"/>
        </w:rPr>
        <w:t> :</w:t>
      </w:r>
      <w:r>
        <w:rPr>
          <w:rFonts w:ascii="Segoe UI Light" w:hAnsi="Segoe UI Light" w:cs="Segoe UI Light"/>
          <w:sz w:val="24"/>
        </w:rPr>
        <w:t xml:space="preserve"> </w:t>
      </w:r>
      <w:r w:rsidRPr="004C282C">
        <w:rPr>
          <w:rFonts w:ascii="Segoe UI Light" w:hAnsi="Segoe UI Light" w:cs="Segoe UI Light"/>
          <w:i/>
          <w:sz w:val="24"/>
        </w:rPr>
        <w:t>Montant des ventes et profit par pays</w:t>
      </w:r>
      <w:r>
        <w:rPr>
          <w:rFonts w:ascii="Segoe UI Light" w:hAnsi="Segoe UI Light" w:cs="Segoe UI Light"/>
          <w:sz w:val="24"/>
        </w:rPr>
        <w:t>.</w:t>
      </w:r>
      <w:r w:rsidR="008A62B7">
        <w:rPr>
          <w:rFonts w:ascii="Segoe UI Light" w:hAnsi="Segoe UI Light" w:cs="Segoe UI Light"/>
          <w:sz w:val="24"/>
        </w:rPr>
        <w:t xml:space="preserve"> Noter la présence de la légende donnant des informations sur le code couleurs.</w:t>
      </w:r>
      <w:r>
        <w:rPr>
          <w:rFonts w:ascii="Segoe UI Light" w:hAnsi="Segoe UI Light" w:cs="Segoe UI Light"/>
          <w:sz w:val="24"/>
        </w:rPr>
        <w:br/>
      </w:r>
      <w:r>
        <w:rPr>
          <w:rFonts w:ascii="Segoe UI Light" w:hAnsi="Segoe UI Light" w:cs="Segoe UI Light"/>
          <w:sz w:val="24"/>
        </w:rPr>
        <w:br/>
      </w:r>
      <w:r>
        <w:rPr>
          <w:noProof/>
        </w:rPr>
        <w:drawing>
          <wp:inline distT="0" distB="0" distL="0" distR="0" wp14:anchorId="5517C2E6" wp14:editId="0B9CD06B">
            <wp:extent cx="5162550" cy="3995399"/>
            <wp:effectExtent l="19050" t="19050" r="19050" b="2476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044" cy="400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526A9">
        <w:rPr>
          <w:rFonts w:ascii="Segoe UI Light" w:hAnsi="Segoe UI Light" w:cs="Segoe UI Light"/>
          <w:sz w:val="24"/>
        </w:rPr>
        <w:br/>
      </w:r>
    </w:p>
    <w:p w14:paraId="1E4AFDB3" w14:textId="77777777" w:rsidR="004526A9" w:rsidRDefault="00C102DC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4526A9">
        <w:rPr>
          <w:rFonts w:ascii="Segoe UI Light" w:hAnsi="Segoe UI Light" w:cs="Segoe UI Light"/>
          <w:sz w:val="24"/>
        </w:rPr>
        <w:lastRenderedPageBreak/>
        <w:t xml:space="preserve">Créer un histogramme horizontal affichant le montant des ventes par catégorie et </w:t>
      </w:r>
      <w:r w:rsidR="004526A9" w:rsidRPr="004526A9">
        <w:rPr>
          <w:rFonts w:ascii="Segoe UI Light" w:hAnsi="Segoe UI Light" w:cs="Segoe UI Light"/>
          <w:sz w:val="24"/>
        </w:rPr>
        <w:t>sous-catégorie</w:t>
      </w:r>
      <w:r w:rsidRPr="004526A9">
        <w:rPr>
          <w:rFonts w:ascii="Segoe UI Light" w:hAnsi="Segoe UI Light" w:cs="Segoe UI Light"/>
          <w:sz w:val="24"/>
        </w:rPr>
        <w:t>.</w:t>
      </w:r>
      <w:r w:rsidR="00070E13">
        <w:rPr>
          <w:rFonts w:ascii="Segoe UI Light" w:hAnsi="Segoe UI Light" w:cs="Segoe UI Light"/>
          <w:sz w:val="24"/>
        </w:rPr>
        <w:t xml:space="preserve"> Trier les catégories </w:t>
      </w:r>
      <w:r w:rsidR="00070E13" w:rsidRPr="00070E13">
        <w:rPr>
          <w:rFonts w:ascii="Segoe UI Light" w:hAnsi="Segoe UI Light" w:cs="Segoe UI Light"/>
          <w:sz w:val="24"/>
          <w:u w:val="single"/>
        </w:rPr>
        <w:t>et</w:t>
      </w:r>
      <w:r w:rsidR="00070E13">
        <w:rPr>
          <w:rFonts w:ascii="Segoe UI Light" w:hAnsi="Segoe UI Light" w:cs="Segoe UI Light"/>
          <w:sz w:val="24"/>
        </w:rPr>
        <w:t xml:space="preserve"> sous-catégories par le montant des ventes.</w:t>
      </w:r>
      <w:r w:rsidR="00070E13">
        <w:rPr>
          <w:rFonts w:ascii="Segoe UI Light" w:hAnsi="Segoe UI Light" w:cs="Segoe UI Light"/>
          <w:sz w:val="24"/>
        </w:rPr>
        <w:br/>
      </w:r>
    </w:p>
    <w:p w14:paraId="3DF38B3A" w14:textId="77777777" w:rsidR="00070E13" w:rsidRDefault="00070E13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4526A9">
        <w:rPr>
          <w:rFonts w:ascii="Segoe UI Light" w:hAnsi="Segoe UI Light" w:cs="Segoe UI Light"/>
          <w:sz w:val="24"/>
        </w:rPr>
        <w:t>Créer un histogramme horizontal affichant le montant des ventes par catégorie et sous-catégorie.</w:t>
      </w:r>
      <w:r>
        <w:rPr>
          <w:rFonts w:ascii="Segoe UI Light" w:hAnsi="Segoe UI Light" w:cs="Segoe UI Light"/>
          <w:sz w:val="24"/>
        </w:rPr>
        <w:t xml:space="preserve"> Indiquer</w:t>
      </w:r>
      <w:r w:rsidRPr="00070E13">
        <w:rPr>
          <w:rFonts w:ascii="Segoe UI Light" w:hAnsi="Segoe UI Light" w:cs="Segoe UI Light"/>
          <w:sz w:val="24"/>
        </w:rPr>
        <w:t xml:space="preserve"> le profit par un dégradé de </w:t>
      </w:r>
      <w:r w:rsidRPr="003A4167">
        <w:rPr>
          <w:rFonts w:ascii="Segoe UI Light" w:hAnsi="Segoe UI Light" w:cs="Segoe UI Light"/>
          <w:sz w:val="24"/>
          <w:u w:val="single"/>
        </w:rPr>
        <w:t>couleur</w:t>
      </w:r>
      <w:r w:rsidR="003A4167" w:rsidRPr="003A4167">
        <w:rPr>
          <w:rFonts w:ascii="Segoe UI Light" w:hAnsi="Segoe UI Light" w:cs="Segoe UI Light"/>
          <w:sz w:val="24"/>
          <w:u w:val="single"/>
        </w:rPr>
        <w:t xml:space="preserve"> vert</w:t>
      </w:r>
      <w:r w:rsidRPr="00070E13">
        <w:rPr>
          <w:rFonts w:ascii="Segoe UI Light" w:hAnsi="Segoe UI Light" w:cs="Segoe UI Light"/>
          <w:sz w:val="24"/>
        </w:rPr>
        <w:t>.</w:t>
      </w:r>
      <w:r>
        <w:rPr>
          <w:rFonts w:ascii="Segoe UI Light" w:hAnsi="Segoe UI Light" w:cs="Segoe UI Light"/>
          <w:sz w:val="24"/>
        </w:rPr>
        <w:t xml:space="preserve"> Trier les catégories </w:t>
      </w:r>
      <w:r w:rsidRPr="00070E13">
        <w:rPr>
          <w:rFonts w:ascii="Segoe UI Light" w:hAnsi="Segoe UI Light" w:cs="Segoe UI Light"/>
          <w:sz w:val="24"/>
          <w:u w:val="single"/>
        </w:rPr>
        <w:t>et</w:t>
      </w:r>
      <w:r>
        <w:rPr>
          <w:rFonts w:ascii="Segoe UI Light" w:hAnsi="Segoe UI Light" w:cs="Segoe UI Light"/>
          <w:sz w:val="24"/>
        </w:rPr>
        <w:t xml:space="preserve"> sous-catégories par le profit.</w:t>
      </w:r>
      <w:r w:rsidR="004A6EDD">
        <w:rPr>
          <w:rFonts w:ascii="Segoe UI Light" w:hAnsi="Segoe UI Light" w:cs="Segoe UI Light"/>
          <w:sz w:val="24"/>
        </w:rPr>
        <w:br/>
      </w:r>
    </w:p>
    <w:p w14:paraId="433109AF" w14:textId="77777777" w:rsidR="005533DF" w:rsidRDefault="004A6EDD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Reproduire le graphique</w:t>
      </w:r>
      <w:r w:rsidR="003442F3">
        <w:rPr>
          <w:rFonts w:ascii="Segoe UI Light" w:hAnsi="Segoe UI Light" w:cs="Segoe UI Light"/>
          <w:sz w:val="24"/>
        </w:rPr>
        <w:t xml:space="preserve"> à puce</w:t>
      </w:r>
      <w:r>
        <w:rPr>
          <w:rFonts w:ascii="Segoe UI Light" w:hAnsi="Segoe UI Light" w:cs="Segoe UI Light"/>
          <w:sz w:val="24"/>
        </w:rPr>
        <w:t xml:space="preserve"> suivant : </w:t>
      </w:r>
      <w:r w:rsidRPr="004A6EDD">
        <w:rPr>
          <w:rFonts w:ascii="Segoe UI Light" w:hAnsi="Segoe UI Light" w:cs="Segoe UI Light"/>
          <w:i/>
          <w:sz w:val="24"/>
        </w:rPr>
        <w:t>Mesure du profit par rapport au montant des ventes, par catégorie et sous-catégorie</w:t>
      </w:r>
      <w:r>
        <w:rPr>
          <w:rFonts w:ascii="Segoe UI Light" w:hAnsi="Segoe UI Light" w:cs="Segoe UI Light"/>
          <w:sz w:val="24"/>
        </w:rPr>
        <w:t>.</w:t>
      </w:r>
      <w:r w:rsidR="007E776F">
        <w:rPr>
          <w:rFonts w:ascii="Segoe UI Light" w:hAnsi="Segoe UI Light" w:cs="Segoe UI Light"/>
          <w:sz w:val="24"/>
        </w:rPr>
        <w:br/>
      </w:r>
    </w:p>
    <w:p w14:paraId="4B4D61B4" w14:textId="77777777" w:rsidR="005533DF" w:rsidRDefault="005533DF" w:rsidP="005533DF">
      <w:pPr>
        <w:ind w:left="-426"/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19F44AB3" wp14:editId="4BE286D9">
            <wp:extent cx="6446463" cy="1743075"/>
            <wp:effectExtent l="19050" t="19050" r="1206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992" cy="174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A1C24" w14:textId="77777777" w:rsidR="007E776F" w:rsidRDefault="007E776F" w:rsidP="007E776F">
      <w:pPr>
        <w:pStyle w:val="Paragraphedeliste"/>
        <w:rPr>
          <w:rFonts w:ascii="Segoe UI Light" w:hAnsi="Segoe UI Light" w:cs="Segoe UI Light"/>
          <w:sz w:val="24"/>
        </w:rPr>
      </w:pPr>
    </w:p>
    <w:p w14:paraId="0306848C" w14:textId="77777777" w:rsidR="007E776F" w:rsidRDefault="007E776F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sz w:val="24"/>
        </w:rPr>
        <w:t>Représenter sous forme de bul</w:t>
      </w:r>
      <w:r w:rsidR="009C63C6">
        <w:rPr>
          <w:rFonts w:ascii="Segoe UI Light" w:hAnsi="Segoe UI Light" w:cs="Segoe UI Light"/>
          <w:sz w:val="24"/>
        </w:rPr>
        <w:t>les les profits par catégorie</w:t>
      </w:r>
      <w:r>
        <w:rPr>
          <w:rFonts w:ascii="Segoe UI Light" w:hAnsi="Segoe UI Light" w:cs="Segoe UI Light"/>
          <w:sz w:val="24"/>
        </w:rPr>
        <w:t>. Appliquer la coloration suivante :</w:t>
      </w:r>
    </w:p>
    <w:p w14:paraId="2C179EE4" w14:textId="77777777" w:rsidR="007E776F" w:rsidRDefault="007E776F" w:rsidP="00166A7A">
      <w:pPr>
        <w:pStyle w:val="Paragraphedeliste"/>
        <w:numPr>
          <w:ilvl w:val="1"/>
          <w:numId w:val="10"/>
        </w:numPr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i/>
          <w:sz w:val="24"/>
        </w:rPr>
        <w:t>Fournitures de bureau</w:t>
      </w:r>
      <w:r>
        <w:rPr>
          <w:rFonts w:ascii="Segoe UI Light" w:hAnsi="Segoe UI Light" w:cs="Segoe UI Light"/>
          <w:sz w:val="24"/>
        </w:rPr>
        <w:t xml:space="preserve"> en gris</w:t>
      </w:r>
    </w:p>
    <w:p w14:paraId="213754DE" w14:textId="77777777" w:rsidR="007E776F" w:rsidRDefault="007E776F" w:rsidP="00166A7A">
      <w:pPr>
        <w:pStyle w:val="Paragraphedeliste"/>
        <w:numPr>
          <w:ilvl w:val="1"/>
          <w:numId w:val="10"/>
        </w:numPr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i/>
          <w:sz w:val="24"/>
        </w:rPr>
        <w:t>Mobilier</w:t>
      </w:r>
      <w:r>
        <w:rPr>
          <w:rFonts w:ascii="Segoe UI Light" w:hAnsi="Segoe UI Light" w:cs="Segoe UI Light"/>
          <w:sz w:val="24"/>
        </w:rPr>
        <w:t xml:space="preserve"> en bleu</w:t>
      </w:r>
    </w:p>
    <w:p w14:paraId="62BF906E" w14:textId="77777777" w:rsidR="007E776F" w:rsidRDefault="007E776F" w:rsidP="00166A7A">
      <w:pPr>
        <w:pStyle w:val="Paragraphedeliste"/>
        <w:numPr>
          <w:ilvl w:val="1"/>
          <w:numId w:val="10"/>
        </w:numPr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i/>
          <w:sz w:val="24"/>
        </w:rPr>
        <w:t>Produits technologiques</w:t>
      </w:r>
      <w:r>
        <w:rPr>
          <w:rFonts w:ascii="Segoe UI Light" w:hAnsi="Segoe UI Light" w:cs="Segoe UI Light"/>
          <w:sz w:val="24"/>
        </w:rPr>
        <w:t xml:space="preserve"> en orange</w:t>
      </w:r>
    </w:p>
    <w:p w14:paraId="6A14A63F" w14:textId="77777777" w:rsidR="002B7B31" w:rsidRDefault="007E776F" w:rsidP="007E776F">
      <w:pPr>
        <w:pStyle w:val="Paragraphedeliste"/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sz w:val="24"/>
        </w:rPr>
        <w:t>Faire un g</w:t>
      </w:r>
      <w:r>
        <w:rPr>
          <w:rFonts w:ascii="Segoe UI Light" w:hAnsi="Segoe UI Light" w:cs="Segoe UI Light"/>
          <w:sz w:val="24"/>
        </w:rPr>
        <w:t>raphique par an, sur la date de commande.</w:t>
      </w:r>
    </w:p>
    <w:p w14:paraId="353ABA5F" w14:textId="77777777" w:rsidR="002B7B31" w:rsidRDefault="002B7B31" w:rsidP="007E776F">
      <w:pPr>
        <w:pStyle w:val="Paragraphedeliste"/>
        <w:rPr>
          <w:rFonts w:ascii="Segoe UI Light" w:hAnsi="Segoe UI Light" w:cs="Segoe UI Light"/>
          <w:sz w:val="24"/>
        </w:rPr>
      </w:pPr>
    </w:p>
    <w:p w14:paraId="290C8F2D" w14:textId="77777777" w:rsidR="005533DF" w:rsidRDefault="002B7B31" w:rsidP="002B7B31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Dupliquer la feuille précédente et visualiser différemment les mêmes données. </w:t>
      </w:r>
      <w:r w:rsidR="007E776F">
        <w:rPr>
          <w:rFonts w:ascii="Segoe UI Light" w:hAnsi="Segoe UI Light" w:cs="Segoe UI Light"/>
          <w:sz w:val="24"/>
        </w:rPr>
        <w:br/>
      </w:r>
    </w:p>
    <w:p w14:paraId="61DD81D2" w14:textId="7871341B" w:rsidR="00A66351" w:rsidRDefault="00180B6E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Sur une carte </w:t>
      </w:r>
      <w:r w:rsidRPr="00180B6E">
        <w:rPr>
          <w:rFonts w:ascii="Segoe UI Light" w:hAnsi="Segoe UI Light" w:cs="Segoe UI Light"/>
          <w:sz w:val="24"/>
          <w:u w:val="single"/>
        </w:rPr>
        <w:t>unique</w:t>
      </w:r>
      <w:r>
        <w:rPr>
          <w:rFonts w:ascii="Segoe UI Light" w:hAnsi="Segoe UI Light" w:cs="Segoe UI Light"/>
          <w:sz w:val="24"/>
        </w:rPr>
        <w:t xml:space="preserve">, afficher pour chaque pays la répartition du profit par catégorie. </w:t>
      </w:r>
      <w:r>
        <w:rPr>
          <w:rFonts w:ascii="Segoe UI Light" w:hAnsi="Segoe UI Light" w:cs="Segoe UI Light"/>
          <w:sz w:val="24"/>
        </w:rPr>
        <w:br/>
      </w:r>
    </w:p>
    <w:p w14:paraId="28689749" w14:textId="121C5B3B" w:rsidR="00174E6C" w:rsidRDefault="00174E6C" w:rsidP="00174E6C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174E6C">
        <w:rPr>
          <w:rFonts w:ascii="Segoe UI Light" w:hAnsi="Segoe UI Light" w:cs="Segoe UI Light"/>
          <w:sz w:val="24"/>
        </w:rPr>
        <w:t>Quel est le pourcentage du total des ventes du segment de clientèle Home Office (Bureau à domicile) en juillet 2012 ?</w:t>
      </w:r>
    </w:p>
    <w:p w14:paraId="64E4AB11" w14:textId="77777777" w:rsidR="00174E6C" w:rsidRDefault="00174E6C" w:rsidP="00174E6C">
      <w:pPr>
        <w:pStyle w:val="Paragraphedeliste"/>
        <w:rPr>
          <w:rFonts w:ascii="Segoe UI Light" w:hAnsi="Segoe UI Light" w:cs="Segoe UI Light"/>
          <w:sz w:val="24"/>
        </w:rPr>
      </w:pPr>
    </w:p>
    <w:p w14:paraId="7B378123" w14:textId="77777777" w:rsidR="00625F3A" w:rsidRDefault="00625F3A" w:rsidP="00625F3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625F3A">
        <w:rPr>
          <w:rFonts w:ascii="Segoe UI Light" w:hAnsi="Segoe UI Light" w:cs="Segoe UI Light"/>
          <w:sz w:val="24"/>
        </w:rPr>
        <w:t xml:space="preserve">Dans la catégorie </w:t>
      </w:r>
      <w:proofErr w:type="spellStart"/>
      <w:r w:rsidRPr="00625F3A">
        <w:rPr>
          <w:rFonts w:ascii="Segoe UI Light" w:hAnsi="Segoe UI Light" w:cs="Segoe UI Light"/>
          <w:sz w:val="24"/>
        </w:rPr>
        <w:t>Technology</w:t>
      </w:r>
      <w:proofErr w:type="spellEnd"/>
      <w:r w:rsidRPr="00625F3A">
        <w:rPr>
          <w:rFonts w:ascii="Segoe UI Light" w:hAnsi="Segoe UI Light" w:cs="Segoe UI Light"/>
          <w:sz w:val="24"/>
        </w:rPr>
        <w:t xml:space="preserve"> (Produits technologiques), quel État non rentable est entouré uniquement par des États rentables ?</w:t>
      </w:r>
    </w:p>
    <w:p w14:paraId="1B620A89" w14:textId="77777777" w:rsidR="00625F3A" w:rsidRPr="00625F3A" w:rsidRDefault="00625F3A" w:rsidP="00625F3A">
      <w:pPr>
        <w:pStyle w:val="Paragraphedeliste"/>
        <w:rPr>
          <w:rFonts w:ascii="Segoe UI Light" w:hAnsi="Segoe UI Light" w:cs="Segoe UI Light"/>
          <w:sz w:val="24"/>
        </w:rPr>
      </w:pPr>
    </w:p>
    <w:p w14:paraId="2CF7913B" w14:textId="606A6633" w:rsidR="00180B6E" w:rsidRDefault="00180B6E" w:rsidP="00625F3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625F3A">
        <w:rPr>
          <w:rFonts w:ascii="Segoe UI Light" w:hAnsi="Segoe UI Light" w:cs="Segoe UI Light"/>
          <w:sz w:val="24"/>
        </w:rPr>
        <w:lastRenderedPageBreak/>
        <w:t xml:space="preserve">Réaliser le </w:t>
      </w:r>
      <w:proofErr w:type="spellStart"/>
      <w:r w:rsidRPr="00625F3A">
        <w:rPr>
          <w:rFonts w:ascii="Segoe UI Light" w:hAnsi="Segoe UI Light" w:cs="Segoe UI Light"/>
          <w:sz w:val="24"/>
        </w:rPr>
        <w:t>Tree</w:t>
      </w:r>
      <w:proofErr w:type="spellEnd"/>
      <w:r w:rsidRPr="00625F3A">
        <w:rPr>
          <w:rFonts w:ascii="Segoe UI Light" w:hAnsi="Segoe UI Light" w:cs="Segoe UI Light"/>
          <w:sz w:val="24"/>
        </w:rPr>
        <w:t xml:space="preserve"> </w:t>
      </w:r>
      <w:proofErr w:type="spellStart"/>
      <w:r w:rsidRPr="00625F3A">
        <w:rPr>
          <w:rFonts w:ascii="Segoe UI Light" w:hAnsi="Segoe UI Light" w:cs="Segoe UI Light"/>
          <w:sz w:val="24"/>
        </w:rPr>
        <w:t>Map</w:t>
      </w:r>
      <w:proofErr w:type="spellEnd"/>
      <w:r w:rsidRPr="00625F3A">
        <w:rPr>
          <w:rFonts w:ascii="Segoe UI Light" w:hAnsi="Segoe UI Light" w:cs="Segoe UI Light"/>
          <w:sz w:val="24"/>
        </w:rPr>
        <w:t xml:space="preserve"> suivant : </w:t>
      </w:r>
      <w:r w:rsidRPr="00625F3A">
        <w:rPr>
          <w:rFonts w:ascii="Segoe UI Light" w:hAnsi="Segoe UI Light" w:cs="Segoe UI Light"/>
          <w:i/>
          <w:sz w:val="24"/>
        </w:rPr>
        <w:t>Répartition du montant des ventes par catégorie et sous-catégorie</w:t>
      </w:r>
      <w:r w:rsidRPr="00625F3A">
        <w:rPr>
          <w:rFonts w:ascii="Segoe UI Light" w:hAnsi="Segoe UI Light" w:cs="Segoe UI Light"/>
          <w:sz w:val="24"/>
        </w:rPr>
        <w:t>.</w:t>
      </w:r>
      <w:r w:rsidR="00A66351" w:rsidRPr="00625F3A">
        <w:rPr>
          <w:rFonts w:ascii="Segoe UI Light" w:hAnsi="Segoe UI Light" w:cs="Segoe UI Light"/>
          <w:sz w:val="24"/>
        </w:rPr>
        <w:t xml:space="preserve"> Noter l’affectation des couleurs pour augme</w:t>
      </w:r>
      <w:r w:rsidR="0095263D" w:rsidRPr="00625F3A">
        <w:rPr>
          <w:rFonts w:ascii="Segoe UI Light" w:hAnsi="Segoe UI Light" w:cs="Segoe UI Light"/>
          <w:sz w:val="24"/>
        </w:rPr>
        <w:t>nter la lisibilité du graphique, ainsi que les étiquettes à l’</w:t>
      </w:r>
      <w:r w:rsidR="00C4639B" w:rsidRPr="00625F3A">
        <w:rPr>
          <w:rFonts w:ascii="Segoe UI Light" w:hAnsi="Segoe UI Light" w:cs="Segoe UI Light"/>
          <w:sz w:val="24"/>
        </w:rPr>
        <w:t>int</w:t>
      </w:r>
      <w:r w:rsidR="00177FA3" w:rsidRPr="00625F3A">
        <w:rPr>
          <w:rFonts w:ascii="Segoe UI Light" w:hAnsi="Segoe UI Light" w:cs="Segoe UI Light"/>
          <w:sz w:val="24"/>
        </w:rPr>
        <w:t>érieur de chaque case.</w:t>
      </w:r>
    </w:p>
    <w:p w14:paraId="5B76F183" w14:textId="77777777" w:rsidR="00625F3A" w:rsidRPr="00625F3A" w:rsidRDefault="00625F3A" w:rsidP="00625F3A">
      <w:pPr>
        <w:pStyle w:val="Paragraphedeliste"/>
        <w:rPr>
          <w:rFonts w:ascii="Segoe UI Light" w:hAnsi="Segoe UI Light" w:cs="Segoe UI Light"/>
          <w:sz w:val="24"/>
        </w:rPr>
      </w:pPr>
    </w:p>
    <w:p w14:paraId="6CDFA983" w14:textId="77777777" w:rsidR="00625F3A" w:rsidRPr="00625F3A" w:rsidRDefault="00625F3A" w:rsidP="00625F3A">
      <w:pPr>
        <w:pStyle w:val="Paragraphedeliste"/>
        <w:rPr>
          <w:rFonts w:ascii="Segoe UI Light" w:hAnsi="Segoe UI Light" w:cs="Segoe UI Light"/>
          <w:sz w:val="24"/>
        </w:rPr>
      </w:pPr>
    </w:p>
    <w:p w14:paraId="1A5E6524" w14:textId="6CFCE68C" w:rsidR="002B7B31" w:rsidRDefault="0095263D" w:rsidP="00625F3A">
      <w:pPr>
        <w:ind w:left="-851"/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4C5C1A28" wp14:editId="04645CE2">
            <wp:extent cx="6853602" cy="3543143"/>
            <wp:effectExtent l="19050" t="19050" r="23495" b="1968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0383" cy="3551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570EF" w14:textId="77777777" w:rsidR="00625F3A" w:rsidRDefault="00625F3A" w:rsidP="00625F3A">
      <w:pPr>
        <w:ind w:left="-851"/>
        <w:rPr>
          <w:rFonts w:ascii="Segoe UI Light" w:hAnsi="Segoe UI Light" w:cs="Segoe UI Light"/>
          <w:sz w:val="24"/>
        </w:rPr>
      </w:pPr>
    </w:p>
    <w:p w14:paraId="325ACCA1" w14:textId="77777777" w:rsidR="002B7B31" w:rsidRDefault="002B7B31" w:rsidP="002B7B31">
      <w:pPr>
        <w:pStyle w:val="Paragraphedeliste"/>
        <w:numPr>
          <w:ilvl w:val="0"/>
          <w:numId w:val="9"/>
        </w:numPr>
        <w:jc w:val="both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Réaliser la cartographie suivante :</w:t>
      </w:r>
    </w:p>
    <w:p w14:paraId="6068F8F4" w14:textId="77777777" w:rsidR="002B7B31" w:rsidRDefault="002B7B31" w:rsidP="002B7B31">
      <w:pPr>
        <w:pStyle w:val="Paragraphedeliste"/>
        <w:jc w:val="both"/>
        <w:rPr>
          <w:rFonts w:ascii="Segoe UI Light" w:hAnsi="Segoe UI Light" w:cs="Segoe UI Light"/>
          <w:sz w:val="24"/>
        </w:rPr>
      </w:pPr>
    </w:p>
    <w:p w14:paraId="30B696C4" w14:textId="67AF3B4F" w:rsidR="00096F25" w:rsidRPr="009B3ACE" w:rsidRDefault="002B7B31" w:rsidP="009B3ACE">
      <w:pPr>
        <w:pStyle w:val="Paragraphedeliste"/>
        <w:jc w:val="center"/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194BF03E" wp14:editId="114C3F76">
            <wp:extent cx="3857625" cy="2586206"/>
            <wp:effectExtent l="19050" t="19050" r="9525" b="241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7988" cy="2613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67B04" w:rsidRPr="009B3ACE">
        <w:rPr>
          <w:rFonts w:ascii="Segoe UI Light" w:hAnsi="Segoe UI Light" w:cs="Segoe UI Light"/>
          <w:sz w:val="24"/>
        </w:rPr>
        <w:br/>
      </w:r>
    </w:p>
    <w:p w14:paraId="67C2AAC0" w14:textId="77777777" w:rsidR="005649DC" w:rsidRDefault="005649DC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br w:type="page"/>
      </w:r>
    </w:p>
    <w:p w14:paraId="7921C44C" w14:textId="2E911D2D" w:rsidR="00507BDE" w:rsidRDefault="00507BDE" w:rsidP="00507BDE">
      <w:pPr>
        <w:spacing w:after="240"/>
        <w:rPr>
          <w:rFonts w:ascii="Segoe UI Light" w:hAnsi="Segoe UI Light" w:cs="Segoe UI Light"/>
          <w:sz w:val="24"/>
        </w:rPr>
      </w:pP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lastRenderedPageBreak/>
        <w:t xml:space="preserve">Exercice </w:t>
      </w:r>
      <w:r w:rsidR="00625F3A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t>2</w:t>
      </w: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 xml:space="preserve"> : </w:t>
      </w:r>
      <w:r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  <w:t>Créer des tableaux de bords</w:t>
      </w:r>
    </w:p>
    <w:p w14:paraId="1F7486BB" w14:textId="2BA5A7F1" w:rsidR="005E329F" w:rsidRPr="005569E2" w:rsidRDefault="005569E2" w:rsidP="00507BDE">
      <w:pPr>
        <w:pStyle w:val="Paragraphedeliste"/>
        <w:ind w:left="0"/>
        <w:rPr>
          <w:rFonts w:ascii="Segoe UI Light" w:hAnsi="Segoe UI Light" w:cs="Segoe UI Light"/>
          <w:b/>
          <w:sz w:val="24"/>
        </w:rPr>
      </w:pPr>
      <w:r w:rsidRPr="005569E2">
        <w:rPr>
          <w:rFonts w:ascii="Segoe UI Light" w:hAnsi="Segoe UI Light" w:cs="Segoe UI Light"/>
          <w:b/>
          <w:sz w:val="24"/>
        </w:rPr>
        <w:t xml:space="preserve">Ouvrir le classeur correspondant à l’Exercice </w:t>
      </w:r>
      <w:r w:rsidR="00625F3A">
        <w:rPr>
          <w:rFonts w:ascii="Segoe UI Light" w:hAnsi="Segoe UI Light" w:cs="Segoe UI Light"/>
          <w:b/>
          <w:sz w:val="24"/>
        </w:rPr>
        <w:t>1</w:t>
      </w:r>
      <w:r w:rsidRPr="005569E2">
        <w:rPr>
          <w:rFonts w:ascii="Segoe UI Light" w:hAnsi="Segoe UI Light" w:cs="Segoe UI Light"/>
          <w:b/>
          <w:sz w:val="24"/>
        </w:rPr>
        <w:t>.</w:t>
      </w:r>
    </w:p>
    <w:p w14:paraId="546175CB" w14:textId="77777777" w:rsidR="005569E2" w:rsidRDefault="005569E2" w:rsidP="00507BDE">
      <w:pPr>
        <w:pStyle w:val="Paragraphedeliste"/>
        <w:ind w:left="0"/>
        <w:rPr>
          <w:rFonts w:ascii="Segoe UI Light" w:hAnsi="Segoe UI Light" w:cs="Segoe UI Light"/>
          <w:sz w:val="24"/>
        </w:rPr>
      </w:pPr>
    </w:p>
    <w:p w14:paraId="39F0DFFD" w14:textId="77777777" w:rsidR="00CE235C" w:rsidRDefault="00CE235C" w:rsidP="00166A7A">
      <w:pPr>
        <w:pStyle w:val="Paragraphedeliste"/>
        <w:numPr>
          <w:ilvl w:val="0"/>
          <w:numId w:val="16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Réaliser le tableau de bord suivant, à partir des feuilles E et F.</w:t>
      </w:r>
      <w:r>
        <w:rPr>
          <w:rFonts w:ascii="Segoe UI Light" w:hAnsi="Segoe UI Light" w:cs="Segoe UI Light"/>
          <w:sz w:val="24"/>
        </w:rPr>
        <w:br/>
      </w:r>
    </w:p>
    <w:p w14:paraId="68CDAE52" w14:textId="77777777" w:rsidR="005569E2" w:rsidRDefault="00CE235C" w:rsidP="00CE235C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7BBD7034" wp14:editId="2D866A3C">
            <wp:extent cx="5760720" cy="4341495"/>
            <wp:effectExtent l="19050" t="19050" r="11430" b="209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sz w:val="24"/>
        </w:rPr>
        <w:br/>
      </w:r>
    </w:p>
    <w:p w14:paraId="35A56F95" w14:textId="77777777" w:rsidR="00CE235C" w:rsidRDefault="00CE235C" w:rsidP="00CD6A5C">
      <w:pPr>
        <w:pStyle w:val="Paragraphedeliste"/>
        <w:ind w:left="85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Comme l’indiquent les titres, les filtres sur la </w:t>
      </w:r>
      <w:r w:rsidR="00166A7A">
        <w:rPr>
          <w:rFonts w:ascii="Segoe UI Light" w:hAnsi="Segoe UI Light" w:cs="Segoe UI Light"/>
          <w:sz w:val="24"/>
        </w:rPr>
        <w:t>droite</w:t>
      </w:r>
      <w:r>
        <w:rPr>
          <w:rFonts w:ascii="Segoe UI Light" w:hAnsi="Segoe UI Light" w:cs="Segoe UI Light"/>
          <w:sz w:val="24"/>
        </w:rPr>
        <w:t xml:space="preserve"> ont </w:t>
      </w:r>
      <w:r w:rsidR="00CD6A5C">
        <w:rPr>
          <w:rFonts w:ascii="Segoe UI Light" w:hAnsi="Segoe UI Light" w:cs="Segoe UI Light"/>
          <w:sz w:val="24"/>
        </w:rPr>
        <w:t>un comportement bien spécifique :</w:t>
      </w:r>
    </w:p>
    <w:p w14:paraId="26B68145" w14:textId="77777777" w:rsidR="00CD6A5C" w:rsidRDefault="00CD6A5C" w:rsidP="00166A7A">
      <w:pPr>
        <w:pStyle w:val="Paragraphedeliste"/>
        <w:numPr>
          <w:ilvl w:val="2"/>
          <w:numId w:val="10"/>
        </w:numPr>
        <w:ind w:left="170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Le filtre </w:t>
      </w:r>
      <w:r w:rsidRPr="00CD6A5C">
        <w:rPr>
          <w:rFonts w:ascii="Segoe UI Light" w:hAnsi="Segoe UI Light" w:cs="Segoe UI Light"/>
          <w:i/>
          <w:sz w:val="24"/>
        </w:rPr>
        <w:t>Catégorie (E / F)</w:t>
      </w:r>
      <w:r>
        <w:rPr>
          <w:rFonts w:ascii="Segoe UI Light" w:hAnsi="Segoe UI Light" w:cs="Segoe UI Light"/>
          <w:sz w:val="24"/>
        </w:rPr>
        <w:t xml:space="preserve"> agit sur les deux graphiques</w:t>
      </w:r>
    </w:p>
    <w:p w14:paraId="4289FB40" w14:textId="77777777" w:rsidR="00CD6A5C" w:rsidRDefault="00CD6A5C" w:rsidP="00166A7A">
      <w:pPr>
        <w:pStyle w:val="Paragraphedeliste"/>
        <w:numPr>
          <w:ilvl w:val="2"/>
          <w:numId w:val="10"/>
        </w:numPr>
        <w:ind w:left="170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Le filtre </w:t>
      </w:r>
      <w:r w:rsidRPr="00CD6A5C">
        <w:rPr>
          <w:rFonts w:ascii="Segoe UI Light" w:hAnsi="Segoe UI Light" w:cs="Segoe UI Light"/>
          <w:i/>
          <w:sz w:val="24"/>
        </w:rPr>
        <w:t>Sous-catégorie (E)</w:t>
      </w:r>
      <w:r>
        <w:rPr>
          <w:rFonts w:ascii="Segoe UI Light" w:hAnsi="Segoe UI Light" w:cs="Segoe UI Light"/>
          <w:sz w:val="24"/>
        </w:rPr>
        <w:t xml:space="preserve"> agit seulement sur le graphique du haut</w:t>
      </w:r>
    </w:p>
    <w:p w14:paraId="42788F28" w14:textId="77777777" w:rsidR="00607EF1" w:rsidRDefault="00CD6A5C" w:rsidP="00166A7A">
      <w:pPr>
        <w:pStyle w:val="Paragraphedeliste"/>
        <w:numPr>
          <w:ilvl w:val="2"/>
          <w:numId w:val="10"/>
        </w:numPr>
        <w:ind w:left="170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Le filtre </w:t>
      </w:r>
      <w:r w:rsidRPr="00CD6A5C">
        <w:rPr>
          <w:rFonts w:ascii="Segoe UI Light" w:hAnsi="Segoe UI Light" w:cs="Segoe UI Light"/>
          <w:i/>
          <w:sz w:val="24"/>
        </w:rPr>
        <w:t>Sous-catégorie (F)</w:t>
      </w:r>
      <w:r>
        <w:rPr>
          <w:rFonts w:ascii="Segoe UI Light" w:hAnsi="Segoe UI Light" w:cs="Segoe UI Light"/>
          <w:sz w:val="24"/>
        </w:rPr>
        <w:t xml:space="preserve"> agit seulement sur le graphique du bas</w:t>
      </w:r>
    </w:p>
    <w:p w14:paraId="2618C142" w14:textId="77777777" w:rsidR="00607EF1" w:rsidRDefault="00607EF1" w:rsidP="00607EF1">
      <w:pPr>
        <w:pStyle w:val="Paragraphedeliste"/>
        <w:ind w:left="851"/>
        <w:rPr>
          <w:rFonts w:ascii="Segoe UI Light" w:hAnsi="Segoe UI Light" w:cs="Segoe UI Light"/>
          <w:sz w:val="24"/>
        </w:rPr>
      </w:pPr>
    </w:p>
    <w:p w14:paraId="1EBABEA5" w14:textId="77777777" w:rsidR="00607EF1" w:rsidRDefault="00607EF1" w:rsidP="00607EF1">
      <w:pPr>
        <w:pStyle w:val="Paragraphedeliste"/>
        <w:ind w:left="85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Dans la même idée, une action doit être ajoutée afin de </w:t>
      </w:r>
      <w:r w:rsidRPr="00607EF1">
        <w:rPr>
          <w:rFonts w:ascii="Segoe UI Light" w:hAnsi="Segoe UI Light" w:cs="Segoe UI Light"/>
          <w:sz w:val="24"/>
          <w:u w:val="single"/>
        </w:rPr>
        <w:t>filtrer</w:t>
      </w:r>
      <w:r>
        <w:rPr>
          <w:rFonts w:ascii="Segoe UI Light" w:hAnsi="Segoe UI Light" w:cs="Segoe UI Light"/>
          <w:sz w:val="24"/>
        </w:rPr>
        <w:t xml:space="preserve"> automatiquement les catégories du graphique du bas, lorsqu’une </w:t>
      </w:r>
      <w:r w:rsidRPr="00607EF1">
        <w:rPr>
          <w:rFonts w:ascii="Segoe UI Light" w:hAnsi="Segoe UI Light" w:cs="Segoe UI Light"/>
          <w:sz w:val="24"/>
          <w:u w:val="single"/>
        </w:rPr>
        <w:t>sélection</w:t>
      </w:r>
      <w:r>
        <w:rPr>
          <w:rFonts w:ascii="Segoe UI Light" w:hAnsi="Segoe UI Light" w:cs="Segoe UI Light"/>
          <w:sz w:val="24"/>
        </w:rPr>
        <w:t xml:space="preserve"> </w:t>
      </w:r>
      <w:r w:rsidR="00786363">
        <w:rPr>
          <w:rFonts w:ascii="Segoe UI Light" w:hAnsi="Segoe UI Light" w:cs="Segoe UI Light"/>
          <w:sz w:val="24"/>
        </w:rPr>
        <w:t xml:space="preserve">sur une catégorie </w:t>
      </w:r>
      <w:r>
        <w:rPr>
          <w:rFonts w:ascii="Segoe UI Light" w:hAnsi="Segoe UI Light" w:cs="Segoe UI Light"/>
          <w:sz w:val="24"/>
        </w:rPr>
        <w:t>est faite sur le graphique du haut.</w:t>
      </w:r>
    </w:p>
    <w:p w14:paraId="7D308639" w14:textId="77777777" w:rsidR="005F5CD0" w:rsidRDefault="005F5CD0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br w:type="page"/>
      </w:r>
    </w:p>
    <w:p w14:paraId="02622977" w14:textId="5C966F55" w:rsidR="002169EC" w:rsidRDefault="00AB58DA" w:rsidP="002169EC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lastRenderedPageBreak/>
        <w:t xml:space="preserve">Exercice </w:t>
      </w:r>
      <w:r w:rsidR="00625F3A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t>3</w:t>
      </w: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 xml:space="preserve"> : </w:t>
      </w:r>
      <w:r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 xml:space="preserve">Synthèse - </w:t>
      </w:r>
      <w:r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  <w:t>Créer des histoires</w:t>
      </w:r>
    </w:p>
    <w:p w14:paraId="0ADD725B" w14:textId="77777777" w:rsidR="00AB58DA" w:rsidRDefault="00AB58DA" w:rsidP="002169EC">
      <w:pPr>
        <w:pStyle w:val="Paragraphedeliste"/>
        <w:ind w:left="0"/>
        <w:rPr>
          <w:rFonts w:ascii="Segoe UI Light" w:hAnsi="Segoe UI Light" w:cs="Segoe UI Light"/>
          <w:sz w:val="24"/>
        </w:rPr>
      </w:pPr>
    </w:p>
    <w:p w14:paraId="6C78C268" w14:textId="77777777" w:rsidR="002169EC" w:rsidRDefault="00157AC9" w:rsidP="002169EC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5F6152">
        <w:rPr>
          <w:rFonts w:ascii="Segoe UI Light" w:hAnsi="Segoe UI Light" w:cs="Segoe UI Light"/>
          <w:b/>
          <w:sz w:val="24"/>
        </w:rPr>
        <w:t>Dans un nouveau classeur</w:t>
      </w:r>
      <w:r>
        <w:rPr>
          <w:rFonts w:ascii="Segoe UI Light" w:hAnsi="Segoe UI Light" w:cs="Segoe UI Light"/>
          <w:sz w:val="24"/>
        </w:rPr>
        <w:t xml:space="preserve">, créer </w:t>
      </w:r>
      <w:r w:rsidR="0057568A">
        <w:rPr>
          <w:rFonts w:ascii="Segoe UI Light" w:hAnsi="Segoe UI Light" w:cs="Segoe UI Light"/>
          <w:sz w:val="24"/>
        </w:rPr>
        <w:t>une</w:t>
      </w:r>
      <w:r>
        <w:rPr>
          <w:rFonts w:ascii="Segoe UI Light" w:hAnsi="Segoe UI Light" w:cs="Segoe UI Light"/>
          <w:sz w:val="24"/>
        </w:rPr>
        <w:t xml:space="preserve"> h</w:t>
      </w:r>
      <w:r w:rsidR="0057568A">
        <w:rPr>
          <w:rFonts w:ascii="Segoe UI Light" w:hAnsi="Segoe UI Light" w:cs="Segoe UI Light"/>
          <w:sz w:val="24"/>
        </w:rPr>
        <w:t>istoire</w:t>
      </w:r>
      <w:r w:rsidR="005F6152">
        <w:rPr>
          <w:rFonts w:ascii="Segoe UI Light" w:hAnsi="Segoe UI Light" w:cs="Segoe UI Light"/>
          <w:sz w:val="24"/>
        </w:rPr>
        <w:t xml:space="preserve"> </w:t>
      </w:r>
      <w:r w:rsidR="0057568A">
        <w:rPr>
          <w:rFonts w:ascii="Segoe UI Light" w:hAnsi="Segoe UI Light" w:cs="Segoe UI Light"/>
          <w:sz w:val="24"/>
        </w:rPr>
        <w:t>contenant les vues suivantes</w:t>
      </w:r>
      <w:r w:rsidR="005F6152">
        <w:rPr>
          <w:rFonts w:ascii="Segoe UI Light" w:hAnsi="Segoe UI Light" w:cs="Segoe UI Light"/>
          <w:sz w:val="24"/>
        </w:rPr>
        <w:t xml:space="preserve">. Pour chacune d’entre-elles, créer d’abord la </w:t>
      </w:r>
      <w:r w:rsidR="0057568A">
        <w:rPr>
          <w:rFonts w:ascii="Segoe UI Light" w:hAnsi="Segoe UI Light" w:cs="Segoe UI Light"/>
          <w:sz w:val="24"/>
        </w:rPr>
        <w:t>feuille adéquate.</w:t>
      </w:r>
      <w:r w:rsidR="0057568A">
        <w:rPr>
          <w:rFonts w:ascii="Segoe UI Light" w:hAnsi="Segoe UI Light" w:cs="Segoe UI Light"/>
          <w:sz w:val="24"/>
        </w:rPr>
        <w:br/>
      </w:r>
    </w:p>
    <w:p w14:paraId="6FC70D33" w14:textId="77777777" w:rsidR="0057568A" w:rsidRDefault="0057568A" w:rsidP="00166A7A">
      <w:pPr>
        <w:pStyle w:val="Paragraphedeliste"/>
        <w:numPr>
          <w:ilvl w:val="0"/>
          <w:numId w:val="17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Progression des profits par pays et par année</w:t>
      </w:r>
    </w:p>
    <w:p w14:paraId="42525124" w14:textId="77777777" w:rsidR="0057568A" w:rsidRDefault="0057568A" w:rsidP="009013D2">
      <w:pPr>
        <w:rPr>
          <w:rFonts w:ascii="Segoe UI Light" w:hAnsi="Segoe UI Light" w:cs="Segoe UI Light"/>
          <w:sz w:val="24"/>
        </w:rPr>
      </w:pPr>
      <w:r w:rsidRPr="0057568A">
        <w:rPr>
          <w:rFonts w:ascii="Segoe UI Light" w:hAnsi="Segoe UI Light" w:cs="Segoe UI Light"/>
          <w:noProof/>
          <w:sz w:val="24"/>
        </w:rPr>
        <w:drawing>
          <wp:inline distT="0" distB="0" distL="0" distR="0" wp14:anchorId="18A656A4" wp14:editId="4056990F">
            <wp:extent cx="5136205" cy="3448050"/>
            <wp:effectExtent l="19050" t="19050" r="26670" b="19050"/>
            <wp:docPr id="7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1714" t="7191" r="13524" b="3548"/>
                    <a:stretch/>
                  </pic:blipFill>
                  <pic:spPr bwMode="auto">
                    <a:xfrm>
                      <a:off x="0" y="0"/>
                      <a:ext cx="5186897" cy="34820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sz w:val="24"/>
        </w:rPr>
        <w:br/>
      </w:r>
    </w:p>
    <w:p w14:paraId="6AFFB668" w14:textId="77777777" w:rsidR="0057568A" w:rsidRDefault="0057568A" w:rsidP="00166A7A">
      <w:pPr>
        <w:pStyle w:val="Paragraphedeliste"/>
        <w:numPr>
          <w:ilvl w:val="0"/>
          <w:numId w:val="17"/>
        </w:numPr>
        <w:ind w:left="714" w:hanging="357"/>
        <w:contextualSpacing w:val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Focus sur les profits négatifs</w:t>
      </w:r>
    </w:p>
    <w:p w14:paraId="6F0595EF" w14:textId="77777777" w:rsidR="0057568A" w:rsidRDefault="0057568A" w:rsidP="009013D2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57568A">
        <w:rPr>
          <w:rFonts w:ascii="Segoe UI Light" w:hAnsi="Segoe UI Light" w:cs="Segoe UI Light"/>
          <w:noProof/>
          <w:sz w:val="24"/>
        </w:rPr>
        <w:drawing>
          <wp:inline distT="0" distB="0" distL="0" distR="0" wp14:anchorId="553AB93A" wp14:editId="48E0CBAC">
            <wp:extent cx="5155773" cy="3085378"/>
            <wp:effectExtent l="19050" t="19050" r="26035" b="20320"/>
            <wp:docPr id="7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511" b="1769"/>
                    <a:stretch/>
                  </pic:blipFill>
                  <pic:spPr bwMode="auto">
                    <a:xfrm>
                      <a:off x="0" y="0"/>
                      <a:ext cx="5166000" cy="3091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5F03A" w14:textId="77777777" w:rsidR="0001560A" w:rsidRDefault="009013D2" w:rsidP="00166A7A">
      <w:pPr>
        <w:pStyle w:val="Paragraphedeliste"/>
        <w:numPr>
          <w:ilvl w:val="0"/>
          <w:numId w:val="17"/>
        </w:numPr>
        <w:ind w:left="714" w:hanging="357"/>
        <w:contextualSpacing w:val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lastRenderedPageBreak/>
        <w:t>Focus sur les villes du Pays-Bas</w:t>
      </w:r>
    </w:p>
    <w:p w14:paraId="2FEDCB65" w14:textId="77777777" w:rsidR="009013D2" w:rsidRDefault="009013D2" w:rsidP="009013D2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9013D2">
        <w:rPr>
          <w:rFonts w:ascii="Segoe UI Light" w:hAnsi="Segoe UI Light" w:cs="Segoe UI Light"/>
          <w:noProof/>
          <w:sz w:val="24"/>
        </w:rPr>
        <w:drawing>
          <wp:inline distT="0" distB="0" distL="0" distR="0" wp14:anchorId="72F26B02" wp14:editId="590030A6">
            <wp:extent cx="5713241" cy="3294380"/>
            <wp:effectExtent l="19050" t="19050" r="20955" b="20320"/>
            <wp:docPr id="8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535" t="3479"/>
                    <a:stretch/>
                  </pic:blipFill>
                  <pic:spPr bwMode="auto">
                    <a:xfrm>
                      <a:off x="0" y="0"/>
                      <a:ext cx="5726609" cy="3302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B1DD" w14:textId="77777777" w:rsidR="0001560A" w:rsidRDefault="0001560A" w:rsidP="009013D2">
      <w:pPr>
        <w:pStyle w:val="Paragraphedeliste"/>
        <w:ind w:left="0"/>
        <w:rPr>
          <w:rFonts w:ascii="Segoe UI Light" w:hAnsi="Segoe UI Light" w:cs="Segoe UI Light"/>
          <w:sz w:val="24"/>
        </w:rPr>
      </w:pPr>
    </w:p>
    <w:p w14:paraId="3FD452C3" w14:textId="77777777" w:rsidR="0001560A" w:rsidRDefault="006A58CD" w:rsidP="00166A7A">
      <w:pPr>
        <w:pStyle w:val="Paragraphedeliste"/>
        <w:numPr>
          <w:ilvl w:val="0"/>
          <w:numId w:val="17"/>
        </w:numPr>
        <w:ind w:left="714" w:hanging="357"/>
        <w:contextualSpacing w:val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Focus sur les catégories et sous-catégories du Pays-Bas</w:t>
      </w:r>
    </w:p>
    <w:p w14:paraId="12E64B49" w14:textId="4005CDC7" w:rsidR="00744155" w:rsidRDefault="006A58CD" w:rsidP="003203CC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6A58CD">
        <w:rPr>
          <w:rFonts w:ascii="Segoe UI Light" w:hAnsi="Segoe UI Light" w:cs="Segoe UI Light"/>
          <w:noProof/>
          <w:sz w:val="24"/>
        </w:rPr>
        <w:drawing>
          <wp:inline distT="0" distB="0" distL="0" distR="0" wp14:anchorId="77573322" wp14:editId="67518F98">
            <wp:extent cx="5281074" cy="2916839"/>
            <wp:effectExtent l="19050" t="19050" r="15240" b="17145"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074" cy="2916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2D97B" w14:textId="77777777" w:rsidR="00744155" w:rsidRDefault="00744155" w:rsidP="002E2C9A">
      <w:pPr>
        <w:rPr>
          <w:rFonts w:ascii="Segoe UI Light" w:hAnsi="Segoe UI Light" w:cs="Segoe UI Light"/>
          <w:sz w:val="24"/>
        </w:rPr>
      </w:pPr>
    </w:p>
    <w:p w14:paraId="44BE12BC" w14:textId="77777777" w:rsidR="00744155" w:rsidRDefault="00744155" w:rsidP="002E2C9A">
      <w:pPr>
        <w:rPr>
          <w:rFonts w:ascii="Segoe UI Light" w:hAnsi="Segoe UI Light" w:cs="Segoe UI Light"/>
          <w:sz w:val="24"/>
        </w:rPr>
      </w:pPr>
    </w:p>
    <w:p w14:paraId="4AE181F9" w14:textId="77777777" w:rsidR="00744155" w:rsidRDefault="00744155" w:rsidP="002E2C9A">
      <w:pPr>
        <w:rPr>
          <w:rFonts w:ascii="Segoe UI Light" w:hAnsi="Segoe UI Light" w:cs="Segoe UI Light"/>
          <w:sz w:val="24"/>
        </w:rPr>
      </w:pPr>
    </w:p>
    <w:sectPr w:rsidR="007441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64E0DC" w14:textId="77777777" w:rsidR="00EB42E5" w:rsidRDefault="00EB42E5" w:rsidP="003203CC">
      <w:pPr>
        <w:spacing w:after="0" w:line="240" w:lineRule="auto"/>
      </w:pPr>
      <w:r>
        <w:separator/>
      </w:r>
    </w:p>
  </w:endnote>
  <w:endnote w:type="continuationSeparator" w:id="0">
    <w:p w14:paraId="49887617" w14:textId="77777777" w:rsidR="00EB42E5" w:rsidRDefault="00EB42E5" w:rsidP="00320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ntonSans 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erriweather Light">
    <w:altName w:val="Merriweather Light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4937EE" w14:textId="77777777" w:rsidR="00EB42E5" w:rsidRDefault="00EB42E5" w:rsidP="003203CC">
      <w:pPr>
        <w:spacing w:after="0" w:line="240" w:lineRule="auto"/>
      </w:pPr>
      <w:r>
        <w:separator/>
      </w:r>
    </w:p>
  </w:footnote>
  <w:footnote w:type="continuationSeparator" w:id="0">
    <w:p w14:paraId="30C9BCC7" w14:textId="77777777" w:rsidR="00EB42E5" w:rsidRDefault="00EB42E5" w:rsidP="003203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36009"/>
    <w:multiLevelType w:val="hybridMultilevel"/>
    <w:tmpl w:val="2C843CC4"/>
    <w:lvl w:ilvl="0" w:tplc="7C4E63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2057B"/>
    <w:multiLevelType w:val="hybridMultilevel"/>
    <w:tmpl w:val="D30E4C80"/>
    <w:lvl w:ilvl="0" w:tplc="77AED48A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95732"/>
    <w:multiLevelType w:val="hybridMultilevel"/>
    <w:tmpl w:val="41E674F4"/>
    <w:lvl w:ilvl="0" w:tplc="4AD09CE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F6C44"/>
    <w:multiLevelType w:val="hybridMultilevel"/>
    <w:tmpl w:val="5A14379A"/>
    <w:lvl w:ilvl="0" w:tplc="830A8CA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43754"/>
    <w:multiLevelType w:val="hybridMultilevel"/>
    <w:tmpl w:val="AE08E75C"/>
    <w:lvl w:ilvl="0" w:tplc="84FE8E64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C4565"/>
    <w:multiLevelType w:val="hybridMultilevel"/>
    <w:tmpl w:val="412A7D72"/>
    <w:lvl w:ilvl="0" w:tplc="97ECB5BC">
      <w:start w:val="2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0F31D4"/>
    <w:multiLevelType w:val="hybridMultilevel"/>
    <w:tmpl w:val="3C227858"/>
    <w:lvl w:ilvl="0" w:tplc="6B5AF30C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272ED"/>
    <w:multiLevelType w:val="hybridMultilevel"/>
    <w:tmpl w:val="218699D0"/>
    <w:lvl w:ilvl="0" w:tplc="830A8CA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61767900">
      <w:numFmt w:val="bullet"/>
      <w:lvlText w:val="-"/>
      <w:lvlJc w:val="left"/>
      <w:pPr>
        <w:ind w:left="2340" w:hanging="360"/>
      </w:pPr>
      <w:rPr>
        <w:rFonts w:ascii="Segoe UI Light" w:eastAsiaTheme="minorHAnsi" w:hAnsi="Segoe UI Light" w:cs="Segoe UI Light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506FF"/>
    <w:multiLevelType w:val="hybridMultilevel"/>
    <w:tmpl w:val="BD1441A4"/>
    <w:lvl w:ilvl="0" w:tplc="ED125E86">
      <w:start w:val="1"/>
      <w:numFmt w:val="upperLetter"/>
      <w:lvlText w:val="%1."/>
      <w:lvlJc w:val="left"/>
      <w:pPr>
        <w:ind w:left="720" w:hanging="360"/>
      </w:pPr>
      <w:rPr>
        <w:rFonts w:ascii="Segoe UI Light" w:hAnsi="Segoe UI Light" w:cs="Segoe UI Light" w:hint="default"/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C35CB"/>
    <w:multiLevelType w:val="hybridMultilevel"/>
    <w:tmpl w:val="B8E6C25A"/>
    <w:lvl w:ilvl="0" w:tplc="AB6A84DA">
      <w:start w:val="1"/>
      <w:numFmt w:val="upperLetter"/>
      <w:lvlText w:val="%1."/>
      <w:lvlJc w:val="left"/>
      <w:pPr>
        <w:ind w:left="720" w:hanging="360"/>
      </w:pPr>
      <w:rPr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736AD1"/>
    <w:multiLevelType w:val="hybridMultilevel"/>
    <w:tmpl w:val="80C8F456"/>
    <w:lvl w:ilvl="0" w:tplc="29F63826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D2C67"/>
    <w:multiLevelType w:val="hybridMultilevel"/>
    <w:tmpl w:val="A0D8FCEE"/>
    <w:lvl w:ilvl="0" w:tplc="ADB2147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8C789B"/>
    <w:multiLevelType w:val="hybridMultilevel"/>
    <w:tmpl w:val="60423B60"/>
    <w:lvl w:ilvl="0" w:tplc="5D7485E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EC2A91"/>
    <w:multiLevelType w:val="hybridMultilevel"/>
    <w:tmpl w:val="B8F8A82C"/>
    <w:lvl w:ilvl="0" w:tplc="4CACDC0A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713CD"/>
    <w:multiLevelType w:val="hybridMultilevel"/>
    <w:tmpl w:val="AB04321E"/>
    <w:lvl w:ilvl="0" w:tplc="9F62DED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045B9F"/>
    <w:multiLevelType w:val="hybridMultilevel"/>
    <w:tmpl w:val="C23ADF28"/>
    <w:lvl w:ilvl="0" w:tplc="5D7485E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6E5A59"/>
    <w:multiLevelType w:val="hybridMultilevel"/>
    <w:tmpl w:val="C7524A38"/>
    <w:lvl w:ilvl="0" w:tplc="993CFE1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2A3556"/>
    <w:multiLevelType w:val="hybridMultilevel"/>
    <w:tmpl w:val="BAD63262"/>
    <w:lvl w:ilvl="0" w:tplc="38824A46">
      <w:start w:val="7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7E23A0"/>
    <w:multiLevelType w:val="hybridMultilevel"/>
    <w:tmpl w:val="61FC765E"/>
    <w:lvl w:ilvl="0" w:tplc="63BCC11A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16"/>
  </w:num>
  <w:num w:numId="5">
    <w:abstractNumId w:val="13"/>
  </w:num>
  <w:num w:numId="6">
    <w:abstractNumId w:val="15"/>
  </w:num>
  <w:num w:numId="7">
    <w:abstractNumId w:val="12"/>
  </w:num>
  <w:num w:numId="8">
    <w:abstractNumId w:val="8"/>
  </w:num>
  <w:num w:numId="9">
    <w:abstractNumId w:val="3"/>
  </w:num>
  <w:num w:numId="10">
    <w:abstractNumId w:val="7"/>
  </w:num>
  <w:num w:numId="11">
    <w:abstractNumId w:val="14"/>
  </w:num>
  <w:num w:numId="12">
    <w:abstractNumId w:val="1"/>
  </w:num>
  <w:num w:numId="13">
    <w:abstractNumId w:val="4"/>
  </w:num>
  <w:num w:numId="14">
    <w:abstractNumId w:val="2"/>
  </w:num>
  <w:num w:numId="15">
    <w:abstractNumId w:val="5"/>
  </w:num>
  <w:num w:numId="16">
    <w:abstractNumId w:val="10"/>
  </w:num>
  <w:num w:numId="17">
    <w:abstractNumId w:val="11"/>
  </w:num>
  <w:num w:numId="18">
    <w:abstractNumId w:val="18"/>
  </w:num>
  <w:num w:numId="19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7D9"/>
    <w:rsid w:val="0001560A"/>
    <w:rsid w:val="00035746"/>
    <w:rsid w:val="00056DEF"/>
    <w:rsid w:val="00065D63"/>
    <w:rsid w:val="00070E13"/>
    <w:rsid w:val="00096F25"/>
    <w:rsid w:val="000A3EF5"/>
    <w:rsid w:val="000B4088"/>
    <w:rsid w:val="000B5F31"/>
    <w:rsid w:val="000E716D"/>
    <w:rsid w:val="000E7ADE"/>
    <w:rsid w:val="000F7E3C"/>
    <w:rsid w:val="001060FC"/>
    <w:rsid w:val="001217EF"/>
    <w:rsid w:val="00147985"/>
    <w:rsid w:val="001509F8"/>
    <w:rsid w:val="00157AC9"/>
    <w:rsid w:val="00166A7A"/>
    <w:rsid w:val="00174E6C"/>
    <w:rsid w:val="00177FA3"/>
    <w:rsid w:val="001807B8"/>
    <w:rsid w:val="00180B6E"/>
    <w:rsid w:val="001A784C"/>
    <w:rsid w:val="001B0787"/>
    <w:rsid w:val="001C74CA"/>
    <w:rsid w:val="001E4C59"/>
    <w:rsid w:val="001F6FCB"/>
    <w:rsid w:val="00206D4D"/>
    <w:rsid w:val="002169EC"/>
    <w:rsid w:val="00236658"/>
    <w:rsid w:val="0024120D"/>
    <w:rsid w:val="00241B2D"/>
    <w:rsid w:val="002802D5"/>
    <w:rsid w:val="00284E32"/>
    <w:rsid w:val="002978CC"/>
    <w:rsid w:val="002A73EA"/>
    <w:rsid w:val="002B7B31"/>
    <w:rsid w:val="002D223E"/>
    <w:rsid w:val="002E2C9A"/>
    <w:rsid w:val="003203CC"/>
    <w:rsid w:val="003240F3"/>
    <w:rsid w:val="00326299"/>
    <w:rsid w:val="0032690C"/>
    <w:rsid w:val="003442F3"/>
    <w:rsid w:val="00357590"/>
    <w:rsid w:val="00360E64"/>
    <w:rsid w:val="00360F08"/>
    <w:rsid w:val="003A0627"/>
    <w:rsid w:val="003A3AA3"/>
    <w:rsid w:val="003A4167"/>
    <w:rsid w:val="003A47D9"/>
    <w:rsid w:val="003B18C2"/>
    <w:rsid w:val="003F36E7"/>
    <w:rsid w:val="004101A1"/>
    <w:rsid w:val="0041468D"/>
    <w:rsid w:val="004175FB"/>
    <w:rsid w:val="0043306F"/>
    <w:rsid w:val="004526A9"/>
    <w:rsid w:val="004939DA"/>
    <w:rsid w:val="004A162E"/>
    <w:rsid w:val="004A6EDD"/>
    <w:rsid w:val="004B6D16"/>
    <w:rsid w:val="004C282C"/>
    <w:rsid w:val="004D19FA"/>
    <w:rsid w:val="004D271B"/>
    <w:rsid w:val="004D3F13"/>
    <w:rsid w:val="004D5027"/>
    <w:rsid w:val="004F3785"/>
    <w:rsid w:val="005025FE"/>
    <w:rsid w:val="00502995"/>
    <w:rsid w:val="00507BDE"/>
    <w:rsid w:val="005461F9"/>
    <w:rsid w:val="005533DF"/>
    <w:rsid w:val="0055657A"/>
    <w:rsid w:val="005569E2"/>
    <w:rsid w:val="005649DC"/>
    <w:rsid w:val="00567B04"/>
    <w:rsid w:val="0057568A"/>
    <w:rsid w:val="005864A1"/>
    <w:rsid w:val="005B0DF1"/>
    <w:rsid w:val="005B71B7"/>
    <w:rsid w:val="005C22CC"/>
    <w:rsid w:val="005C5A8B"/>
    <w:rsid w:val="005E329F"/>
    <w:rsid w:val="005F4C03"/>
    <w:rsid w:val="005F5CD0"/>
    <w:rsid w:val="005F6152"/>
    <w:rsid w:val="00607EF1"/>
    <w:rsid w:val="006213B2"/>
    <w:rsid w:val="00622BF5"/>
    <w:rsid w:val="00625F3A"/>
    <w:rsid w:val="00650163"/>
    <w:rsid w:val="00677A2F"/>
    <w:rsid w:val="006A58CD"/>
    <w:rsid w:val="006A59EA"/>
    <w:rsid w:val="006F3A04"/>
    <w:rsid w:val="006F3A69"/>
    <w:rsid w:val="00713051"/>
    <w:rsid w:val="00720AE2"/>
    <w:rsid w:val="0073306E"/>
    <w:rsid w:val="00744155"/>
    <w:rsid w:val="00750435"/>
    <w:rsid w:val="00753E2A"/>
    <w:rsid w:val="007675E4"/>
    <w:rsid w:val="00775E92"/>
    <w:rsid w:val="00786363"/>
    <w:rsid w:val="007C443C"/>
    <w:rsid w:val="007D31E1"/>
    <w:rsid w:val="007E1D50"/>
    <w:rsid w:val="007E776F"/>
    <w:rsid w:val="00830EFD"/>
    <w:rsid w:val="00865767"/>
    <w:rsid w:val="00866240"/>
    <w:rsid w:val="008A2F23"/>
    <w:rsid w:val="008A3A60"/>
    <w:rsid w:val="008A62B7"/>
    <w:rsid w:val="00900237"/>
    <w:rsid w:val="00900CE7"/>
    <w:rsid w:val="009013D2"/>
    <w:rsid w:val="009350CE"/>
    <w:rsid w:val="0095263D"/>
    <w:rsid w:val="0095437C"/>
    <w:rsid w:val="0096527D"/>
    <w:rsid w:val="009A5F91"/>
    <w:rsid w:val="009B3ACE"/>
    <w:rsid w:val="009C63C6"/>
    <w:rsid w:val="009E6465"/>
    <w:rsid w:val="00A017EE"/>
    <w:rsid w:val="00A0200B"/>
    <w:rsid w:val="00A1489B"/>
    <w:rsid w:val="00A278AC"/>
    <w:rsid w:val="00A602E5"/>
    <w:rsid w:val="00A64D56"/>
    <w:rsid w:val="00A66351"/>
    <w:rsid w:val="00A76ADA"/>
    <w:rsid w:val="00AA3D5D"/>
    <w:rsid w:val="00AB58DA"/>
    <w:rsid w:val="00AE53CE"/>
    <w:rsid w:val="00AE66A0"/>
    <w:rsid w:val="00B15A9D"/>
    <w:rsid w:val="00B16E5F"/>
    <w:rsid w:val="00B26998"/>
    <w:rsid w:val="00B33D85"/>
    <w:rsid w:val="00B44644"/>
    <w:rsid w:val="00B60855"/>
    <w:rsid w:val="00B813DB"/>
    <w:rsid w:val="00B85E27"/>
    <w:rsid w:val="00B95B09"/>
    <w:rsid w:val="00BA3C2B"/>
    <w:rsid w:val="00BB300A"/>
    <w:rsid w:val="00BC170E"/>
    <w:rsid w:val="00BC1FFA"/>
    <w:rsid w:val="00BD0AFD"/>
    <w:rsid w:val="00BE4497"/>
    <w:rsid w:val="00BF16AC"/>
    <w:rsid w:val="00C00F4D"/>
    <w:rsid w:val="00C055D5"/>
    <w:rsid w:val="00C102DC"/>
    <w:rsid w:val="00C116EF"/>
    <w:rsid w:val="00C4639B"/>
    <w:rsid w:val="00C545E5"/>
    <w:rsid w:val="00C60CF6"/>
    <w:rsid w:val="00C9249E"/>
    <w:rsid w:val="00C9649F"/>
    <w:rsid w:val="00CC4360"/>
    <w:rsid w:val="00CD6A5C"/>
    <w:rsid w:val="00CE235C"/>
    <w:rsid w:val="00D17C09"/>
    <w:rsid w:val="00D8150E"/>
    <w:rsid w:val="00DA0690"/>
    <w:rsid w:val="00DC05D1"/>
    <w:rsid w:val="00DC3B01"/>
    <w:rsid w:val="00DD29DF"/>
    <w:rsid w:val="00DE3AAA"/>
    <w:rsid w:val="00DF71ED"/>
    <w:rsid w:val="00E216FC"/>
    <w:rsid w:val="00E2653C"/>
    <w:rsid w:val="00E36A56"/>
    <w:rsid w:val="00E54EEF"/>
    <w:rsid w:val="00E80143"/>
    <w:rsid w:val="00E80248"/>
    <w:rsid w:val="00E840CB"/>
    <w:rsid w:val="00E9617A"/>
    <w:rsid w:val="00EB30AB"/>
    <w:rsid w:val="00EB42E5"/>
    <w:rsid w:val="00ED438C"/>
    <w:rsid w:val="00EF3C80"/>
    <w:rsid w:val="00F041BF"/>
    <w:rsid w:val="00F111C7"/>
    <w:rsid w:val="00F11B7D"/>
    <w:rsid w:val="00F13EFD"/>
    <w:rsid w:val="00F31973"/>
    <w:rsid w:val="00F33FBA"/>
    <w:rsid w:val="00F51BCB"/>
    <w:rsid w:val="00F611D0"/>
    <w:rsid w:val="00F91FA1"/>
    <w:rsid w:val="00FF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8F722"/>
  <w15:chartTrackingRefBased/>
  <w15:docId w15:val="{829ED10B-BAD0-4C46-9F3F-615D81A17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47D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A1489B"/>
    <w:pPr>
      <w:ind w:left="720"/>
      <w:contextualSpacing/>
    </w:pPr>
  </w:style>
  <w:style w:type="paragraph" w:customStyle="1" w:styleId="Default">
    <w:name w:val="Default"/>
    <w:rsid w:val="00744155"/>
    <w:pPr>
      <w:autoSpaceDE w:val="0"/>
      <w:autoSpaceDN w:val="0"/>
      <w:adjustRightInd w:val="0"/>
      <w:spacing w:after="0" w:line="240" w:lineRule="auto"/>
    </w:pPr>
    <w:rPr>
      <w:rFonts w:ascii="BentonSans Book" w:hAnsi="BentonSans Book" w:cs="BentonSans Book"/>
      <w:color w:val="000000"/>
      <w:sz w:val="24"/>
      <w:szCs w:val="24"/>
    </w:rPr>
  </w:style>
  <w:style w:type="paragraph" w:customStyle="1" w:styleId="Pa1">
    <w:name w:val="Pa1"/>
    <w:basedOn w:val="Default"/>
    <w:next w:val="Default"/>
    <w:uiPriority w:val="99"/>
    <w:rsid w:val="00744155"/>
    <w:pPr>
      <w:spacing w:line="401" w:lineRule="atLeast"/>
    </w:pPr>
    <w:rPr>
      <w:rFonts w:cstheme="minorBidi"/>
      <w:color w:val="auto"/>
    </w:rPr>
  </w:style>
  <w:style w:type="paragraph" w:customStyle="1" w:styleId="Pa2">
    <w:name w:val="Pa2"/>
    <w:basedOn w:val="Default"/>
    <w:next w:val="Default"/>
    <w:uiPriority w:val="99"/>
    <w:rsid w:val="00744155"/>
    <w:pPr>
      <w:spacing w:line="201" w:lineRule="atLeast"/>
    </w:pPr>
    <w:rPr>
      <w:rFonts w:cstheme="minorBidi"/>
      <w:color w:val="auto"/>
    </w:rPr>
  </w:style>
  <w:style w:type="character" w:customStyle="1" w:styleId="A5">
    <w:name w:val="A5"/>
    <w:uiPriority w:val="99"/>
    <w:rsid w:val="00744155"/>
    <w:rPr>
      <w:rFonts w:ascii="Merriweather Light" w:hAnsi="Merriweather Light" w:cs="Merriweather Light"/>
      <w:color w:val="000000"/>
      <w:sz w:val="20"/>
      <w:szCs w:val="20"/>
    </w:rPr>
  </w:style>
  <w:style w:type="paragraph" w:customStyle="1" w:styleId="Pa0">
    <w:name w:val="Pa0"/>
    <w:basedOn w:val="Default"/>
    <w:next w:val="Default"/>
    <w:uiPriority w:val="99"/>
    <w:rsid w:val="00744155"/>
    <w:pPr>
      <w:spacing w:line="241" w:lineRule="atLeast"/>
    </w:pPr>
    <w:rPr>
      <w:rFonts w:cstheme="minorBidi"/>
      <w:color w:val="auto"/>
    </w:rPr>
  </w:style>
  <w:style w:type="character" w:customStyle="1" w:styleId="A1">
    <w:name w:val="A1"/>
    <w:uiPriority w:val="99"/>
    <w:rsid w:val="00744155"/>
    <w:rPr>
      <w:rFonts w:ascii="Merriweather Light" w:hAnsi="Merriweather Light" w:cs="Merriweather Light"/>
      <w:color w:val="000000"/>
      <w:sz w:val="20"/>
      <w:szCs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203C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203CC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203C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805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5626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663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248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7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346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741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473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600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51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5306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48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400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84C8E-D1DF-44B4-AA3B-EA6054331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517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Wazylezuck</dc:creator>
  <cp:keywords/>
  <dc:description/>
  <cp:lastModifiedBy>ALISON PATOU</cp:lastModifiedBy>
  <cp:revision>23</cp:revision>
  <cp:lastPrinted>2018-12-04T15:07:00Z</cp:lastPrinted>
  <dcterms:created xsi:type="dcterms:W3CDTF">2017-10-27T16:22:00Z</dcterms:created>
  <dcterms:modified xsi:type="dcterms:W3CDTF">2019-01-03T13:01:00Z</dcterms:modified>
</cp:coreProperties>
</file>