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EDA Report</w:t>
      </w:r>
    </w:p>
    <w:p>
      <w:pPr>
        <w:pStyle w:val="Heading2"/>
      </w:pPr>
      <w:r>
        <w:t>df.head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SINO</w:t>
            </w:r>
          </w:p>
        </w:tc>
        <w:tc>
          <w:tcPr>
            <w:tcW w:type="dxa" w:w="1234"/>
          </w:tcPr>
          <w:p>
            <w:r>
              <w:t>TotalBill</w:t>
            </w:r>
          </w:p>
        </w:tc>
        <w:tc>
          <w:tcPr>
            <w:tcW w:type="dxa" w:w="1234"/>
          </w:tcPr>
          <w:p>
            <w:r>
              <w:t>Tips</w:t>
            </w:r>
          </w:p>
        </w:tc>
        <w:tc>
          <w:tcPr>
            <w:tcW w:type="dxa" w:w="1234"/>
          </w:tcPr>
          <w:p>
            <w:r>
              <w:t>Smoker</w:t>
            </w:r>
          </w:p>
        </w:tc>
        <w:tc>
          <w:tcPr>
            <w:tcW w:type="dxa" w:w="1234"/>
          </w:tcPr>
          <w:p>
            <w:r>
              <w:t>Day</w:t>
            </w:r>
          </w:p>
        </w:tc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>
            <w:r>
              <w:t>Size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16.99</w:t>
            </w:r>
          </w:p>
        </w:tc>
        <w:tc>
          <w:tcPr>
            <w:tcW w:type="dxa" w:w="1234"/>
          </w:tcPr>
          <w:p>
            <w:r>
              <w:t>1.01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Sun</w:t>
            </w:r>
          </w:p>
        </w:tc>
        <w:tc>
          <w:tcPr>
            <w:tcW w:type="dxa" w:w="1234"/>
          </w:tcPr>
          <w:p>
            <w:r>
              <w:t>Dinner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10.34</w:t>
            </w:r>
          </w:p>
        </w:tc>
        <w:tc>
          <w:tcPr>
            <w:tcW w:type="dxa" w:w="1234"/>
          </w:tcPr>
          <w:p>
            <w:r>
              <w:t>1.66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Sun</w:t>
            </w:r>
          </w:p>
        </w:tc>
        <w:tc>
          <w:tcPr>
            <w:tcW w:type="dxa" w:w="1234"/>
          </w:tcPr>
          <w:p>
            <w:r>
              <w:t>Dinner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21.01</w:t>
            </w:r>
          </w:p>
        </w:tc>
        <w:tc>
          <w:tcPr>
            <w:tcW w:type="dxa" w:w="1234"/>
          </w:tcPr>
          <w:p>
            <w:r>
              <w:t>3.5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Sun</w:t>
            </w:r>
          </w:p>
        </w:tc>
        <w:tc>
          <w:tcPr>
            <w:tcW w:type="dxa" w:w="1234"/>
          </w:tcPr>
          <w:p>
            <w:r>
              <w:t>Dinner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23.68</w:t>
            </w:r>
          </w:p>
        </w:tc>
        <w:tc>
          <w:tcPr>
            <w:tcW w:type="dxa" w:w="1234"/>
          </w:tcPr>
          <w:p>
            <w:r>
              <w:t>3.31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Sun</w:t>
            </w:r>
          </w:p>
        </w:tc>
        <w:tc>
          <w:tcPr>
            <w:tcW w:type="dxa" w:w="1234"/>
          </w:tcPr>
          <w:p>
            <w:r>
              <w:t>Dinner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24.59</w:t>
            </w:r>
          </w:p>
        </w:tc>
        <w:tc>
          <w:tcPr>
            <w:tcW w:type="dxa" w:w="1234"/>
          </w:tcPr>
          <w:p>
            <w:r>
              <w:t>3.61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Sun</w:t>
            </w:r>
          </w:p>
        </w:tc>
        <w:tc>
          <w:tcPr>
            <w:tcW w:type="dxa" w:w="1234"/>
          </w:tcPr>
          <w:p>
            <w:r>
              <w:t>Dinner</w:t>
            </w:r>
          </w:p>
        </w:tc>
        <w:tc>
          <w:tcPr>
            <w:tcW w:type="dxa" w:w="1234"/>
          </w:tcPr>
          <w:p>
            <w:r>
              <w:t>4.0</w:t>
            </w:r>
          </w:p>
        </w:tc>
      </w:tr>
    </w:tbl>
    <w:p>
      <w:pPr>
        <w:pStyle w:val="Heading2"/>
      </w:pPr>
      <w:r>
        <w:t>df.describe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Statistic</w:t>
            </w:r>
          </w:p>
        </w:tc>
        <w:tc>
          <w:tcPr>
            <w:tcW w:type="dxa" w:w="1728"/>
          </w:tcPr>
          <w:p>
            <w:r>
              <w:t>SINO</w:t>
            </w:r>
          </w:p>
        </w:tc>
        <w:tc>
          <w:tcPr>
            <w:tcW w:type="dxa" w:w="1728"/>
          </w:tcPr>
          <w:p>
            <w:r>
              <w:t>TotalBill</w:t>
            </w:r>
          </w:p>
        </w:tc>
        <w:tc>
          <w:tcPr>
            <w:tcW w:type="dxa" w:w="1728"/>
          </w:tcPr>
          <w:p>
            <w:r>
              <w:t>Tips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</w:tr>
      <w:tr>
        <w:tc>
          <w:tcPr>
            <w:tcW w:type="dxa" w:w="1728"/>
          </w:tcPr>
          <w:p>
            <w:r>
              <w:t>count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  <w:tc>
          <w:tcPr>
            <w:tcW w:type="dxa" w:w="1728"/>
          </w:tcPr>
          <w:p>
            <w:r>
              <w:t>99.0</w:t>
            </w:r>
          </w:p>
        </w:tc>
      </w:tr>
      <w:tr>
        <w:tc>
          <w:tcPr>
            <w:tcW w:type="dxa" w:w="1728"/>
          </w:tcPr>
          <w:p>
            <w:r>
              <w:t>mean</w:t>
            </w:r>
          </w:p>
        </w:tc>
        <w:tc>
          <w:tcPr>
            <w:tcW w:type="dxa" w:w="1728"/>
          </w:tcPr>
          <w:p>
            <w:r>
              <w:t>50.5</w:t>
            </w:r>
          </w:p>
        </w:tc>
        <w:tc>
          <w:tcPr>
            <w:tcW w:type="dxa" w:w="1728"/>
          </w:tcPr>
          <w:p>
            <w:r>
              <w:t>19.805408163265305</w:t>
            </w:r>
          </w:p>
        </w:tc>
        <w:tc>
          <w:tcPr>
            <w:tcW w:type="dxa" w:w="1728"/>
          </w:tcPr>
          <w:p>
            <w:r>
              <w:t>3.036170212765957</w:t>
            </w:r>
          </w:p>
        </w:tc>
        <w:tc>
          <w:tcPr>
            <w:tcW w:type="dxa" w:w="1728"/>
          </w:tcPr>
          <w:p>
            <w:r>
              <w:t>2.525252525252525</w:t>
            </w:r>
          </w:p>
        </w:tc>
      </w:tr>
      <w:tr>
        <w:tc>
          <w:tcPr>
            <w:tcW w:type="dxa" w:w="1728"/>
          </w:tcPr>
          <w:p>
            <w:r>
              <w:t>std</w:t>
            </w:r>
          </w:p>
        </w:tc>
        <w:tc>
          <w:tcPr>
            <w:tcW w:type="dxa" w:w="1728"/>
          </w:tcPr>
          <w:p>
            <w:r>
              <w:t>29.011491975882016</w:t>
            </w:r>
          </w:p>
        </w:tc>
        <w:tc>
          <w:tcPr>
            <w:tcW w:type="dxa" w:w="1728"/>
          </w:tcPr>
          <w:p>
            <w:r>
              <w:t>7.950816747044754</w:t>
            </w:r>
          </w:p>
        </w:tc>
        <w:tc>
          <w:tcPr>
            <w:tcW w:type="dxa" w:w="1728"/>
          </w:tcPr>
          <w:p>
            <w:r>
              <w:t>1.201806083854297</w:t>
            </w:r>
          </w:p>
        </w:tc>
        <w:tc>
          <w:tcPr>
            <w:tcW w:type="dxa" w:w="1728"/>
          </w:tcPr>
          <w:p>
            <w:r>
              <w:t>0.8249110569672484</w:t>
            </w:r>
          </w:p>
        </w:tc>
      </w:tr>
      <w:tr>
        <w:tc>
          <w:tcPr>
            <w:tcW w:type="dxa" w:w="1728"/>
          </w:tcPr>
          <w:p>
            <w:r>
              <w:t>min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3.07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</w:tr>
      <w:tr>
        <w:tc>
          <w:tcPr>
            <w:tcW w:type="dxa" w:w="1728"/>
          </w:tcPr>
          <w:p>
            <w:r>
              <w:t>25%</w:t>
            </w:r>
          </w:p>
        </w:tc>
        <w:tc>
          <w:tcPr>
            <w:tcW w:type="dxa" w:w="1728"/>
          </w:tcPr>
          <w:p>
            <w:r>
              <w:t>25.75</w:t>
            </w:r>
          </w:p>
        </w:tc>
        <w:tc>
          <w:tcPr>
            <w:tcW w:type="dxa" w:w="1728"/>
          </w:tcPr>
          <w:p>
            <w:r>
              <w:t>15.0175</w:t>
            </w:r>
          </w:p>
        </w:tc>
        <w:tc>
          <w:tcPr>
            <w:tcW w:type="dxa" w:w="1728"/>
          </w:tcPr>
          <w:p>
            <w:r>
              <w:t>2.035</w:t>
            </w:r>
          </w:p>
        </w:tc>
        <w:tc>
          <w:tcPr>
            <w:tcW w:type="dxa" w:w="1728"/>
          </w:tcPr>
          <w:p>
            <w:r>
              <w:t>2.0</w:t>
            </w:r>
          </w:p>
        </w:tc>
      </w:tr>
      <w:tr>
        <w:tc>
          <w:tcPr>
            <w:tcW w:type="dxa" w:w="1728"/>
          </w:tcPr>
          <w:p>
            <w:r>
              <w:t>50%</w:t>
            </w:r>
          </w:p>
        </w:tc>
        <w:tc>
          <w:tcPr>
            <w:tcW w:type="dxa" w:w="1728"/>
          </w:tcPr>
          <w:p>
            <w:r>
              <w:t>50.5</w:t>
            </w:r>
          </w:p>
        </w:tc>
        <w:tc>
          <w:tcPr>
            <w:tcW w:type="dxa" w:w="1728"/>
          </w:tcPr>
          <w:p>
            <w:r>
              <w:t>18.285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2.0</w:t>
            </w:r>
          </w:p>
        </w:tc>
      </w:tr>
      <w:tr>
        <w:tc>
          <w:tcPr>
            <w:tcW w:type="dxa" w:w="1728"/>
          </w:tcPr>
          <w:p>
            <w:r>
              <w:t>75%</w:t>
            </w:r>
          </w:p>
        </w:tc>
        <w:tc>
          <w:tcPr>
            <w:tcW w:type="dxa" w:w="1728"/>
          </w:tcPr>
          <w:p>
            <w:r>
              <w:t>75.25</w:t>
            </w:r>
          </w:p>
        </w:tc>
        <w:tc>
          <w:tcPr>
            <w:tcW w:type="dxa" w:w="1728"/>
          </w:tcPr>
          <w:p>
            <w:r>
              <w:t>23.964999999999996</w:t>
            </w:r>
          </w:p>
        </w:tc>
        <w:tc>
          <w:tcPr>
            <w:tcW w:type="dxa" w:w="1728"/>
          </w:tcPr>
          <w:p>
            <w:r>
              <w:t>3.5775</w:t>
            </w:r>
          </w:p>
        </w:tc>
        <w:tc>
          <w:tcPr>
            <w:tcW w:type="dxa" w:w="1728"/>
          </w:tcPr>
          <w:p>
            <w:r>
              <w:t>3.0</w:t>
            </w:r>
          </w:p>
        </w:tc>
      </w:tr>
      <w:tr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48.27</w:t>
            </w:r>
          </w:p>
        </w:tc>
        <w:tc>
          <w:tcPr>
            <w:tcW w:type="dxa" w:w="1728"/>
          </w:tcPr>
          <w:p>
            <w:r>
              <w:t>6.73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</w:tbl>
    <w:p>
      <w:pPr>
        <w:pStyle w:val="Heading2"/>
      </w:pPr>
      <w:r>
        <w:t>df.info</w:t>
      </w:r>
    </w:p>
    <w:p>
      <w:r>
        <w:t>&lt;class 'pandas.core.frame.DataFrame'&gt;</w:t>
        <w:br/>
        <w:t>RangeIndex: 100 entries, 0 to 99</w:t>
        <w:br/>
        <w:t>Data columns (total 7 columns):</w:t>
        <w:br/>
        <w:t xml:space="preserve"> #   Column     Non-Null Count  Dtype  </w:t>
        <w:br/>
        <w:t xml:space="preserve">---  ------     --------------  -----  </w:t>
        <w:br/>
        <w:t xml:space="preserve"> 0   SINO       100 non-null    int64  </w:t>
        <w:br/>
        <w:t xml:space="preserve"> 1   TotalBill  98 non-null     float64</w:t>
        <w:br/>
        <w:t xml:space="preserve"> 2   Tips       94 non-null     float64</w:t>
        <w:br/>
        <w:t xml:space="preserve"> 3   Smoker     93 non-null     object </w:t>
        <w:br/>
        <w:t xml:space="preserve"> 4   Day        93 non-null     object </w:t>
        <w:br/>
        <w:t xml:space="preserve"> 5   Time       100 non-null    object </w:t>
        <w:br/>
        <w:t xml:space="preserve"> 6   Size       99 non-null     float64</w:t>
        <w:br/>
        <w:t>dtypes: float64(3), int64(1), object(3)</w:t>
        <w:br/>
        <w:t>memory usage: 5.6+ KB</w:t>
        <w:br/>
      </w:r>
    </w:p>
    <w:p>
      <w:pPr>
        <w:pStyle w:val="Heading2"/>
      </w:pPr>
      <w:r>
        <w:t>df.nunique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</w:t>
            </w:r>
          </w:p>
        </w:tc>
        <w:tc>
          <w:tcPr>
            <w:tcW w:type="dxa" w:w="4320"/>
          </w:tcPr>
          <w:p>
            <w:r>
              <w:t>Number of unique values</w:t>
            </w:r>
          </w:p>
        </w:tc>
      </w:tr>
      <w:tr>
        <w:tc>
          <w:tcPr>
            <w:tcW w:type="dxa" w:w="4320"/>
          </w:tcPr>
          <w:p>
            <w:r>
              <w:t>SINO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TotalBill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Tips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Smoker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Size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2"/>
      </w:pPr>
      <w:r>
        <w:t>df.isnull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</w:t>
            </w:r>
          </w:p>
        </w:tc>
        <w:tc>
          <w:tcPr>
            <w:tcW w:type="dxa" w:w="4320"/>
          </w:tcPr>
          <w:p>
            <w:r>
              <w:t>Number of missing values values</w:t>
            </w:r>
          </w:p>
        </w:tc>
      </w:tr>
      <w:tr>
        <w:tc>
          <w:tcPr>
            <w:tcW w:type="dxa" w:w="4320"/>
          </w:tcPr>
          <w:p>
            <w:r>
              <w:t>SINO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TotalBill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Tips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Smoker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Size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