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ADXL375 Accelerometer wouldn’t work, later discovered internal logic of it needed additional power.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Existing Models achieved poor accuracy scores (around 50%) on training data when confined to 1 channel.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had to teach myself how to make deep learning models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CNN model was stuck at 66%, eventually pushed it to 70%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CNN won’t go past 7-, after months of fine tuning got it to 72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Finally had access to 4 channels thanks to Muse2 and achieved 76% accuracy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Model training took hours so I had to be precise in how I trained the models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Neurosky Mindwave software didn’t work for ARM.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Neurosky Mindwave didn’t connect to RPi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MuseLSL didn’t work on ARM, it worked for x86 windows but not ARM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MuseLSL2 found and finally worked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