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DF5" w:rsidRDefault="00230DF5" w:rsidP="00230DF5">
      <w:pPr>
        <w:pStyle w:val="ListParagraph"/>
        <w:numPr>
          <w:ilvl w:val="0"/>
          <w:numId w:val="1"/>
        </w:numPr>
      </w:pPr>
      <w:r>
        <w:t>a.) Time complexity – O(N^2)</w:t>
      </w:r>
    </w:p>
    <w:p w:rsidR="00230DF5" w:rsidRDefault="00230DF5" w:rsidP="00230DF5">
      <w:pPr>
        <w:pStyle w:val="ListParagraph"/>
      </w:pPr>
      <w:r>
        <w:t>b.) Time complexity – O(</w:t>
      </w:r>
      <w:r w:rsidR="005470C3">
        <w:t>Nlog</w:t>
      </w:r>
      <w:r w:rsidR="005470C3">
        <w:rPr>
          <w:vertAlign w:val="subscript"/>
        </w:rPr>
        <w:t>3</w:t>
      </w:r>
      <w:r w:rsidR="005470C3">
        <w:t>N</w:t>
      </w:r>
      <w:bookmarkStart w:id="0" w:name="_GoBack"/>
      <w:bookmarkEnd w:id="0"/>
      <w:r>
        <w:t>)</w:t>
      </w:r>
    </w:p>
    <w:sectPr w:rsidR="00230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04416D"/>
    <w:multiLevelType w:val="hybridMultilevel"/>
    <w:tmpl w:val="4404C0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F5"/>
    <w:rsid w:val="00230DF5"/>
    <w:rsid w:val="005470C3"/>
    <w:rsid w:val="00F8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D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2021-01-05T14:21:00Z</dcterms:created>
  <dcterms:modified xsi:type="dcterms:W3CDTF">2021-01-05T15:37:00Z</dcterms:modified>
</cp:coreProperties>
</file>