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Analisa Data Multivariat</w:t>
            </w:r>
          </w:p>
        </w:tc>
        <w:tc>
          <w:tcPr>
            <w:tcW w:w="2445" w:type="dxa"/>
            <w:gridSpan w:val="2"/>
          </w:tcPr>
          <w:p>
            <w:pPr>
              <w:spacing w:before="0" w:after="0" w:line="240" w:lineRule="auto"/>
              <w:jc w:val="center"/>
            </w:pPr>
            <w:r>
              <w:rPr>
                <w:rFonts w:ascii="Calibri" w:hAnsi="Calibri" w:cs="Calibri"/>
                <w:sz w:val="22"/>
                <w:szCs w:val="22"/>
                <w:lang w:val="id-ID"/>
              </w:rPr>
              <w:t xml:space="preserve">IF6802</w:t>
            </w:r>
          </w:p>
        </w:tc>
        <w:tc>
          <w:tcPr>
            <w:tcW w:w="2976" w:type="dxa"/>
            <w:gridSpan w:val="6"/>
          </w:tcPr>
          <w:p>
            <w:pPr>
              <w:spacing w:before="0" w:after="0" w:line="240" w:lineRule="auto"/>
            </w:pPr>
            <w:r>
              <w:rPr>
                <w:rFonts w:ascii="Calibri" w:hAnsi="Calibri" w:cs="Calibri"/>
                <w:sz w:val="22"/>
                <w:szCs w:val="22"/>
                <w:lang w:val="id-ID"/>
              </w:rPr>
              <w:t xml:space="preserve">Data Science &amp; Kecerdasan Buatan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Andy Haryoko, S.T., M.T</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Andy Haryoko, S.T., M.T</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(C2) cara kerja sistem komputer serta menerapkan (C3) berbagai algoritma/metode untuk memecahkan masalah dalam suatu organisasi.</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(C2) konsep teoritis bidang Informatika untuk mendesain dan menyimulasikan aplikasi teknologi multi-platform yang sesuai dengan kebutuhan industri, organisasi, dan masyarakat.</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CPMK0305</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memahami dan menerapkan</w:t>
            </w:r>
            <w:r>
              <w:rPr>
                <w:rFonts w:ascii="Calibri" w:hAnsi="Calibri" w:cs="Calibri"/>
                <w:sz w:val="22"/>
                <w:szCs w:val="22"/>
                <w:lang w:val="id-ID"/>
              </w:rPr>
              <w:t xml:space="preserve"> dasar aljabar matriks dan statistik multivariat [C3].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CPMK0505</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 dan memodelkan</w:t>
            </w:r>
            <w:r>
              <w:rPr>
                <w:rFonts w:ascii="Calibri" w:hAnsi="Calibri" w:cs="Calibri"/>
                <w:sz w:val="22"/>
                <w:szCs w:val="22"/>
                <w:lang w:val="id-ID"/>
              </w:rPr>
              <w:t xml:space="preserve"> kompleksitas data multidimensi untuk ekstraksi pengetahuan [C4, C5]. — Kontribusi 50% terhadap CPL05</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vektor acak, matriks kovarians/korelasi, dan uji normalitas multivariat [C2, A2] (CPMK0305)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Regresi Linear Berganda dan Multivariate Analysis of Variance (MANOVA) [C3, A2] (CPMK0305)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Principal Component Analysis (PCA) untuk reduksi dimensi data [C3, A2] (CPMK0505)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Analisis Faktor (Factor Analysis) untuk mereduksi variabel laten [C3, A2] (CPMK0505)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Analisis Klaster (Hierarchical &amp; K-Means Clustering) pada data multivariat [C4, A2] (CPMK0505)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Analisis Diskriminan dan Regresi Logistik Multinomial [C4, A2] (CPMK0505)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Analisis Korelasi Kanonikal [C3, A2] (CPMK0305)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memodelkan dan menginterpretasikan</w:t>
            </w:r>
            <w:r>
              <w:rPr>
                <w:rFonts w:ascii="Calibri" w:hAnsi="Calibri" w:cs="Calibri"/>
                <w:sz w:val="22"/>
                <w:szCs w:val="22"/>
                <w:lang w:val="id-ID"/>
              </w:rPr>
              <w:t xml:space="preserve"> hasil analisis data multivariat menggunakan R / Python [C5, A3] (CPMK0505)</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CPL03 (%)</w:t>
                  </w:r>
                </w:p>
              </w:tc>
              <w:tc>
                <w:tcPr>
                  <w:tcW w:w="2701" w:type="dxa"/>
                </w:tcPr>
                <w:p>
                  <w:pPr>
                    <w:spacing w:before="0" w:after="0" w:line="240" w:lineRule="auto"/>
                    <w:jc w:val="center"/>
                  </w:pPr>
                  <w:r>
                    <w:rPr>
                      <w:rFonts w:ascii="Calibri" w:hAnsi="Calibri" w:cs="Calibri"/>
                      <w:b/>
                      <w:bCs/>
                      <w:sz w:val="22"/>
                      <w:szCs w:val="22"/>
                      <w:lang w:val="id-ID"/>
                    </w:rPr>
                    <w:t xml:space="preserve">CPL05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Analisa Data Multivariat mempelajari teknik statistik inferensial dan eksploratif untuk variabel acak ganda. Pokok bahasan meliputi aljabar matriks statistik, normalitas multivariat, MANOVA, Principal Component Analysis (PCA), Analisis Faktor, Analisis Klaster, Analisis Diskriminan, Korelasi Kanonikal, serta praktikum pemodelan data menggunakan bahasa R / Python.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BK09</w:t>
            </w:r>
            <w:r>
              <w:rPr>
                <w:rFonts w:ascii="Calibri" w:hAnsi="Calibri" w:cs="Calibri"/>
                <w:sz w:val="22"/>
                <w:szCs w:val="22"/>
                <w:lang w:val="id-ID"/>
              </w:rPr>
              <w:t xml:space="preserve"> (Data Science &amp; Analytics) dan </w:t>
            </w:r>
            <w:r>
              <w:rPr>
                <w:rFonts w:ascii="Calibri" w:hAnsi="Calibri" w:cs="Calibri"/>
                <w:b/>
                <w:bCs/>
                <w:sz w:val="22"/>
                <w:szCs w:val="22"/>
                <w:lang w:val="id-ID"/>
              </w:rPr>
              <w:t xml:space="preserve">BK18</w:t>
            </w:r>
            <w:r>
              <w:rPr>
                <w:rFonts w:ascii="Calibri" w:hAnsi="Calibri" w:cs="Calibri"/>
                <w:sz w:val="22"/>
                <w:szCs w:val="22"/>
                <w:lang w:val="id-ID"/>
              </w:rPr>
              <w:t xml:space="preserve"> (Artificial Intelligence).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Aljabar Matriks Multivariat:</w:t>
            </w:r>
            <w:r>
              <w:rPr>
                <w:rFonts w:ascii="Calibri" w:hAnsi="Calibri" w:cs="Calibri"/>
                <w:sz w:val="22"/>
                <w:szCs w:val="22"/>
                <w:lang w:val="id-ID"/>
              </w:rPr>
              <w:t xml:space="preserve"> Matriks Varian-Kovarian, Matriks Korelasi, Jarak Mahalanobis.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MANOVA &amp; Regresi Berganda:</w:t>
            </w:r>
            <w:r>
              <w:rPr>
                <w:rFonts w:ascii="Calibri" w:hAnsi="Calibri" w:cs="Calibri"/>
                <w:sz w:val="22"/>
                <w:szCs w:val="22"/>
                <w:lang w:val="id-ID"/>
              </w:rPr>
              <w:t xml:space="preserve"> Pengujian Hipotesis Wilks Lambda, Asumsi Multivariat.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Principal Component Analysis (PCA):</w:t>
            </w:r>
            <w:r>
              <w:rPr>
                <w:rFonts w:ascii="Calibri" w:hAnsi="Calibri" w:cs="Calibri"/>
                <w:sz w:val="22"/>
                <w:szCs w:val="22"/>
                <w:lang w:val="id-ID"/>
              </w:rPr>
              <w:t xml:space="preserve"> Eigenvalue, Eigenvector, Proportion of Variance Explained.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Analisis Faktor (FA):</w:t>
            </w:r>
            <w:r>
              <w:rPr>
                <w:rFonts w:ascii="Calibri" w:hAnsi="Calibri" w:cs="Calibri"/>
                <w:sz w:val="22"/>
                <w:szCs w:val="22"/>
                <w:lang w:val="id-ID"/>
              </w:rPr>
              <w:t xml:space="preserve"> Factor Loadings, Varimax Rotation, Extraction Methods.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Analisis Klaster:</w:t>
            </w:r>
            <w:r>
              <w:rPr>
                <w:rFonts w:ascii="Calibri" w:hAnsi="Calibri" w:cs="Calibri"/>
                <w:sz w:val="22"/>
                <w:szCs w:val="22"/>
                <w:lang w:val="id-ID"/>
              </w:rPr>
              <w:t xml:space="preserve"> Hierarchical (Single/Complete/Average Linkage), K-Means Clustering.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Analisis Diskriminan &amp; Regresi Logistik:</w:t>
            </w:r>
            <w:r>
              <w:rPr>
                <w:rFonts w:ascii="Calibri" w:hAnsi="Calibri" w:cs="Calibri"/>
                <w:sz w:val="22"/>
                <w:szCs w:val="22"/>
                <w:lang w:val="id-ID"/>
              </w:rPr>
              <w:t xml:space="preserve"> LDA, QDA, Classification Matrix, Multinomial Logit.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Korelasi Kanonikal:</w:t>
            </w:r>
            <w:r>
              <w:rPr>
                <w:rFonts w:ascii="Calibri" w:hAnsi="Calibri" w:cs="Calibri"/>
                <w:sz w:val="22"/>
                <w:szCs w:val="22"/>
                <w:lang w:val="id-ID"/>
              </w:rPr>
              <w:t xml:space="preserve"> Wilks Lambda Test, Canonical Variates &amp; Loadings.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Pemodelan Data Multivariat R/Python:</w:t>
            </w:r>
            <w:r>
              <w:rPr>
                <w:rFonts w:ascii="Calibri" w:hAnsi="Calibri" w:cs="Calibri"/>
                <w:sz w:val="22"/>
                <w:szCs w:val="22"/>
                <w:lang w:val="id-ID"/>
              </w:rPr>
              <w:t xml:space="preserve"> Handson Scripting using R (psych) or Python (scikit-learn).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Richard A. Johnson &amp; Dean W. Wichern. (2007). </w:t>
            </w:r>
            <w:r>
              <w:rPr>
                <w:rFonts w:ascii="Calibri" w:hAnsi="Calibri" w:cs="Calibri"/>
                <w:i/>
                <w:sz w:val="22"/>
                <w:szCs w:val="22"/>
                <w:lang w:val="id-ID"/>
              </w:rPr>
              <w:t xml:space="preserve">Applied Multivariate Statistical Analysis</w:t>
            </w:r>
            <w:r>
              <w:rPr>
                <w:rFonts w:ascii="Calibri" w:hAnsi="Calibri" w:cs="Calibri"/>
                <w:sz w:val="22"/>
                <w:szCs w:val="22"/>
                <w:lang w:val="id-ID"/>
              </w:rPr>
              <w:t xml:space="preserve"> (6th ed.). Pearson.</w:t>
            </w:r>
          </w:p>
          <w:p>
            <w:pPr>
              <w:spacing w:before="0" w:after="0" w:line="240" w:lineRule="auto"/>
              <w:ind w:left="284" w:hanging="284"/>
            </w:pPr>
            <w:r>
              <w:rPr>
                <w:rFonts w:ascii="Calibri" w:hAnsi="Calibri" w:cs="Calibri"/>
                <w:sz w:val="22"/>
                <w:szCs w:val="22"/>
                <w:lang w:val="id-ID"/>
              </w:rPr>
              <w:t xml:space="preserve">[2] Joseph F. Hair et al. (2019). </w:t>
            </w:r>
            <w:r>
              <w:rPr>
                <w:rFonts w:ascii="Calibri" w:hAnsi="Calibri" w:cs="Calibri"/>
                <w:i/>
                <w:sz w:val="22"/>
                <w:szCs w:val="22"/>
                <w:lang w:val="id-ID"/>
              </w:rPr>
              <w:t xml:space="preserve">Multivariate Data Analysis</w:t>
            </w:r>
            <w:r>
              <w:rPr>
                <w:rFonts w:ascii="Calibri" w:hAnsi="Calibri" w:cs="Calibri"/>
                <w:sz w:val="22"/>
                <w:szCs w:val="22"/>
                <w:lang w:val="id-ID"/>
              </w:rPr>
              <w:t xml:space="preserve"> (8th ed.). Cengage Learning.</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Dallas E. Johnson. (1998). </w:t>
            </w:r>
            <w:r>
              <w:rPr>
                <w:rFonts w:ascii="Calibri" w:hAnsi="Calibri" w:cs="Calibri"/>
                <w:i/>
                <w:sz w:val="22"/>
                <w:szCs w:val="22"/>
                <w:lang w:val="id-ID"/>
              </w:rPr>
              <w:t xml:space="preserve">Applied Multivariate Methods for Data Analysts</w:t>
            </w:r>
            <w:r>
              <w:rPr>
                <w:rFonts w:ascii="Calibri" w:hAnsi="Calibri" w:cs="Calibri"/>
                <w:sz w:val="22"/>
                <w:szCs w:val="22"/>
                <w:lang w:val="id-ID"/>
              </w:rPr>
              <w:t xml:space="preserve">. Duxbury Press.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Andy Haryoko, S.T., M.T</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Probabilitas &amp; Statistik (IF330124)</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vektor acak, matriks kovarians/korelasi, dan uji normalitas multivariat [C2, A2] (CPMK0305)</w:t>
            </w:r>
          </w:p>
        </w:tc>
        <w:tc>
          <w:tcPr>
            <w:tcW w:w="1701" w:type="dxa"/>
            <w:gridSpan w:val="2"/>
          </w:tcPr>
          <w:p>
            <w:pPr>
              <w:spacing w:before="0" w:after="0" w:line="240" w:lineRule="auto"/>
            </w:pPr>
            <w:r>
              <w:rPr>
                <w:rFonts w:ascii="Calibri" w:hAnsi="Calibri" w:cs="Calibri"/>
                <w:sz w:val="20"/>
                <w:szCs w:val="20"/>
                <w:lang w:val="id-ID"/>
              </w:rPr>
              <w:t xml:space="preserve">1.1 Menghitung matriks varians-kovarians</w:t>
            </w:r>
          </w:p>
          <w:p>
            <w:pPr>
              <w:spacing w:before="0" w:after="0" w:line="240" w:lineRule="auto"/>
            </w:pPr>
            <w:r>
              <w:rPr>
                <w:rFonts w:ascii="Calibri" w:hAnsi="Calibri" w:cs="Calibri"/>
                <w:sz w:val="20"/>
                <w:szCs w:val="20"/>
                <w:lang w:val="id-ID"/>
              </w:rPr>
              <w:t xml:space="preserve">1.2 Menguji normalitas multivariat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kalkulasi matriks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Matriks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Calculation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Hitung Matriks Kovarians &amp; Mahalanobis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Aljabar Matriks &amp; Normalitas Multivariat</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Regresi Linear Berganda dan Multivariate Analysis of Variance (MANOVA) [C3, A2] (CPMK0305)</w:t>
            </w:r>
          </w:p>
        </w:tc>
        <w:tc>
          <w:tcPr>
            <w:tcW w:w="1701" w:type="dxa"/>
            <w:gridSpan w:val="2"/>
          </w:tcPr>
          <w:p>
            <w:pPr>
              <w:spacing w:before="0" w:after="0" w:line="240" w:lineRule="auto"/>
            </w:pPr>
            <w:r>
              <w:rPr>
                <w:rFonts w:ascii="Calibri" w:hAnsi="Calibri" w:cs="Calibri"/>
                <w:sz w:val="20"/>
                <w:szCs w:val="20"/>
                <w:lang w:val="id-ID"/>
              </w:rPr>
              <w:t xml:space="preserve">2.1 Menguji beda rata-rata MANOVA</w:t>
            </w:r>
          </w:p>
          <w:p>
            <w:pPr>
              <w:spacing w:before="0" w:after="0" w:line="240" w:lineRule="auto"/>
            </w:pPr>
            <w:r>
              <w:rPr>
                <w:rFonts w:ascii="Calibri" w:hAnsi="Calibri" w:cs="Calibri"/>
                <w:sz w:val="20"/>
                <w:szCs w:val="20"/>
                <w:lang w:val="id-ID"/>
              </w:rPr>
              <w:t xml:space="preserve">2.2 Uji Wilks Lambda pada sampel ganda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uji hipotesis MANOVA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R Script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 R/Python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Lab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Skrip MANOVA Data R/Python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Regresi Berganda &amp; MANOVA</w:t>
            </w:r>
          </w:p>
          <w:p>
            <w:pPr>
              <w:spacing w:before="0" w:after="0" w:line="240" w:lineRule="auto"/>
            </w:pPr>
            <w:r>
              <w:rPr>
                <w:rFonts w:ascii="Calibri" w:hAnsi="Calibri" w:cs="Calibri"/>
                <w:sz w:val="20"/>
                <w:szCs w:val="20"/>
                <w:lang w:val="id-ID"/>
              </w:rPr>
              <w:t xml:space="preserve">[1] Bab 5–6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menerapkan Principal Component Analysis (PCA) untuk reduksi dimensi data [C3, A2] (CPMK0505)</w:t>
            </w:r>
          </w:p>
        </w:tc>
        <w:tc>
          <w:tcPr>
            <w:tcW w:w="1701" w:type="dxa"/>
            <w:gridSpan w:val="2"/>
          </w:tcPr>
          <w:p>
            <w:pPr>
              <w:spacing w:before="0" w:after="0" w:line="240" w:lineRule="auto"/>
            </w:pPr>
            <w:r>
              <w:rPr>
                <w:rFonts w:ascii="Calibri" w:hAnsi="Calibri" w:cs="Calibri"/>
                <w:sz w:val="20"/>
                <w:szCs w:val="20"/>
                <w:lang w:val="id-ID"/>
              </w:rPr>
              <w:t xml:space="preserve">3.1 Mereduksi variabel dengan PCA</w:t>
            </w:r>
          </w:p>
          <w:p>
            <w:pPr>
              <w:spacing w:before="0" w:after="0" w:line="240" w:lineRule="auto"/>
            </w:pPr>
            <w:r>
              <w:rPr>
                <w:rFonts w:ascii="Calibri" w:hAnsi="Calibri" w:cs="Calibri"/>
                <w:sz w:val="20"/>
                <w:szCs w:val="20"/>
                <w:lang w:val="id-ID"/>
              </w:rPr>
              <w:t xml:space="preserve">3.2 Menentukan jumlah komponen utama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pemotongan komponen PCA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PCA Lab Output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Data Reduction Hands-on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Reduksi Dimensi Data PCA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Principal Component Analysis (PCA)</w:t>
            </w:r>
          </w:p>
          <w:p>
            <w:pPr>
              <w:spacing w:before="0" w:after="0" w:line="240" w:lineRule="auto"/>
            </w:pPr>
            <w:r>
              <w:rPr>
                <w:rFonts w:ascii="Calibri" w:hAnsi="Calibri" w:cs="Calibri"/>
                <w:sz w:val="20"/>
                <w:szCs w:val="20"/>
                <w:lang w:val="id-ID"/>
              </w:rPr>
              <w:t xml:space="preserve">[2] Bab 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Analisis Faktor (Factor Analysis) untuk mereduksi variabel laten [C3, A2] (CPMK0505)</w:t>
            </w:r>
          </w:p>
        </w:tc>
        <w:tc>
          <w:tcPr>
            <w:tcW w:w="1701" w:type="dxa"/>
            <w:gridSpan w:val="2"/>
          </w:tcPr>
          <w:p>
            <w:pPr>
              <w:spacing w:before="0" w:after="0" w:line="240" w:lineRule="auto"/>
            </w:pPr>
            <w:r>
              <w:rPr>
                <w:rFonts w:ascii="Calibri" w:hAnsi="Calibri" w:cs="Calibri"/>
                <w:sz w:val="20"/>
                <w:szCs w:val="20"/>
                <w:lang w:val="id-ID"/>
              </w:rPr>
              <w:t xml:space="preserve">4.1 Membentuk faktor laten dengan rotasi Varimax</w:t>
            </w:r>
          </w:p>
          <w:p>
            <w:pPr>
              <w:spacing w:before="0" w:after="0" w:line="240" w:lineRule="auto"/>
            </w:pPr>
            <w:r>
              <w:rPr>
                <w:rFonts w:ascii="Calibri" w:hAnsi="Calibri" w:cs="Calibri"/>
                <w:sz w:val="20"/>
                <w:szCs w:val="20"/>
                <w:lang w:val="id-ID"/>
              </w:rPr>
              <w:t xml:space="preserve">4.2 Interpretasi Factor Loadings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penamaan faktor laten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Factor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Analysis</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Faktor Data Survei</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Analisis Faktor (Factor Analysis)</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Analisis Data Multivariat (MANOVA, PCA, &amp; FA)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Analisis Klaster (Hierarchical &amp; K-Means Clustering) pada data multivariat [C4, A2] (CPMK0505)</w:t>
            </w:r>
          </w:p>
        </w:tc>
        <w:tc>
          <w:tcPr>
            <w:tcW w:w="1701" w:type="dxa"/>
            <w:gridSpan w:val="2"/>
          </w:tcPr>
          <w:p>
            <w:pPr>
              <w:spacing w:before="0" w:after="0" w:line="240" w:lineRule="auto"/>
            </w:pPr>
            <w:r>
              <w:rPr>
                <w:rFonts w:ascii="Calibri" w:hAnsi="Calibri" w:cs="Calibri"/>
                <w:sz w:val="20"/>
                <w:szCs w:val="20"/>
                <w:lang w:val="id-ID"/>
              </w:rPr>
              <w:t xml:space="preserve">5.1 Mengelompokkan data dengan K-Means</w:t>
            </w:r>
          </w:p>
          <w:p>
            <w:pPr>
              <w:spacing w:before="0" w:after="0" w:line="240" w:lineRule="auto"/>
            </w:pPr>
            <w:r>
              <w:rPr>
                <w:rFonts w:ascii="Calibri" w:hAnsi="Calibri" w:cs="Calibri"/>
                <w:sz w:val="20"/>
                <w:szCs w:val="20"/>
                <w:lang w:val="id-ID"/>
              </w:rPr>
              <w:t xml:space="preserve">5.2 Membuat Dendrogram Hierarchical Clustering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klasterisasi &amp; dendrogram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Cluster Plot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Unsupervised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Klasterisasi Data Multivariat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Klaster (Clustering)</w:t>
            </w:r>
          </w:p>
          <w:p>
            <w:pPr>
              <w:spacing w:before="0" w:after="0" w:line="240" w:lineRule="auto"/>
            </w:pPr>
            <w:r>
              <w:rPr>
                <w:rFonts w:ascii="Calibri" w:hAnsi="Calibri" w:cs="Calibri"/>
                <w:sz w:val="20"/>
                <w:szCs w:val="20"/>
                <w:lang w:val="id-ID"/>
              </w:rPr>
              <w:t xml:space="preserve">[2] Bab 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Analisis Diskriminan dan Regresi Logistik Multinomial [C4, A2] (CPMK0505)</w:t>
            </w:r>
          </w:p>
        </w:tc>
        <w:tc>
          <w:tcPr>
            <w:tcW w:w="1701" w:type="dxa"/>
            <w:gridSpan w:val="2"/>
          </w:tcPr>
          <w:p>
            <w:pPr>
              <w:spacing w:before="0" w:after="0" w:line="240" w:lineRule="auto"/>
            </w:pPr>
            <w:r>
              <w:rPr>
                <w:rFonts w:ascii="Calibri" w:hAnsi="Calibri" w:cs="Calibri"/>
                <w:sz w:val="20"/>
                <w:szCs w:val="20"/>
                <w:lang w:val="id-ID"/>
              </w:rPr>
              <w:t xml:space="preserve">6.1 Membentuk fungsi diskriminan LDA/QDA</w:t>
            </w:r>
          </w:p>
          <w:p>
            <w:pPr>
              <w:spacing w:before="0" w:after="0" w:line="240" w:lineRule="auto"/>
            </w:pPr>
            <w:r>
              <w:rPr>
                <w:rFonts w:ascii="Calibri" w:hAnsi="Calibri" w:cs="Calibri"/>
                <w:sz w:val="20"/>
                <w:szCs w:val="20"/>
                <w:lang w:val="id-ID"/>
              </w:rPr>
              <w:t xml:space="preserve">6.2 Mengukur akurasi matriks klasifikasi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Akurasi klasifikasi diskriminan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Discriminant Model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Supervised Classification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Klasifikasi Diskriminan Data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Diskriminan &amp; Regresi Logistik</w:t>
            </w:r>
          </w:p>
          <w:p>
            <w:pPr>
              <w:spacing w:before="0" w:after="0" w:line="240" w:lineRule="auto"/>
            </w:pPr>
            <w:r>
              <w:rPr>
                <w:rFonts w:ascii="Calibri" w:hAnsi="Calibri" w:cs="Calibri"/>
                <w:sz w:val="20"/>
                <w:szCs w:val="20"/>
                <w:lang w:val="id-ID"/>
              </w:rPr>
              <w:t xml:space="preserve">[1] Bab 11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menerapkan Analisis Korelasi Kanonikal [C3, A2] (CPMK0305)</w:t>
            </w:r>
          </w:p>
        </w:tc>
        <w:tc>
          <w:tcPr>
            <w:tcW w:w="1701" w:type="dxa"/>
            <w:gridSpan w:val="2"/>
          </w:tcPr>
          <w:p>
            <w:pPr>
              <w:spacing w:before="0" w:after="0" w:line="240" w:lineRule="auto"/>
            </w:pPr>
            <w:r>
              <w:rPr>
                <w:rFonts w:ascii="Calibri" w:hAnsi="Calibri" w:cs="Calibri"/>
                <w:sz w:val="20"/>
                <w:szCs w:val="20"/>
                <w:lang w:val="id-ID"/>
              </w:rPr>
              <w:t xml:space="preserve">7.1 Mengukur hubungan dua himpunan variabel</w:t>
            </w:r>
          </w:p>
          <w:p>
            <w:pPr>
              <w:spacing w:before="0" w:after="0" w:line="240" w:lineRule="auto"/>
            </w:pPr>
            <w:r>
              <w:rPr>
                <w:rFonts w:ascii="Calibri" w:hAnsi="Calibri" w:cs="Calibri"/>
                <w:sz w:val="20"/>
                <w:szCs w:val="20"/>
                <w:lang w:val="id-ID"/>
              </w:rPr>
              <w:t xml:space="preserve">7.2 Interpretasi korelasi kanonikal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nilai korelasi kanonikal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Canonical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Correlation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Skrip Korelasi Kanonikal Data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Analisis Korelasi Kanonikal</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memodelkan dan menginterpretasikan hasil analisis data multivariat menggunakan R / Python [C5, A3] (CPMK0505)</w:t>
            </w:r>
          </w:p>
        </w:tc>
        <w:tc>
          <w:tcPr>
            <w:tcW w:w="1701" w:type="dxa"/>
            <w:gridSpan w:val="2"/>
          </w:tcPr>
          <w:p>
            <w:pPr>
              <w:spacing w:before="0" w:after="0" w:line="240" w:lineRule="auto"/>
            </w:pPr>
            <w:r>
              <w:rPr>
                <w:rFonts w:ascii="Calibri" w:hAnsi="Calibri" w:cs="Calibri"/>
                <w:sz w:val="20"/>
                <w:szCs w:val="20"/>
                <w:lang w:val="id-ID"/>
              </w:rPr>
              <w:t xml:space="preserve">8.1 Menyusun laporan analisis riset multivariat</w:t>
            </w:r>
          </w:p>
          <w:p>
            <w:pPr>
              <w:spacing w:before="0" w:after="0" w:line="240" w:lineRule="auto"/>
            </w:pPr>
            <w:r>
              <w:rPr>
                <w:rFonts w:ascii="Calibri" w:hAnsi="Calibri" w:cs="Calibri"/>
                <w:sz w:val="20"/>
                <w:szCs w:val="20"/>
                <w:lang w:val="id-ID"/>
              </w:rPr>
              <w:t xml:space="preserve">8.2 Presentasi hasil pemodelan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Validitas interpretasi &amp; laporan riset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Project Data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Analytics</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Final Multivariate Data Project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Demo &amp; Evaluasi Proyek Multivariat</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Presentasi &amp; Penyerahan Laporan Proyek Pemodelan Multivariat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koding R/Python harian, kuis perhitungan PCA, UTS analisis data, dan Proyek Akhir Multivariat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perhitungan, UTS) dan non-tes (laporan proyek data R/Python,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CPL03: 50%, CPL05: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hitungan manual matriks kovarians, skrip R/Python untuk PCA &amp; Cluster, serta Laporan Proyek Pemodelan Multivariat.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Hitungan Matriks &amp; MANOVA</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Perhitungan manual kovarians &amp; skrip R MANOVA.</w:t>
            </w:r>
          </w:p>
          <w:p>
            <w:pPr>
              <w:spacing w:before="0" w:after="0" w:line="240" w:lineRule="auto"/>
            </w:pPr>
            <w:r>
              <w:rPr>
                <w:rFonts w:ascii="Calibri" w:hAnsi="Calibri" w:cs="Calibri"/>
                <w:sz w:val="18"/>
                <w:szCs w:val="18"/>
                <w:lang w:val="id-ID"/>
              </w:rPr>
              <w:t xml:space="preserve">Luaran: Lembar jawaban &amp; R Script.</w:t>
            </w:r>
          </w:p>
        </w:tc>
        <w:tc>
          <w:tcPr>
            <w:tcW w:w="2320" w:type="dxa"/>
          </w:tcPr>
          <w:p>
            <w:pPr>
              <w:spacing w:before="0" w:after="0" w:line="240" w:lineRule="auto"/>
              <w:ind w:left="284" w:hanging="284"/>
            </w:pPr>
            <w:r>
              <w:rPr>
                <w:rFonts w:ascii="Calibri" w:hAnsi="Calibri" w:cs="Calibri"/>
                <w:sz w:val="18"/>
                <w:szCs w:val="18"/>
                <w:lang w:val="id-ID"/>
              </w:rPr>
              <w:t xml:space="preserve">1. Ketepatan hitung: 50%</w:t>
            </w:r>
          </w:p>
          <w:p>
            <w:pPr>
              <w:spacing w:before="0" w:after="0" w:line="240" w:lineRule="auto"/>
              <w:ind w:left="284" w:hanging="284"/>
            </w:pPr>
            <w:r>
              <w:rPr>
                <w:rFonts w:ascii="Calibri" w:hAnsi="Calibri" w:cs="Calibri"/>
                <w:sz w:val="18"/>
                <w:szCs w:val="18"/>
                <w:lang w:val="id-ID"/>
              </w:rPr>
              <w:t xml:space="preserve">2. Kebenaran R script: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Reduksi Dimensi PCA &amp; FA</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Reduksi data menggunakan PCA &amp; Rotasi Varimax.</w:t>
            </w:r>
          </w:p>
          <w:p>
            <w:pPr>
              <w:spacing w:before="0" w:after="0" w:line="240" w:lineRule="auto"/>
            </w:pPr>
            <w:r>
              <w:rPr>
                <w:rFonts w:ascii="Calibri" w:hAnsi="Calibri" w:cs="Calibri"/>
                <w:sz w:val="18"/>
                <w:szCs w:val="18"/>
                <w:lang w:val="id-ID"/>
              </w:rPr>
              <w:t xml:space="preserve">Luaran: Laporan PCA &amp; Output R.</w:t>
            </w:r>
          </w:p>
        </w:tc>
        <w:tc>
          <w:tcPr>
            <w:tcW w:w="2320" w:type="dxa"/>
          </w:tcPr>
          <w:p>
            <w:pPr>
              <w:spacing w:before="0" w:after="0" w:line="240" w:lineRule="auto"/>
              <w:ind w:left="284" w:hanging="284"/>
            </w:pPr>
            <w:r>
              <w:rPr>
                <w:rFonts w:ascii="Calibri" w:hAnsi="Calibri" w:cs="Calibri"/>
                <w:sz w:val="18"/>
                <w:szCs w:val="18"/>
                <w:lang w:val="id-ID"/>
              </w:rPr>
              <w:t xml:space="preserve">1. Proporsi varians: 50%</w:t>
            </w:r>
          </w:p>
          <w:p>
            <w:pPr>
              <w:spacing w:before="0" w:after="0" w:line="240" w:lineRule="auto"/>
              <w:ind w:left="284" w:hanging="284"/>
            </w:pPr>
            <w:r>
              <w:rPr>
                <w:rFonts w:ascii="Calibri" w:hAnsi="Calibri" w:cs="Calibri"/>
                <w:sz w:val="18"/>
                <w:szCs w:val="18"/>
                <w:lang w:val="id-ID"/>
              </w:rPr>
              <w:t xml:space="preserve">2. Factor loading: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Pemodelan Multivariat</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Analisis Klaster, Diskriminan, &amp; Korelasi Kanonikal data.</w:t>
            </w:r>
          </w:p>
          <w:p>
            <w:pPr>
              <w:spacing w:before="0" w:after="0" w:line="240" w:lineRule="auto"/>
            </w:pPr>
            <w:r>
              <w:rPr>
                <w:rFonts w:ascii="Calibri" w:hAnsi="Calibri" w:cs="Calibri"/>
                <w:sz w:val="18"/>
                <w:szCs w:val="18"/>
                <w:lang w:val="id-ID"/>
              </w:rPr>
              <w:t xml:space="preserve">Luaran: Source code R/Python, Laporan, &amp; Presentasi.</w:t>
            </w:r>
          </w:p>
        </w:tc>
        <w:tc>
          <w:tcPr>
            <w:tcW w:w="2320" w:type="dxa"/>
          </w:tcPr>
          <w:p>
            <w:pPr>
              <w:spacing w:before="0" w:after="0" w:line="240" w:lineRule="auto"/>
              <w:ind w:left="284" w:hanging="284"/>
            </w:pPr>
            <w:r>
              <w:rPr>
                <w:rFonts w:ascii="Calibri" w:hAnsi="Calibri" w:cs="Calibri"/>
                <w:sz w:val="18"/>
                <w:szCs w:val="18"/>
                <w:lang w:val="id-ID"/>
              </w:rPr>
              <w:t xml:space="preserve">1. Ketepatan Metode: 40%</w:t>
            </w:r>
          </w:p>
          <w:p>
            <w:pPr>
              <w:spacing w:before="0" w:after="0" w:line="240" w:lineRule="auto"/>
              <w:ind w:left="284" w:hanging="284"/>
            </w:pPr>
            <w:r>
              <w:rPr>
                <w:rFonts w:ascii="Calibri" w:hAnsi="Calibri" w:cs="Calibri"/>
                <w:sz w:val="18"/>
                <w:szCs w:val="18"/>
                <w:lang w:val="id-ID"/>
              </w:rPr>
              <w:t xml:space="preserve">2. Validitas Interpretasi: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analisis data multivariat R/Python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Proyek Pemodelan Data Multivariat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Pemilihan Metode Multivariat</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Penggunaan PCA/Cluster/Diskriminan sangat sesuai dengan karakteristik data</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metode</w:t>
            </w:r>
          </w:p>
        </w:tc>
      </w:tr>
      <w:tr>
        <w:tc>
          <w:tcPr>
            <w:tcW w:w="1560" w:type="dxa"/>
          </w:tcPr>
          <w:p>
            <w:pPr>
              <w:spacing w:before="0" w:after="0" w:line="240" w:lineRule="auto"/>
            </w:pPr>
            <w:r>
              <w:rPr>
                <w:rFonts w:ascii="Calibri" w:hAnsi="Calibri" w:cs="Calibri"/>
                <w:b/>
                <w:bCs/>
                <w:sz w:val="18"/>
                <w:szCs w:val="18"/>
                <w:lang w:val="id-ID"/>
              </w:rPr>
              <w:t xml:space="preserve">Kualitas Skrip R/Python &amp; Output</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Skrip rapi, bebas error, &amp; visualisasi grafik sangat komunikatif</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Banyak error</w:t>
            </w:r>
          </w:p>
        </w:tc>
      </w:tr>
      <w:tr>
        <w:tc>
          <w:tcPr>
            <w:tcW w:w="1560" w:type="dxa"/>
          </w:tcPr>
          <w:p>
            <w:pPr>
              <w:spacing w:before="0" w:after="0" w:line="240" w:lineRule="auto"/>
            </w:pPr>
            <w:r>
              <w:rPr>
                <w:rFonts w:ascii="Calibri" w:hAnsi="Calibri" w:cs="Calibri"/>
                <w:b/>
                <w:bCs/>
                <w:sz w:val="18"/>
                <w:szCs w:val="18"/>
                <w:lang w:val="id-ID"/>
              </w:rPr>
              <w:t xml:space="preserve">Validitas Interpretasi Hasil</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Mampu menjelaskan makna statistik hasil multivariat dengan tepat</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paham</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Analisa Data Multivariat | Kode/sks: IF6802 / 3 sks | Semester: VI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Andy Haryoko, S.T., M.T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Matriks Kovarians &amp; Uji MANOVA</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Diberikan matriks kovarians 3x3. Hitunglah nilai Jarak Mahalanobis antar dua pengamatan vektor data multidimensi.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Jelaskan asumsi-asumsi multivariat yang harus dipenuhi sebelum melakukan uji Multivariate Analysis of Variance (MANOVA).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Reduksi Dimensi PCA &amp; Rotasi Varimax</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Tuliskan skrip R/Python untuk menjalankan Principal Component Analysis (PCA) dan tentukan jumlah komponen utama berdasarkan Scree Plot.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konsep rotasi Varimax pada Analisis Faktor (Factor Analysis) dan bagaimana rotasi mempermudah interpretasi Factor Loadings.</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Analisa Data Multivariat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