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Teknologi Wireless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IF6804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Jaringan Komputer &amp; Telekomunikasi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 Kom., M.Kom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 Kom., M.Kom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memahami dan 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propagasi gelombang radio dan teknologi nirkabel [C2, C4].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merancang, mengonfigurasi, dan mengoptimalkan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jaringan wireless sesuai standar industri [C3, C6].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spektrum frekuensi radio, propagasi gelombang, dan redaman (attenuation) [C2,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standar IEEE 802.11 (Wi-Fi 4/5/6/6E) dan arsitektur WLAN [C4,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skema Site Survey, Coverage Area, dan kapasitas Access Point [C3, A2] (CPMK0806)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mengonfigurasi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keamanan jaringan Wireless (WPA2/WPA3 Enterprise, RADIUS) [C3, A2] (CPMK0806)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jaringan seluler (4G LTE, 5G Architecture, Small Cells) [C4,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teknologi Wireless Personal Area Network (Bluetooth, ZigBee, RFID, NFC) [C2,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mengukur dan 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kinerja jaringan nirkabel (Throughput, Latency, RSSI, SNR) [C4, A2] (CPMK0806)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mendesain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infrastruktur jaringan wireless skala enterprise terpadu [C6, A3] (CPMK0806)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Teknologi Wireless mempelajari prinsip dasar gelombang radio, arsitektur jaringan nirkabel, dan perancangan infrastruktur nirkabel. Pokok bahasan meliputi propagasi RF, kalkulasi link budget, standar IEEE 802.11 (Wi-Fi 6), site survey heatmap, otentikasi WPA3 Enterprise/RADIUS, evolusi seluler 5G NR, jaringan jarak pendek (BLE/ZigBee), serta optimasi kinerja sinyal nirkabel.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(Computer Networks &amp; Telecommunications).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RF Fundamentals &amp; Propagasi: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Frequency Spectrum, Antenna Gain, Path Loss Model, Link Budget Calculation.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Standar Wi-Fi IEEE 802.11: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802.11a/b/g/n/ac/ax, Modulasi OFDM/QAM, Channel Bonding 2.4/5/6 GHz.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Site Survey &amp; Heatmap Planning: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Passive/Active Survey, Access Point Placement, Ekahau/inSSIDer Tool.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WLAN Security &amp; RADIUS: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WPA2/WPA3 Enterprise, 802.1X EAP Authentication, Rogue AP Detection.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Seluler 5G: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4G LTE vs 5G NR, Sub-6GHz vs mmWave, Network Slicing, Massive MIMO.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Teknologi WPAN &amp; Sensor: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Bluetooth Low Energy (BLE), ZigBee Mesh, RFID, NFC Interfacing.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Pengukuran Kinerja Wireless: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RSSI, SNR, Interference, Channel Utilization, Bandwidth Throughput.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Perancangan Enterprise Wireless: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Campus WLAN Design, Redundancy, Roaming, &amp; QoS Policy.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David D. Coleman &amp; Westcott. (2021).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CWNA Certified Wireless Network Administrator Official Study Guide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Wiley.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Theodore S. Rappaport. (2002).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Wireless Communications: Principles and Practice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Prentice Hall.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Andrea Goldsmith. (2005).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Wireless Communications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Cambridge University Press.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Suprapto, S. Kom.,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Jaringan Komputer (IF1624)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dasar spektrum frekuensi radio, propagasi gelombang, dan redaman (attenuation) [C2,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Menghitung Link Budget &amp; Free Space Path Loss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Identifikasi tipe antena (Omni vs Directional)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kalkulasi Link Budget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Radio Frequency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Latihan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RF Calculation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Link Budget Propagasi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Radio Frequency &amp; Propagasi Gelombang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standar IEEE 802.11 (Wi-Fi 4/5/6/6E) dan arsitektur WLAN [C4,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Menguraikan perbedaan standar 802.11a/b/g/n/ac/ax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Memilih lebar saluran channel bonding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analisis standar Wi-Fi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802.11 Standard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Comparative Analysis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Standar IEEE 802.11ax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Standar Wi-Fi &amp; Arsitektur WLAN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4–5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skema Site Survey, Coverage Area, dan kapasitas Access Point [C3, A2] (CPMK0806)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Melakukan site survey jangkauan 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Membaca peta heatmap sinyal Wi-Fi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peta heatmap sinyal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Heatmap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Site Survey Hands-on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Site Survey &amp; Heatmap Gedung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Site Survey &amp; Capacity Planning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mengonfigurasi keamanan jaringan Wireless (WPA2/WPA3 Enterprise, RADIUS) [C3, A2] (CPMK0806)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Mengonfigurasi WPA3 Enterprise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Integrasi Server Otentikasi RADIUS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otentikasi RADIUS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Security Wireless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RADIUS Configuration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Konfigurasi WPA3 &amp; RADIUS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Keamanan Wireless &amp; Otentikasi RADIUS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Desain &amp; Kalkulasi Jaringan Wireless (Link Budget &amp; WLAN)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jaringan seluler (4G LTE, 5G Architecture, Small Cells) [C4,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Menguraikan komponen core network 5G NR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Analisis keunggulan mmWave &amp; Network Slicing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arsitektur seluler 5G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5G Architecture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Arsitektur 5G NR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Jaringan Seluler 4G LTE &amp; 5G NR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teknologi Wireless Personal Area Network (Bluetooth, ZigBee, RFID, NFC) [C2,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Menganalisis protokol BLE &amp; ZigBee Mesh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Aplikasi RFID &amp; NFC pada industri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jaringan WPAN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WPAN Comparison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Sensor Network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Protokol BLE/ZigBee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WPAN, Bluetooth BLE, &amp; ZigBee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mengukur dan menganalisis kinerja jaringan nirkabel (Throughput, Latency, RSSI, SNR) [C4, A2] (CPMK0806)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Mengukur RSSI, SNR, dan Throughput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Deteksi interferensi saluran Wi-Fi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interpretasi parameter sinyal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Signal Measurement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Measurement Hands-on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Pengukuran Kinerja Sinyal Wi-Fi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Pengukuran &amp; Optimasi Kinerja Sinyal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mendesain infrastruktur jaringan wireless skala enterprise terpadu [C6, A3] (CPMK0806)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Merancang cetak biru Jaringan Wireless Kampus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proposal infrastruktur wireless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Kelengkapan dokumen desain wireless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Enterprise Design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Design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Final Project Desain Wireless Kampus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 Enterprise Wireless Network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Cetak Biru Infrastruktur Jaringan Wireless Enterprise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&amp; survey harian, kuis RF, UTS kalkulasi &amp; WLAN design, dan Presentasi Proyek Wireless Enterprise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perhitungan, UTS) dan non-tes (dokumen heatmap, rancangan cetak biru wireless, presentasi).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CPL08: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hitungan Link Budget radio, site survey jangkauan sinyal (heatmap), serta Cetak Biru Jaringan Wireless Enterprise.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Link Budget Calculation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redaman gelombang &amp; daya pancar antena.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kalkulasi Link Budget.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rumus: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hasil: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Site Survey &amp; RADIUS Setup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Peta Heatmap sinyal Wi-Fi gedung &amp; otentikasi RADIUS.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Peta Heatmap &amp; Config RADIUS.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Visualisasi Heatmap: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Otentikasi RADIUS: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Desain Wireless Kampus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Cetak biru infrastruktur nirkabel kampus bertingkat.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 Desain PDF &amp; Presentation Deck.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Kelayakan Desain: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Analisis Interferensi: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Presentasi: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rancangan infrastruktur jaringan nirkabel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Desain Jaringan Wireless Enterprise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Kelayakan &amp; Kapasitas Rancangan Wireless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Jumlah Access Point &amp; coverage area 100% memenuhi kebutuhan pengguna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Coverage kurang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terencana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Analisis Interferensi &amp; Keamanan RADIUS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Pengaturan kanal non-overlapping &amp; otentikasi WPA3 Enterprise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Interferensi tinggi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Keamanan lemah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Presentasi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Penyampaian sistematis &amp; menjawab pertanyaan penguji secara teknis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Teknologi Wireless | Kode/sks: IF6804 / 3 sks | Semester: VI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Suprapto, S. Kom., M.Kom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Path Loss Radio &amp; Wi-Fi Channels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Hitunglah Free Space Path Loss (FSPL) untuk frekuensi 5.8 GHz pada jarak 200 meter dari pemancar Access Point.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Mengapa pengaturan kanal non-overlapping (kanal 1, 6, 11) sangat krusial pada jaringan Wi-Fi 2.4 GHz?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Otentikasi RADIUS &amp; Arsitektur 5G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Gambarkan skema otentikasi WPA3 Enterprise berbasis protokol 802.1X EAP dan server RADIUS.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arsitektur jaringan seluler 4G LTE dengan 5G NR dalam hal latensi dan mmWave spectrum.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Teknologi Wireless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