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Set client meeting time: Oct 1,2021 2:30PM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Sign PDRR report to each member: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@pai - Summary &amp; Needs for this Project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@darcy -Engineering Requirements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@allen123 Problem Statement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@Marvin Competing Technologies 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@Radhey Visualization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Due:Oct 22,2021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More questions for the client: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frequently to record the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maximum weight of the data collection system in the plane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maximum/minimum air pressure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much data the data collection system should be able to record before it must be downloaded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who should be able to access the visualization system (e.g. one person on a dedicated application, or multiple people logged on?)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