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red"/>
          <w:rtl w:val="0"/>
        </w:rPr>
        <w:t xml:space="preserve">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High priority</w:t>
      </w:r>
    </w:p>
    <w:p w:rsidR="00000000" w:rsidDel="00000000" w:rsidP="00000000" w:rsidRDefault="00000000" w:rsidRPr="00000000" w14:paraId="0000000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Low priority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Clarify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AHRS/INS data recorder that works in an aerobatic plane - note that many commercial AHRS systems don’t work well for aerobatic planes //necessary -- focus on kenn’s plane first 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Ken, Steve, Jim, Tomas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Visualization of flight after the fact from the judge’s position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Ken, Steve, Jim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Record pilot inputs to be able to correlate with aircraft position after the flight - See the difference between actual pilot inputs and what the pilot thought they were doing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Ken, Jim, beginner pilots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Steve thinks this can be determined from the ground viewpoint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Easy to install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Tomas, Steve, Jim, I assume Ken as well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Easily removable, take it out of the plane, maybe put it in another plane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Tomas, Jim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Don’t need to interact with it during flight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Tomas, Steve, I assume Ken and Jim as well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Record values from the dashboard dials - especially airspeed(higher than other high priority)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Record video from the cockpit to share online (possibly with auto-editing features, possibly 360/VR format)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Jim, Steve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Real-time data processing and alerts based on location in bounding box in competition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Tomas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Steve also thinks this is interesting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“Affordable-ish”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Automatically recognize which figure the pilot is flying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Tomas, although he said this is very low priority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Restrictions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Won’t become detached during aerobatic flight and hit the pilot //avoiding sticking into the control pedal.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Steve and Jim removed some of their equipment during flights because they were worried about this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- commercial spec., what a human could withstand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G-force - withstand up to 15g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condensation due to pressure change // vibration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modifications to the plane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AHRS/INS equipment needs to be able to handle the unusual maneuvers in aerobatic planes, specifically the quick change in attitude that is not present in normal flight models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for 30 mins (usb/12v lighter). // the supply is not so clean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Definitely need to provide AHRS/INS</w:t>
      </w:r>
      <w:r w:rsidDel="00000000" w:rsidR="00000000" w:rsidRPr="00000000">
        <w:rPr>
          <w:rtl w:val="0"/>
        </w:rPr>
        <w:t xml:space="preserve"> that works in an aerobatic plane(check if inverted) //RNA code //Opensource AutoPilot //PX4 txoc //cube 6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https://docs.px4.io/master/en/hardware/porting_guide.html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https://dev.px4.io/v1.11_noredirect/en/qgc/video_streaming_wifi_broadcast.html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flight data is kind of useless if we don’t do anything with it. </w:t>
      </w:r>
      <w:r w:rsidDel="00000000" w:rsidR="00000000" w:rsidRPr="00000000">
        <w:rPr>
          <w:b w:val="1"/>
          <w:rtl w:val="0"/>
        </w:rPr>
        <w:t xml:space="preserve">We should provide a visualization.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Definitely need a strong mounting solution so stuff won’t detach during flight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Stuff that’s probably optional: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Sharing the flight data socially - either a video from a cockpit camera, or a flight log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Detecting which specific maneuver the pilot is doing at each point in the flight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Open questions (the main ones)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or not to record pilot inputs - probably depends on market composition and ease of recording it 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to process data real-time for the bounding box - this feature might only be useful during competitions, of which there are only 3-5 per year per pilot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resolution of data do we need? Specifically, how frequently should we collect data points on position and orientation, and how accurate do those need to be?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to focus at all on the social aspect of aerobatics - i.e. sharing flight experiences online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Required components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AHRS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Camera(s)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Slow roll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Hammerhead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Spin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GPS will give a max of around 20Hz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Accelerometer can do &gt;1000 Hz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Ideally, data collection is ~500Hz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can be down to 20Hz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https://bostonu.zoom.us/rec/share/xE99zQoSrHpAvcUR5SPNvYzxy89kXlNANJFEf78YNuIupK7KFa2EQYez2YGip4Vv.L6XQH4b1-JL6ay9T</w:t>
        </w:r>
      </w:hyperlink>
      <w:r w:rsidDel="00000000" w:rsidR="00000000" w:rsidRPr="00000000">
        <w:rPr>
          <w:rtl w:val="0"/>
        </w:rPr>
        <w:t xml:space="preserve"> (Password: u=Vr$8bU)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x4.io/master/en/hardware/porting_guide.html" TargetMode="External"/><Relationship Id="rId7" Type="http://schemas.openxmlformats.org/officeDocument/2006/relationships/hyperlink" Target="https://dev.px4.io/v1.11_noredirect/en/qgc/video_streaming_wifi_broadcast.html" TargetMode="External"/><Relationship Id="rId8" Type="http://schemas.openxmlformats.org/officeDocument/2006/relationships/hyperlink" Target="https://bostonu.zoom.us/rec/share/xE99zQoSrHpAvcUR5SPNvYzxy89kXlNANJFEf78YNuIupK7KFa2EQYez2YGip4Vv.L6XQH4b1-JL6ay9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