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AHP</w:t>
      </w:r>
    </w:p>
    <w:p w:rsidR="00000000" w:rsidDel="00000000" w:rsidP="00000000" w:rsidRDefault="00000000" w:rsidRPr="00000000" w14:paraId="00000002">
      <w:pPr>
        <w:pageBreakBefore w:val="0"/>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3">
      <w:pPr>
        <w:pageBreakBefore w:val="0"/>
        <w:jc w:val="both"/>
        <w:rPr>
          <w:rFonts w:ascii="Times New Roman" w:cs="Times New Roman" w:eastAsia="Times New Roman" w:hAnsi="Times New Roman"/>
          <w:sz w:val="24"/>
          <w:szCs w:val="24"/>
        </w:rPr>
      </w:pPr>
      <w:commentRangeStart w:id="0"/>
      <w:r w:rsidDel="00000000" w:rsidR="00000000" w:rsidRPr="00000000">
        <w:rPr>
          <w:rFonts w:ascii="Times New Roman" w:cs="Times New Roman" w:eastAsia="Times New Roman" w:hAnsi="Times New Roman"/>
          <w:sz w:val="24"/>
          <w:szCs w:val="24"/>
          <w:rtl w:val="0"/>
        </w:rPr>
        <w:t xml:space="preserve">Analytic Hierarchy Process is a methodology that allows us to analyze and evaluate  possible </w:t>
      </w:r>
      <w:commentRangeStart w:id="1"/>
      <w:r w:rsidDel="00000000" w:rsidR="00000000" w:rsidRPr="00000000">
        <w:rPr>
          <w:rFonts w:ascii="Times New Roman" w:cs="Times New Roman" w:eastAsia="Times New Roman" w:hAnsi="Times New Roman"/>
          <w:sz w:val="24"/>
          <w:szCs w:val="24"/>
          <w:rtl w:val="0"/>
        </w:rPr>
        <w:t xml:space="preserve">solutions for a </w:t>
      </w:r>
      <w:commentRangeEnd w:id="1"/>
      <w:r w:rsidDel="00000000" w:rsidR="00000000" w:rsidRPr="00000000">
        <w:commentReference w:id="1"/>
      </w:r>
      <w:r w:rsidDel="00000000" w:rsidR="00000000" w:rsidRPr="00000000">
        <w:rPr>
          <w:rFonts w:ascii="Times New Roman" w:cs="Times New Roman" w:eastAsia="Times New Roman" w:hAnsi="Times New Roman"/>
          <w:sz w:val="24"/>
          <w:szCs w:val="24"/>
          <w:rtl w:val="0"/>
        </w:rPr>
        <w:t xml:space="preserve">specific</w:t>
      </w:r>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 xml:space="preserve"> </w:t>
      </w:r>
      <w:commentRangeStart w:id="2"/>
      <w:commentRangeStart w:id="3"/>
      <w:r w:rsidDel="00000000" w:rsidR="00000000" w:rsidRPr="00000000">
        <w:rPr>
          <w:rFonts w:ascii="Times New Roman" w:cs="Times New Roman" w:eastAsia="Times New Roman" w:hAnsi="Times New Roman"/>
          <w:sz w:val="24"/>
          <w:szCs w:val="24"/>
          <w:rtl w:val="0"/>
        </w:rPr>
        <w:t xml:space="preserve">problem</w:t>
      </w:r>
      <w:commentRangeEnd w:id="2"/>
      <w:r w:rsidDel="00000000" w:rsidR="00000000" w:rsidRPr="00000000">
        <w:commentReference w:id="2"/>
      </w:r>
      <w:commentRangeEnd w:id="3"/>
      <w:r w:rsidDel="00000000" w:rsidR="00000000" w:rsidRPr="00000000">
        <w:commentReference w:id="3"/>
      </w:r>
      <w:r w:rsidDel="00000000" w:rsidR="00000000" w:rsidRPr="00000000">
        <w:rPr>
          <w:rFonts w:ascii="Times New Roman" w:cs="Times New Roman" w:eastAsia="Times New Roman" w:hAnsi="Times New Roman"/>
          <w:sz w:val="24"/>
          <w:szCs w:val="24"/>
          <w:rtl w:val="0"/>
        </w:rPr>
        <w:t xml:space="preserve">,</w:t>
      </w:r>
      <w:commentRangeStart w:id="4"/>
      <w:r w:rsidDel="00000000" w:rsidR="00000000" w:rsidRPr="00000000">
        <w:rPr>
          <w:rFonts w:ascii="Times New Roman" w:cs="Times New Roman" w:eastAsia="Times New Roman" w:hAnsi="Times New Roman"/>
          <w:sz w:val="24"/>
          <w:szCs w:val="24"/>
          <w:rtl w:val="0"/>
        </w:rPr>
        <w:t xml:space="preserve"> by means of the criteria of our objective tree and generally one more criteria that will be defined for the evaluation in the analysis.</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04">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realize this analysis, a matrix must be created in which we will choose the priority of each one of the criteria using comparison by pairs of each solution. By means of calculation of matrix. After of the realization of the calculations we conclude that is the best solution that comply with the criteria.</w:t>
      </w:r>
    </w:p>
    <w:p w:rsidR="00000000" w:rsidDel="00000000" w:rsidP="00000000" w:rsidRDefault="00000000" w:rsidRPr="00000000" w14:paraId="00000006">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 : Leonardo Saavedra</w:t>
      </w:r>
    </w:p>
    <w:p w:rsidR="00000000" w:rsidDel="00000000" w:rsidP="00000000" w:rsidRDefault="00000000" w:rsidRPr="00000000" w14:paraId="00000008">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pageBreakBefore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AHP CARDS</w:t>
      </w:r>
    </w:p>
    <w:p w:rsidR="00000000" w:rsidDel="00000000" w:rsidP="00000000" w:rsidRDefault="00000000" w:rsidRPr="00000000" w14:paraId="0000000A">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B">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AHP cards are a tool that allows us to interact directly with the objectives and alternative solutions, to understand by way of works and what is the structure of the AHP.</w:t>
      </w:r>
    </w:p>
    <w:p w:rsidR="00000000" w:rsidDel="00000000" w:rsidP="00000000" w:rsidRDefault="00000000" w:rsidRPr="00000000" w14:paraId="0000000C">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D">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E">
      <w:pPr>
        <w:pageBreakBefore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Activity</w:t>
      </w:r>
    </w:p>
    <w:p w:rsidR="00000000" w:rsidDel="00000000" w:rsidP="00000000" w:rsidRDefault="00000000" w:rsidRPr="00000000" w14:paraId="0000000F">
      <w:pPr>
        <w:pageBreakBefore w:val="0"/>
        <w:jc w:val="both"/>
        <w:rPr>
          <w:rFonts w:ascii="Times New Roman" w:cs="Times New Roman" w:eastAsia="Times New Roman" w:hAnsi="Times New Roman"/>
          <w:sz w:val="24"/>
          <w:szCs w:val="24"/>
        </w:rPr>
      </w:pPr>
      <w:commentRangeStart w:id="5"/>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0">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sz w:val="24"/>
          <w:szCs w:val="24"/>
          <w:rtl w:val="0"/>
        </w:rPr>
        <w:t xml:space="preserve">purpose </w:t>
      </w:r>
      <w:r w:rsidDel="00000000" w:rsidR="00000000" w:rsidRPr="00000000">
        <w:rPr>
          <w:rFonts w:ascii="Times New Roman" w:cs="Times New Roman" w:eastAsia="Times New Roman" w:hAnsi="Times New Roman"/>
          <w:sz w:val="24"/>
          <w:szCs w:val="24"/>
          <w:rtl w:val="0"/>
        </w:rPr>
        <w:t xml:space="preserve">of this activity is to stimulate a student of the class to come at front to structure the AHP with the help the AHP CARDS and the group, next of this we will realize all the process of AHP with the template of excel formulated in the which only enter the some values and generate the rest for to ease the process of selection.</w:t>
      </w:r>
    </w:p>
    <w:p w:rsidR="00000000" w:rsidDel="00000000" w:rsidP="00000000" w:rsidRDefault="00000000" w:rsidRPr="00000000" w14:paraId="00000011">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2">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finally, the conclude where be specific the realized process and propose possible solution that satisfy all the criteria. (If is possibly ask some student that draw his idea of the new solution.)</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 </w:t>
      </w:r>
    </w:p>
    <w:p w:rsidR="00000000" w:rsidDel="00000000" w:rsidP="00000000" w:rsidRDefault="00000000" w:rsidRPr="00000000" w14:paraId="00000014">
      <w:pPr>
        <w:pageBreakBefore w:val="0"/>
        <w:rPr/>
      </w:pPr>
      <w:r w:rsidDel="00000000" w:rsidR="00000000" w:rsidRPr="00000000">
        <w:rPr>
          <w:rtl w:val="0"/>
        </w:rPr>
      </w:r>
    </w:p>
    <w:sectPr>
      <w:pgSz w:h="16834" w:w="11909" w:orient="portrait"/>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Leonardo Saavedra Munar" w:id="1" w:date="2018-10-26T19:19:42Z">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Hay un problema de redacción</w:t>
      </w:r>
    </w:p>
  </w:comment>
  <w:comment w:author="Leonardo Saavedra Munar" w:id="3" w:date="2018-10-26T19:19:42Z">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Hay un problema de redacción</w:t>
      </w:r>
    </w:p>
  </w:comment>
  <w:comment w:author="Leonardo Saavedra Munar" w:id="5" w:date="2018-10-26T19:24:44Z">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vayan al departamento  de idiomas para que les ayuden con la escritura</w:t>
      </w:r>
    </w:p>
  </w:comment>
  <w:comment w:author="Leonardo Saavedra Munar" w:id="0" w:date="2018-10-26T19:19:59Z">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demasiado largo, no usan comas</w:t>
      </w:r>
    </w:p>
  </w:comment>
  <w:comment w:author="Leonardo Saavedra Munar" w:id="2" w:date="2018-10-26T19:19:59Z">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demasiado largo, no usan comas</w:t>
      </w:r>
    </w:p>
  </w:comment>
  <w:comment w:author="Leonardo Saavedra Munar" w:id="4" w:date="2018-10-26T19:19:59Z">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demasiado largo, no usan comas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