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Guión</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shd w:fill="fff2cc" w:val="clear"/>
        </w:rPr>
      </w:pPr>
      <w:r w:rsidDel="00000000" w:rsidR="00000000" w:rsidRPr="00000000">
        <w:rPr>
          <w:shd w:fill="fff2cc" w:val="clear"/>
          <w:rtl w:val="0"/>
        </w:rPr>
        <w:t xml:space="preserve">Nuestra práctica es la PEF-366, Desarrollo de recurso educativo orientado a la cultura Maker para el curso de Diseño Conceptual, dirigida por Leonardo Saavedra.</w:t>
      </w:r>
    </w:p>
    <w:p w:rsidR="00000000" w:rsidDel="00000000" w:rsidP="00000000" w:rsidRDefault="00000000" w:rsidRPr="00000000" w14:paraId="00000004">
      <w:pPr>
        <w:pageBreakBefore w:val="0"/>
        <w:jc w:val="both"/>
        <w:rPr>
          <w:shd w:fill="fff2cc" w:val="clear"/>
        </w:rPr>
      </w:pPr>
      <w:r w:rsidDel="00000000" w:rsidR="00000000" w:rsidRPr="00000000">
        <w:rPr>
          <w:shd w:fill="fff2cc" w:val="clear"/>
          <w:rtl w:val="0"/>
        </w:rPr>
        <w:t xml:space="preserve">nuestro colectivo es el IGA3 que está conformado por: </w:t>
      </w:r>
    </w:p>
    <w:p w:rsidR="00000000" w:rsidDel="00000000" w:rsidP="00000000" w:rsidRDefault="00000000" w:rsidRPr="00000000" w14:paraId="00000005">
      <w:pPr>
        <w:pageBreakBefore w:val="0"/>
        <w:jc w:val="both"/>
        <w:rPr>
          <w:shd w:fill="fff2cc" w:val="clear"/>
        </w:rPr>
      </w:pPr>
      <w:r w:rsidDel="00000000" w:rsidR="00000000" w:rsidRPr="00000000">
        <w:rPr>
          <w:rtl w:val="0"/>
        </w:rPr>
      </w:r>
    </w:p>
    <w:p w:rsidR="00000000" w:rsidDel="00000000" w:rsidP="00000000" w:rsidRDefault="00000000" w:rsidRPr="00000000" w14:paraId="00000006">
      <w:pPr>
        <w:pageBreakBefore w:val="0"/>
        <w:jc w:val="both"/>
        <w:rPr>
          <w:shd w:fill="fff2cc" w:val="clear"/>
        </w:rPr>
      </w:pPr>
      <w:r w:rsidDel="00000000" w:rsidR="00000000" w:rsidRPr="00000000">
        <w:rPr>
          <w:shd w:fill="fff2cc" w:val="clear"/>
          <w:rtl w:val="0"/>
        </w:rPr>
        <w:t xml:space="preserve">Diego Alejandro Zorrilla Hernández, (código), de Ing. Mecatrónica, quién es el líder del colectivo.</w:t>
      </w:r>
    </w:p>
    <w:p w:rsidR="00000000" w:rsidDel="00000000" w:rsidP="00000000" w:rsidRDefault="00000000" w:rsidRPr="00000000" w14:paraId="00000007">
      <w:pPr>
        <w:pageBreakBefore w:val="0"/>
        <w:jc w:val="both"/>
        <w:rPr>
          <w:shd w:fill="fff2cc" w:val="clear"/>
        </w:rPr>
      </w:pPr>
      <w:r w:rsidDel="00000000" w:rsidR="00000000" w:rsidRPr="00000000">
        <w:rPr>
          <w:rtl w:val="0"/>
        </w:rPr>
      </w:r>
    </w:p>
    <w:p w:rsidR="00000000" w:rsidDel="00000000" w:rsidP="00000000" w:rsidRDefault="00000000" w:rsidRPr="00000000" w14:paraId="00000008">
      <w:pPr>
        <w:pageBreakBefore w:val="0"/>
        <w:jc w:val="both"/>
        <w:rPr>
          <w:shd w:fill="fff2cc" w:val="clear"/>
        </w:rPr>
      </w:pPr>
      <w:r w:rsidDel="00000000" w:rsidR="00000000" w:rsidRPr="00000000">
        <w:rPr>
          <w:shd w:fill="fff2cc" w:val="clear"/>
          <w:rtl w:val="0"/>
        </w:rPr>
        <w:t xml:space="preserve">Sergio Alejandro Bolaños Ramírez, (Código), de Ing. Electrónica.</w:t>
      </w:r>
    </w:p>
    <w:p w:rsidR="00000000" w:rsidDel="00000000" w:rsidP="00000000" w:rsidRDefault="00000000" w:rsidRPr="00000000" w14:paraId="00000009">
      <w:pPr>
        <w:pageBreakBefore w:val="0"/>
        <w:jc w:val="both"/>
        <w:rPr>
          <w:shd w:fill="fff2cc" w:val="clear"/>
        </w:rPr>
      </w:pPr>
      <w:r w:rsidDel="00000000" w:rsidR="00000000" w:rsidRPr="00000000">
        <w:rPr>
          <w:rtl w:val="0"/>
        </w:rPr>
      </w:r>
    </w:p>
    <w:p w:rsidR="00000000" w:rsidDel="00000000" w:rsidP="00000000" w:rsidRDefault="00000000" w:rsidRPr="00000000" w14:paraId="0000000A">
      <w:pPr>
        <w:pageBreakBefore w:val="0"/>
        <w:jc w:val="both"/>
        <w:rPr>
          <w:shd w:fill="fff2cc" w:val="clear"/>
        </w:rPr>
      </w:pPr>
      <w:r w:rsidDel="00000000" w:rsidR="00000000" w:rsidRPr="00000000">
        <w:rPr>
          <w:shd w:fill="fff2cc" w:val="clear"/>
          <w:rtl w:val="0"/>
        </w:rPr>
        <w:t xml:space="preserve">Juan Camilo López Mercado, código 2170601, de Ing Mecánica. </w:t>
      </w:r>
    </w:p>
    <w:p w:rsidR="00000000" w:rsidDel="00000000" w:rsidP="00000000" w:rsidRDefault="00000000" w:rsidRPr="00000000" w14:paraId="0000000B">
      <w:pPr>
        <w:pageBreakBefore w:val="0"/>
        <w:jc w:val="both"/>
        <w:rPr>
          <w:shd w:fill="fff2cc" w:val="clear"/>
        </w:rPr>
      </w:pPr>
      <w:r w:rsidDel="00000000" w:rsidR="00000000" w:rsidRPr="00000000">
        <w:rPr>
          <w:rtl w:val="0"/>
        </w:rPr>
      </w:r>
    </w:p>
    <w:p w:rsidR="00000000" w:rsidDel="00000000" w:rsidP="00000000" w:rsidRDefault="00000000" w:rsidRPr="00000000" w14:paraId="0000000C">
      <w:pPr>
        <w:pageBreakBefore w:val="0"/>
        <w:jc w:val="both"/>
        <w:rPr>
          <w:shd w:fill="fff2cc" w:val="clear"/>
        </w:rPr>
      </w:pPr>
      <w:r w:rsidDel="00000000" w:rsidR="00000000" w:rsidRPr="00000000">
        <w:rPr>
          <w:shd w:fill="fff2cc" w:val="clear"/>
          <w:rtl w:val="0"/>
        </w:rPr>
        <w:t xml:space="preserve">La práctica consiste en desarrollar herramientas didácticas para mejorar la forma en la que los estudiantes que cursan Diseño Conceptual aprenden ciertas temáticas. La cultura Maker es un movimiento que busca que las personas sean capaces de crear objetos por sus propios medios, con el fin de resolver problemas que los rodean. Al ser aplicada a la educación, tiene como objetivo que los estudiantes se reúnan en grupos y construyan su propio conocimiento, lo compartan y lo fortalezcan. </w:t>
      </w:r>
    </w:p>
    <w:p w:rsidR="00000000" w:rsidDel="00000000" w:rsidP="00000000" w:rsidRDefault="00000000" w:rsidRPr="00000000" w14:paraId="0000000D">
      <w:pPr>
        <w:pageBreakBefore w:val="0"/>
        <w:jc w:val="both"/>
        <w:rPr/>
      </w:pPr>
      <w:r w:rsidDel="00000000" w:rsidR="00000000" w:rsidRPr="00000000">
        <w:rPr>
          <w:rtl w:val="0"/>
        </w:rPr>
        <w:t xml:space="preserve">____________________________________________________________________Diego.</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shd w:fill="d0e0e3" w:val="clear"/>
        </w:rPr>
      </w:pPr>
      <w:r w:rsidDel="00000000" w:rsidR="00000000" w:rsidRPr="00000000">
        <w:rPr>
          <w:shd w:fill="d0e0e3" w:val="clear"/>
          <w:rtl w:val="0"/>
        </w:rPr>
        <w:t xml:space="preserve">A partir de esto se plantea el siguiente objetivo general:</w:t>
      </w:r>
    </w:p>
    <w:p w:rsidR="00000000" w:rsidDel="00000000" w:rsidP="00000000" w:rsidRDefault="00000000" w:rsidRPr="00000000" w14:paraId="00000011">
      <w:pPr>
        <w:pageBreakBefore w:val="0"/>
        <w:jc w:val="both"/>
        <w:rPr>
          <w:shd w:fill="d0e0e3" w:val="clear"/>
        </w:rPr>
      </w:pPr>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jc w:val="both"/>
        <w:rPr>
          <w:shd w:fill="d0e0e3" w:val="clear"/>
        </w:rPr>
      </w:pPr>
      <w:r w:rsidDel="00000000" w:rsidR="00000000" w:rsidRPr="00000000">
        <w:rPr>
          <w:shd w:fill="d0e0e3" w:val="clear"/>
          <w:rtl w:val="0"/>
        </w:rPr>
        <w:t xml:space="preserve">Desarrollar herramientas didácticas basadas en la cultura Maker para mejorar la forma en que aprenden las metodologías temáticas los estudiantes del curso Diseño Conceptual de la Universidad Autónoma de Occidente</w:t>
      </w:r>
    </w:p>
    <w:p w:rsidR="00000000" w:rsidDel="00000000" w:rsidP="00000000" w:rsidRDefault="00000000" w:rsidRPr="00000000" w14:paraId="00000013">
      <w:pPr>
        <w:pageBreakBefore w:val="0"/>
        <w:jc w:val="both"/>
        <w:rPr>
          <w:shd w:fill="d0e0e3" w:val="clear"/>
        </w:rPr>
      </w:pPr>
      <w:r w:rsidDel="00000000" w:rsidR="00000000" w:rsidRPr="00000000">
        <w:rPr>
          <w:rtl w:val="0"/>
        </w:rPr>
      </w:r>
    </w:p>
    <w:p w:rsidR="00000000" w:rsidDel="00000000" w:rsidP="00000000" w:rsidRDefault="00000000" w:rsidRPr="00000000" w14:paraId="00000014">
      <w:pPr>
        <w:pageBreakBefore w:val="0"/>
        <w:jc w:val="both"/>
        <w:rPr>
          <w:shd w:fill="d0e0e3" w:val="clear"/>
        </w:rPr>
      </w:pPr>
      <w:r w:rsidDel="00000000" w:rsidR="00000000" w:rsidRPr="00000000">
        <w:rPr>
          <w:shd w:fill="d0e0e3" w:val="clear"/>
          <w:rtl w:val="0"/>
        </w:rPr>
        <w:t xml:space="preserve">De este objetivo principal surgen los siguientes objetivos específicos: </w:t>
      </w:r>
    </w:p>
    <w:p w:rsidR="00000000" w:rsidDel="00000000" w:rsidP="00000000" w:rsidRDefault="00000000" w:rsidRPr="00000000" w14:paraId="00000015">
      <w:pPr>
        <w:pageBreakBefore w:val="0"/>
        <w:jc w:val="both"/>
        <w:rPr>
          <w:shd w:fill="d0e0e3" w:val="clear"/>
        </w:rPr>
      </w:pP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jc w:val="both"/>
        <w:rPr>
          <w:shd w:fill="d0e0e3" w:val="clear"/>
        </w:rPr>
      </w:pPr>
      <w:r w:rsidDel="00000000" w:rsidR="00000000" w:rsidRPr="00000000">
        <w:rPr>
          <w:shd w:fill="d0e0e3" w:val="clear"/>
          <w:rtl w:val="0"/>
        </w:rPr>
        <w:t xml:space="preserve">Identificar aquellos temas en los cuales los estudiantes de Diseño Conceptual presentan mayor dificultad al momento de aprenderlos y aplicarlos.</w:t>
      </w:r>
    </w:p>
    <w:p w:rsidR="00000000" w:rsidDel="00000000" w:rsidP="00000000" w:rsidRDefault="00000000" w:rsidRPr="00000000" w14:paraId="00000017">
      <w:pPr>
        <w:pageBreakBefore w:val="0"/>
        <w:numPr>
          <w:ilvl w:val="0"/>
          <w:numId w:val="2"/>
        </w:numPr>
        <w:ind w:left="720" w:hanging="360"/>
        <w:jc w:val="both"/>
        <w:rPr>
          <w:shd w:fill="d0e0e3" w:val="clear"/>
        </w:rPr>
      </w:pPr>
      <w:r w:rsidDel="00000000" w:rsidR="00000000" w:rsidRPr="00000000">
        <w:rPr>
          <w:shd w:fill="d0e0e3" w:val="clear"/>
          <w:rtl w:val="0"/>
        </w:rPr>
        <w:t xml:space="preserve">Desarrollar 3 herramientas con enfoque en la cultura Maker para los temas que se imparten en Diseño Conceptual.</w:t>
      </w:r>
    </w:p>
    <w:p w:rsidR="00000000" w:rsidDel="00000000" w:rsidP="00000000" w:rsidRDefault="00000000" w:rsidRPr="00000000" w14:paraId="00000018">
      <w:pPr>
        <w:pageBreakBefore w:val="0"/>
        <w:numPr>
          <w:ilvl w:val="0"/>
          <w:numId w:val="2"/>
        </w:numPr>
        <w:ind w:left="720" w:hanging="360"/>
        <w:jc w:val="both"/>
        <w:rPr>
          <w:shd w:fill="d0e0e3" w:val="clear"/>
        </w:rPr>
      </w:pPr>
      <w:r w:rsidDel="00000000" w:rsidR="00000000" w:rsidRPr="00000000">
        <w:rPr>
          <w:shd w:fill="d0e0e3" w:val="clear"/>
          <w:rtl w:val="0"/>
        </w:rPr>
        <w:t xml:space="preserve">Realizar actividades de prueba con estas herramientas en un grupo de Diseño Conceptual.</w:t>
      </w:r>
    </w:p>
    <w:p w:rsidR="00000000" w:rsidDel="00000000" w:rsidP="00000000" w:rsidRDefault="00000000" w:rsidRPr="00000000" w14:paraId="00000019">
      <w:pPr>
        <w:pageBreakBefore w:val="0"/>
        <w:numPr>
          <w:ilvl w:val="0"/>
          <w:numId w:val="2"/>
        </w:numPr>
        <w:ind w:left="720" w:hanging="360"/>
        <w:jc w:val="both"/>
        <w:rPr>
          <w:shd w:fill="d0e0e3" w:val="clear"/>
        </w:rPr>
      </w:pPr>
      <w:r w:rsidDel="00000000" w:rsidR="00000000" w:rsidRPr="00000000">
        <w:rPr>
          <w:shd w:fill="d0e0e3" w:val="clear"/>
          <w:rtl w:val="0"/>
        </w:rPr>
        <w:t xml:space="preserve">Implementar mejoras en las herramientas propuestas mediante el desarrollo del objetivo</w:t>
      </w:r>
    </w:p>
    <w:p w:rsidR="00000000" w:rsidDel="00000000" w:rsidP="00000000" w:rsidRDefault="00000000" w:rsidRPr="00000000" w14:paraId="0000001A">
      <w:pPr>
        <w:pageBreakBefore w:val="0"/>
        <w:jc w:val="both"/>
        <w:rPr/>
      </w:pPr>
      <w:r w:rsidDel="00000000" w:rsidR="00000000" w:rsidRPr="00000000">
        <w:rPr>
          <w:rtl w:val="0"/>
        </w:rPr>
        <w:t xml:space="preserve">____________________________________________________________________Sergio.</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shd w:fill="d9d2e9" w:val="clear"/>
        </w:rPr>
      </w:pPr>
      <w:r w:rsidDel="00000000" w:rsidR="00000000" w:rsidRPr="00000000">
        <w:rPr>
          <w:shd w:fill="d9d2e9" w:val="clear"/>
          <w:rtl w:val="0"/>
        </w:rPr>
        <w:t xml:space="preserve">Hasta el momento no se ha presentado ningún inconveniente durante la desarrollo de la práctica. Por otra parte, se han generado los siguientes resultados:</w:t>
      </w:r>
    </w:p>
    <w:p w:rsidR="00000000" w:rsidDel="00000000" w:rsidP="00000000" w:rsidRDefault="00000000" w:rsidRPr="00000000" w14:paraId="0000001E">
      <w:pPr>
        <w:pageBreakBefore w:val="0"/>
        <w:jc w:val="both"/>
        <w:rPr>
          <w:shd w:fill="d9d2e9" w:val="clear"/>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rPr>
          <w:shd w:fill="d9d2e9" w:val="clear"/>
        </w:rPr>
      </w:pPr>
      <w:r w:rsidDel="00000000" w:rsidR="00000000" w:rsidRPr="00000000">
        <w:rPr>
          <w:shd w:fill="d9d2e9" w:val="clear"/>
          <w:rtl w:val="0"/>
        </w:rPr>
        <w:t xml:space="preserve">Indagación social sobre el curso de Diseño Conceptual, la cual se realizó mediante una encuesta.</w:t>
      </w:r>
    </w:p>
    <w:p w:rsidR="00000000" w:rsidDel="00000000" w:rsidP="00000000" w:rsidRDefault="00000000" w:rsidRPr="00000000" w14:paraId="00000020">
      <w:pPr>
        <w:pageBreakBefore w:val="0"/>
        <w:numPr>
          <w:ilvl w:val="0"/>
          <w:numId w:val="1"/>
        </w:numPr>
        <w:ind w:left="720" w:hanging="360"/>
        <w:jc w:val="both"/>
        <w:rPr>
          <w:shd w:fill="d9d2e9" w:val="clear"/>
        </w:rPr>
      </w:pPr>
      <w:r w:rsidDel="00000000" w:rsidR="00000000" w:rsidRPr="00000000">
        <w:rPr>
          <w:shd w:fill="d9d2e9" w:val="clear"/>
          <w:rtl w:val="0"/>
        </w:rPr>
        <w:t xml:space="preserve">Artículo llamado “La cultura Maker en la educación superior”</w:t>
      </w:r>
    </w:p>
    <w:p w:rsidR="00000000" w:rsidDel="00000000" w:rsidP="00000000" w:rsidRDefault="00000000" w:rsidRPr="00000000" w14:paraId="00000021">
      <w:pPr>
        <w:pageBreakBefore w:val="0"/>
        <w:numPr>
          <w:ilvl w:val="0"/>
          <w:numId w:val="1"/>
        </w:numPr>
        <w:ind w:left="720" w:hanging="360"/>
        <w:jc w:val="both"/>
        <w:rPr>
          <w:shd w:fill="d9d2e9" w:val="clear"/>
        </w:rPr>
      </w:pPr>
      <w:r w:rsidDel="00000000" w:rsidR="00000000" w:rsidRPr="00000000">
        <w:rPr>
          <w:shd w:fill="d9d2e9" w:val="clear"/>
          <w:rtl w:val="0"/>
        </w:rPr>
        <w:t xml:space="preserve">Documento en el que se identifican las temáticas sobre las cuales el colectivo trabajará las siguientes semanas.</w:t>
      </w:r>
    </w:p>
    <w:p w:rsidR="00000000" w:rsidDel="00000000" w:rsidP="00000000" w:rsidRDefault="00000000" w:rsidRPr="00000000" w14:paraId="00000022">
      <w:pPr>
        <w:pageBreakBefore w:val="0"/>
        <w:jc w:val="both"/>
        <w:rPr>
          <w:shd w:fill="d9d2e9" w:val="clear"/>
        </w:rPr>
      </w:pPr>
      <w:r w:rsidDel="00000000" w:rsidR="00000000" w:rsidRPr="00000000">
        <w:rPr>
          <w:rtl w:val="0"/>
        </w:rPr>
      </w:r>
    </w:p>
    <w:p w:rsidR="00000000" w:rsidDel="00000000" w:rsidP="00000000" w:rsidRDefault="00000000" w:rsidRPr="00000000" w14:paraId="00000023">
      <w:pPr>
        <w:pageBreakBefore w:val="0"/>
        <w:jc w:val="both"/>
        <w:rPr>
          <w:shd w:fill="d9d2e9" w:val="clear"/>
        </w:rPr>
      </w:pPr>
      <w:r w:rsidDel="00000000" w:rsidR="00000000" w:rsidRPr="00000000">
        <w:rPr>
          <w:shd w:fill="d9d2e9" w:val="clear"/>
          <w:rtl w:val="0"/>
        </w:rPr>
        <w:t xml:space="preserve">La siguiente actividad por realizar es el desarrollo de las propuestas de las herramientas didácticas, las cuales se mejorarán en base a los resultados de una prueba piloto que se realizará en semanas posteriores. </w:t>
      </w:r>
    </w:p>
    <w:p w:rsidR="00000000" w:rsidDel="00000000" w:rsidP="00000000" w:rsidRDefault="00000000" w:rsidRPr="00000000" w14:paraId="00000024">
      <w:pPr>
        <w:pageBreakBefore w:val="0"/>
        <w:jc w:val="both"/>
        <w:rPr>
          <w:shd w:fill="d9d2e9" w:val="clear"/>
        </w:rPr>
      </w:pPr>
      <w:r w:rsidDel="00000000" w:rsidR="00000000" w:rsidRPr="00000000">
        <w:rPr>
          <w:rtl w:val="0"/>
        </w:rPr>
      </w:r>
    </w:p>
    <w:p w:rsidR="00000000" w:rsidDel="00000000" w:rsidP="00000000" w:rsidRDefault="00000000" w:rsidRPr="00000000" w14:paraId="00000025">
      <w:pPr>
        <w:pageBreakBefore w:val="0"/>
        <w:jc w:val="both"/>
        <w:rPr>
          <w:shd w:fill="d9d2e9" w:val="clear"/>
        </w:rPr>
      </w:pPr>
      <w:r w:rsidDel="00000000" w:rsidR="00000000" w:rsidRPr="00000000">
        <w:rPr>
          <w:shd w:fill="d9d2e9" w:val="clear"/>
          <w:rtl w:val="0"/>
        </w:rPr>
        <w:t xml:space="preserve">_____________________________________________________________________Sho.</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