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1628F98" w14:textId="77777777" w:rsidR="00AE5ACD" w:rsidRPr="00AE5ACD" w:rsidRDefault="00AE5ACD" w:rsidP="00AE5ACD">
      <w:pPr>
        <w:widowControl/>
        <w:spacing w:after="160" w:line="259" w:lineRule="auto"/>
        <w:jc w:val="center"/>
        <w:rPr>
          <w:rFonts w:ascii="Arial" w:eastAsiaTheme="minorHAnsi" w:hAnsi="Arial" w:cs="Arial"/>
          <w:b/>
          <w:color w:val="auto"/>
          <w:sz w:val="24"/>
          <w:lang w:eastAsia="en-US"/>
        </w:rPr>
      </w:pPr>
      <w:r w:rsidRPr="000B5E85">
        <w:rPr>
          <w:rFonts w:ascii="Arial" w:eastAsiaTheme="minorHAnsi" w:hAnsi="Arial" w:cs="Arial"/>
          <w:b/>
          <w:color w:val="auto"/>
          <w:sz w:val="24"/>
          <w:lang w:eastAsia="en-US"/>
        </w:rPr>
        <w:t>ANÁLISIS DINÁMICO Y CINEMÁTICO DE UN MOVIMIENTO RECTILÍNEO UNIFORMEMENTE ACELERADO</w:t>
      </w:r>
    </w:p>
    <w:p w14:paraId="7D2B9B79" w14:textId="77777777" w:rsidR="001C074D" w:rsidRPr="000B5E85" w:rsidRDefault="001C074D" w:rsidP="001C074D">
      <w:pPr>
        <w:widowControl/>
        <w:spacing w:after="0" w:line="240" w:lineRule="auto"/>
        <w:rPr>
          <w:rFonts w:ascii="Arial" w:eastAsia="Times New Roman" w:hAnsi="Arial" w:cs="Arial"/>
          <w:color w:val="auto"/>
          <w:sz w:val="24"/>
        </w:rPr>
      </w:pPr>
    </w:p>
    <w:p w14:paraId="0CF86852" w14:textId="77777777" w:rsidR="001C074D" w:rsidRPr="000B5E85" w:rsidRDefault="009D728F" w:rsidP="001C074D">
      <w:pPr>
        <w:widowControl/>
        <w:spacing w:line="240" w:lineRule="auto"/>
        <w:jc w:val="center"/>
        <w:rPr>
          <w:rFonts w:ascii="Arial" w:eastAsia="Times New Roman" w:hAnsi="Arial" w:cs="Arial"/>
          <w:color w:val="auto"/>
          <w:sz w:val="24"/>
        </w:rPr>
      </w:pPr>
      <w:r w:rsidRPr="000B5E85">
        <w:rPr>
          <w:rFonts w:ascii="Arial" w:eastAsia="Times New Roman" w:hAnsi="Arial" w:cs="Arial"/>
          <w:b/>
          <w:bCs/>
          <w:i/>
          <w:iCs/>
          <w:sz w:val="24"/>
        </w:rPr>
        <w:t>V. Aragón</w:t>
      </w:r>
      <w:r w:rsidRPr="000B5E85">
        <w:rPr>
          <w:rFonts w:ascii="Arial" w:eastAsia="Times New Roman" w:hAnsi="Arial" w:cs="Arial"/>
          <w:b/>
          <w:bCs/>
          <w:i/>
          <w:iCs/>
          <w:sz w:val="24"/>
          <w:vertAlign w:val="superscript"/>
        </w:rPr>
        <w:t>1</w:t>
      </w:r>
      <w:r w:rsidR="001C074D" w:rsidRPr="000B5E85">
        <w:rPr>
          <w:rFonts w:ascii="Arial" w:eastAsia="Times New Roman" w:hAnsi="Arial" w:cs="Arial"/>
          <w:b/>
          <w:bCs/>
          <w:i/>
          <w:iCs/>
          <w:sz w:val="24"/>
        </w:rPr>
        <w:t>; E. Vente</w:t>
      </w:r>
      <w:r w:rsidR="001C074D" w:rsidRPr="000B5E85">
        <w:rPr>
          <w:rFonts w:ascii="Arial" w:eastAsia="Times New Roman" w:hAnsi="Arial" w:cs="Arial"/>
          <w:b/>
          <w:bCs/>
          <w:i/>
          <w:iCs/>
          <w:sz w:val="24"/>
          <w:vertAlign w:val="superscript"/>
        </w:rPr>
        <w:t>2</w:t>
      </w:r>
      <w:r w:rsidR="001C074D" w:rsidRPr="000B5E85">
        <w:rPr>
          <w:rFonts w:ascii="Arial" w:eastAsia="Times New Roman" w:hAnsi="Arial" w:cs="Arial"/>
          <w:b/>
          <w:bCs/>
          <w:i/>
          <w:iCs/>
          <w:sz w:val="24"/>
        </w:rPr>
        <w:t xml:space="preserve"> y A.C. Castillo</w:t>
      </w:r>
      <w:r w:rsidRPr="000B5E85">
        <w:rPr>
          <w:rFonts w:ascii="Arial" w:eastAsia="Times New Roman" w:hAnsi="Arial" w:cs="Arial"/>
          <w:b/>
          <w:bCs/>
          <w:i/>
          <w:iCs/>
          <w:sz w:val="24"/>
          <w:vertAlign w:val="superscript"/>
        </w:rPr>
        <w:t>3</w:t>
      </w:r>
    </w:p>
    <w:p w14:paraId="30C6D2E7" w14:textId="77777777" w:rsidR="001C074D" w:rsidRPr="000B5E85" w:rsidRDefault="001C074D" w:rsidP="001C074D">
      <w:pPr>
        <w:widowControl/>
        <w:spacing w:line="240" w:lineRule="auto"/>
        <w:jc w:val="center"/>
        <w:rPr>
          <w:rFonts w:ascii="Arial" w:eastAsia="Times New Roman" w:hAnsi="Arial" w:cs="Arial"/>
          <w:color w:val="auto"/>
          <w:sz w:val="24"/>
        </w:rPr>
      </w:pPr>
      <w:r w:rsidRPr="000B5E85">
        <w:rPr>
          <w:rFonts w:ascii="Arial" w:eastAsia="Times New Roman" w:hAnsi="Arial" w:cs="Arial"/>
          <w:sz w:val="24"/>
        </w:rPr>
        <w:t xml:space="preserve">1. Programa de Ingeniería Biomédica, 2. Programa de Ingeniería Biomédica, 3. Programa Ingeniería Ambiental </w:t>
      </w:r>
    </w:p>
    <w:p w14:paraId="5695BBD6" w14:textId="77777777" w:rsidR="008A463B" w:rsidRDefault="001C074D" w:rsidP="001C074D">
      <w:pPr>
        <w:widowControl/>
        <w:spacing w:line="240" w:lineRule="auto"/>
        <w:jc w:val="center"/>
        <w:rPr>
          <w:rFonts w:ascii="Arial" w:eastAsia="Times New Roman" w:hAnsi="Arial" w:cs="Arial"/>
          <w:sz w:val="24"/>
        </w:rPr>
      </w:pPr>
      <w:r w:rsidRPr="000B5E85">
        <w:rPr>
          <w:rFonts w:ascii="Arial" w:eastAsia="Times New Roman" w:hAnsi="Arial" w:cs="Arial"/>
          <w:sz w:val="24"/>
        </w:rPr>
        <w:t>Universidad Autónoma de Occidente, Facult</w:t>
      </w:r>
      <w:r w:rsidR="00AE5ACD" w:rsidRPr="000B5E85">
        <w:rPr>
          <w:rFonts w:ascii="Arial" w:eastAsia="Times New Roman" w:hAnsi="Arial" w:cs="Arial"/>
          <w:sz w:val="24"/>
        </w:rPr>
        <w:t>ad de Ingenierías, Cali, marzo</w:t>
      </w:r>
      <w:r w:rsidR="008A463B">
        <w:rPr>
          <w:rFonts w:ascii="Arial" w:eastAsia="Times New Roman" w:hAnsi="Arial" w:cs="Arial"/>
          <w:sz w:val="24"/>
        </w:rPr>
        <w:t xml:space="preserve"> 14</w:t>
      </w:r>
    </w:p>
    <w:p w14:paraId="4953EB5D" w14:textId="77777777" w:rsidR="001C074D" w:rsidRPr="000B5E85" w:rsidRDefault="001C074D" w:rsidP="001C074D">
      <w:pPr>
        <w:widowControl/>
        <w:spacing w:line="240" w:lineRule="auto"/>
        <w:jc w:val="center"/>
        <w:rPr>
          <w:rFonts w:ascii="Arial" w:eastAsia="Times New Roman" w:hAnsi="Arial" w:cs="Arial"/>
          <w:color w:val="auto"/>
          <w:sz w:val="24"/>
        </w:rPr>
      </w:pPr>
      <w:r w:rsidRPr="000B5E85">
        <w:rPr>
          <w:rFonts w:ascii="Arial" w:eastAsia="Times New Roman" w:hAnsi="Arial" w:cs="Arial"/>
          <w:sz w:val="24"/>
        </w:rPr>
        <w:t xml:space="preserve"> del 2018</w:t>
      </w:r>
    </w:p>
    <w:p w14:paraId="33793AD5" w14:textId="77777777" w:rsidR="001C074D" w:rsidRPr="000B5E85" w:rsidRDefault="001C074D" w:rsidP="009B6B7D">
      <w:pPr>
        <w:spacing w:line="360" w:lineRule="auto"/>
        <w:jc w:val="both"/>
        <w:rPr>
          <w:rFonts w:ascii="Arial" w:eastAsia="Arial" w:hAnsi="Arial" w:cs="Arial"/>
          <w:b/>
        </w:rPr>
        <w:sectPr w:rsidR="001C074D" w:rsidRPr="000B5E85" w:rsidSect="001C074D">
          <w:pgSz w:w="12240" w:h="15840"/>
          <w:pgMar w:top="1417" w:right="1701" w:bottom="1417" w:left="1701" w:header="0" w:footer="720" w:gutter="0"/>
          <w:pgNumType w:start="1"/>
          <w:cols w:space="720"/>
        </w:sectPr>
      </w:pPr>
    </w:p>
    <w:p w14:paraId="4CD2D45F" w14:textId="77777777" w:rsidR="00AE5ACD" w:rsidRPr="000B5E85" w:rsidRDefault="001C074D" w:rsidP="00AE5ACD">
      <w:pPr>
        <w:widowControl/>
        <w:spacing w:line="240" w:lineRule="auto"/>
        <w:jc w:val="center"/>
        <w:rPr>
          <w:rFonts w:ascii="Arial" w:eastAsia="Times New Roman" w:hAnsi="Arial" w:cs="Arial"/>
          <w:b/>
          <w:bCs/>
        </w:rPr>
      </w:pPr>
      <w:r w:rsidRPr="000B5E85">
        <w:rPr>
          <w:rFonts w:ascii="Arial" w:eastAsia="Times New Roman" w:hAnsi="Arial" w:cs="Arial"/>
          <w:b/>
          <w:bCs/>
        </w:rPr>
        <w:lastRenderedPageBreak/>
        <w:t>RESUMEN</w:t>
      </w:r>
    </w:p>
    <w:p w14:paraId="4F2A15EE" w14:textId="77777777" w:rsidR="00DB63E1" w:rsidRPr="00123D74" w:rsidRDefault="00AE5ACD" w:rsidP="00CB4402">
      <w:pPr>
        <w:widowControl/>
        <w:spacing w:line="240" w:lineRule="auto"/>
        <w:jc w:val="both"/>
        <w:rPr>
          <w:rFonts w:ascii="Arial" w:eastAsia="Times New Roman" w:hAnsi="Arial" w:cs="Arial"/>
          <w:bCs/>
          <w:color w:val="auto"/>
        </w:rPr>
      </w:pPr>
      <w:r w:rsidRPr="00123D74">
        <w:rPr>
          <w:rFonts w:ascii="Arial" w:eastAsia="Times New Roman" w:hAnsi="Arial" w:cs="Arial"/>
          <w:bCs/>
          <w:color w:val="auto"/>
        </w:rPr>
        <w:t xml:space="preserve">El objetivo primordial del laboratorio consta de </w:t>
      </w:r>
      <w:r w:rsidR="00CB4402" w:rsidRPr="00123D74">
        <w:rPr>
          <w:rFonts w:ascii="Arial" w:eastAsia="Times New Roman" w:hAnsi="Arial" w:cs="Arial"/>
          <w:bCs/>
          <w:color w:val="auto"/>
        </w:rPr>
        <w:t xml:space="preserve">analizar el movimiento rectilíneo uniformemente acelerado de un planeador </w:t>
      </w:r>
      <w:r w:rsidR="00DB63E1" w:rsidRPr="00123D74">
        <w:rPr>
          <w:rFonts w:ascii="Arial" w:eastAsia="Times New Roman" w:hAnsi="Arial" w:cs="Arial"/>
          <w:bCs/>
          <w:color w:val="auto"/>
        </w:rPr>
        <w:t xml:space="preserve">de aire </w:t>
      </w:r>
      <w:r w:rsidR="0004342D" w:rsidRPr="00123D74">
        <w:rPr>
          <w:rFonts w:ascii="Arial" w:eastAsia="Times New Roman" w:hAnsi="Arial" w:cs="Arial"/>
          <w:bCs/>
          <w:color w:val="auto"/>
        </w:rPr>
        <w:t>sujeto a un porta pesas</w:t>
      </w:r>
      <w:r w:rsidR="006D2DC3" w:rsidRPr="00123D74">
        <w:rPr>
          <w:rFonts w:ascii="Arial" w:eastAsia="Times New Roman" w:hAnsi="Arial" w:cs="Arial"/>
          <w:bCs/>
          <w:color w:val="auto"/>
        </w:rPr>
        <w:t xml:space="preserve"> al cual se le variaba la masa</w:t>
      </w:r>
      <w:r w:rsidR="00DB63E1" w:rsidRPr="00123D74">
        <w:rPr>
          <w:rFonts w:ascii="Arial" w:eastAsia="Times New Roman" w:hAnsi="Arial" w:cs="Arial"/>
          <w:bCs/>
          <w:color w:val="auto"/>
        </w:rPr>
        <w:t xml:space="preserve"> 5 veces, </w:t>
      </w:r>
      <w:r w:rsidR="006D2DC3" w:rsidRPr="00123D74">
        <w:rPr>
          <w:rFonts w:ascii="Arial" w:eastAsia="Times New Roman" w:hAnsi="Arial" w:cs="Arial"/>
          <w:bCs/>
          <w:color w:val="auto"/>
        </w:rPr>
        <w:t>pero en esta ocasión</w:t>
      </w:r>
      <w:r w:rsidR="009F6061" w:rsidRPr="00123D74">
        <w:rPr>
          <w:rFonts w:ascii="Arial" w:eastAsia="Times New Roman" w:hAnsi="Arial" w:cs="Arial"/>
          <w:bCs/>
          <w:color w:val="auto"/>
        </w:rPr>
        <w:t xml:space="preserve"> se realizó la</w:t>
      </w:r>
      <w:r w:rsidR="00052046" w:rsidRPr="00123D74">
        <w:rPr>
          <w:rFonts w:ascii="Arial" w:eastAsia="Times New Roman" w:hAnsi="Arial" w:cs="Arial"/>
          <w:bCs/>
          <w:color w:val="auto"/>
        </w:rPr>
        <w:t xml:space="preserve"> </w:t>
      </w:r>
      <w:r w:rsidR="009F6061" w:rsidRPr="00123D74">
        <w:rPr>
          <w:rFonts w:ascii="Arial" w:eastAsia="Times New Roman" w:hAnsi="Arial" w:cs="Arial"/>
          <w:bCs/>
          <w:color w:val="auto"/>
        </w:rPr>
        <w:t xml:space="preserve">observación </w:t>
      </w:r>
      <w:r w:rsidR="00CB4402" w:rsidRPr="00123D74">
        <w:rPr>
          <w:rFonts w:ascii="Arial" w:eastAsia="Times New Roman" w:hAnsi="Arial" w:cs="Arial"/>
          <w:bCs/>
          <w:color w:val="auto"/>
        </w:rPr>
        <w:t>teniendo en cuenta las causas de su movimiento y las fuerzas que actúan</w:t>
      </w:r>
      <w:r w:rsidR="0080229A" w:rsidRPr="00123D74">
        <w:rPr>
          <w:rFonts w:ascii="Arial" w:eastAsia="Times New Roman" w:hAnsi="Arial" w:cs="Arial"/>
          <w:bCs/>
          <w:color w:val="auto"/>
        </w:rPr>
        <w:t xml:space="preserve">. Además se realizaron los gráficos de posición vs tiempo y velocidad vs tiempo con sus respectivos justes lineales </w:t>
      </w:r>
      <w:r w:rsidR="009F2C6C" w:rsidRPr="00123D74">
        <w:rPr>
          <w:rFonts w:ascii="Arial" w:eastAsia="Times New Roman" w:hAnsi="Arial" w:cs="Arial"/>
          <w:bCs/>
          <w:color w:val="auto"/>
        </w:rPr>
        <w:t>(cuadrática</w:t>
      </w:r>
      <w:r w:rsidR="0080229A" w:rsidRPr="00123D74">
        <w:rPr>
          <w:rFonts w:ascii="Arial" w:eastAsia="Times New Roman" w:hAnsi="Arial" w:cs="Arial"/>
          <w:bCs/>
          <w:color w:val="auto"/>
        </w:rPr>
        <w:t xml:space="preserve"> y lineal) para ver el comportamiento del sistema cada vez que su </w:t>
      </w:r>
      <w:r w:rsidR="009F67D5" w:rsidRPr="00123D74">
        <w:rPr>
          <w:rFonts w:ascii="Arial" w:eastAsia="Times New Roman" w:hAnsi="Arial" w:cs="Arial"/>
          <w:bCs/>
          <w:color w:val="auto"/>
        </w:rPr>
        <w:t>masa aumentaba</w:t>
      </w:r>
      <w:r w:rsidR="0080229A" w:rsidRPr="00123D74">
        <w:rPr>
          <w:rFonts w:ascii="Arial" w:eastAsia="Times New Roman" w:hAnsi="Arial" w:cs="Arial"/>
          <w:bCs/>
          <w:color w:val="auto"/>
        </w:rPr>
        <w:t xml:space="preserve">. </w:t>
      </w:r>
      <w:r w:rsidR="00052046" w:rsidRPr="00123D74">
        <w:rPr>
          <w:rFonts w:ascii="Arial" w:eastAsia="Times New Roman" w:hAnsi="Arial" w:cs="Arial"/>
          <w:bCs/>
          <w:color w:val="auto"/>
        </w:rPr>
        <w:t xml:space="preserve"> </w:t>
      </w:r>
    </w:p>
    <w:p w14:paraId="1C982800" w14:textId="77777777" w:rsidR="005F7E4B" w:rsidRPr="00123D74" w:rsidRDefault="005F7E4B" w:rsidP="005F7E4B">
      <w:pPr>
        <w:widowControl/>
        <w:spacing w:line="240" w:lineRule="auto"/>
        <w:jc w:val="both"/>
        <w:rPr>
          <w:rFonts w:ascii="Arial" w:eastAsia="Times New Roman" w:hAnsi="Arial" w:cs="Arial"/>
          <w:bCs/>
          <w:color w:val="auto"/>
        </w:rPr>
      </w:pPr>
      <w:r w:rsidRPr="00123D74">
        <w:rPr>
          <w:rFonts w:ascii="Arial" w:eastAsia="Times New Roman" w:hAnsi="Arial" w:cs="Arial"/>
          <w:bCs/>
          <w:color w:val="auto"/>
        </w:rPr>
        <w:t xml:space="preserve">Para esto no solo debíamos contar con las bases que poseemos de cinemática, esta vez fue necesario traer a colisión las leyes de Newton, las cuales nos ayudan a hacer una relación entre dicho movimiento y la razón de este. </w:t>
      </w:r>
    </w:p>
    <w:p w14:paraId="144347FE" w14:textId="77777777" w:rsidR="009F2C6C" w:rsidRPr="00123D74" w:rsidRDefault="009F2C6C" w:rsidP="00CB4402">
      <w:pPr>
        <w:widowControl/>
        <w:spacing w:line="240" w:lineRule="auto"/>
        <w:jc w:val="both"/>
        <w:rPr>
          <w:rFonts w:ascii="Arial" w:eastAsia="Times New Roman" w:hAnsi="Arial" w:cs="Arial"/>
          <w:bCs/>
          <w:color w:val="auto"/>
        </w:rPr>
      </w:pPr>
    </w:p>
    <w:p w14:paraId="742D9364" w14:textId="77777777" w:rsidR="009F2C6C" w:rsidRPr="00123D74" w:rsidRDefault="009F2C6C" w:rsidP="009F2C6C">
      <w:pPr>
        <w:pStyle w:val="Prrafodelista"/>
        <w:numPr>
          <w:ilvl w:val="0"/>
          <w:numId w:val="14"/>
        </w:numPr>
        <w:spacing w:line="240" w:lineRule="auto"/>
        <w:jc w:val="both"/>
        <w:rPr>
          <w:rFonts w:ascii="Arial" w:eastAsia="Times New Roman" w:hAnsi="Arial" w:cs="Arial"/>
          <w:bCs/>
        </w:rPr>
      </w:pPr>
      <w:r w:rsidRPr="00123D74">
        <w:rPr>
          <w:rFonts w:ascii="Arial" w:eastAsia="Arial" w:hAnsi="Arial" w:cs="Arial"/>
          <w:b/>
        </w:rPr>
        <w:t>INTRODUCCIÓN</w:t>
      </w:r>
    </w:p>
    <w:p w14:paraId="137C6568" w14:textId="77777777" w:rsidR="006B29B4" w:rsidRPr="00123D74" w:rsidRDefault="009F2C6C" w:rsidP="00CB4402">
      <w:pPr>
        <w:widowControl/>
        <w:spacing w:line="240" w:lineRule="auto"/>
        <w:jc w:val="both"/>
        <w:rPr>
          <w:rFonts w:ascii="Arial" w:eastAsia="Times New Roman" w:hAnsi="Arial" w:cs="Arial"/>
          <w:bCs/>
          <w:color w:val="auto"/>
        </w:rPr>
      </w:pPr>
      <w:r w:rsidRPr="00123D74">
        <w:rPr>
          <w:rFonts w:ascii="Arial" w:eastAsia="Times New Roman" w:hAnsi="Arial" w:cs="Arial"/>
          <w:bCs/>
          <w:color w:val="auto"/>
        </w:rPr>
        <w:t xml:space="preserve">El objetivo de la dinámica es comprender que fuerzas actúan </w:t>
      </w:r>
      <w:r w:rsidR="00765ECE" w:rsidRPr="00123D74">
        <w:rPr>
          <w:rFonts w:ascii="Arial" w:eastAsia="Times New Roman" w:hAnsi="Arial" w:cs="Arial"/>
          <w:bCs/>
          <w:color w:val="auto"/>
        </w:rPr>
        <w:t>en un</w:t>
      </w:r>
      <w:r w:rsidRPr="00123D74">
        <w:rPr>
          <w:rFonts w:ascii="Arial" w:eastAsia="Times New Roman" w:hAnsi="Arial" w:cs="Arial"/>
          <w:bCs/>
          <w:color w:val="auto"/>
        </w:rPr>
        <w:t xml:space="preserve"> movimiento y la razón</w:t>
      </w:r>
      <w:r w:rsidR="00765ECE" w:rsidRPr="00123D74">
        <w:rPr>
          <w:rFonts w:ascii="Arial" w:eastAsia="Times New Roman" w:hAnsi="Arial" w:cs="Arial"/>
          <w:bCs/>
          <w:color w:val="auto"/>
        </w:rPr>
        <w:t xml:space="preserve"> por la que sucede</w:t>
      </w:r>
      <w:r w:rsidRPr="00123D74">
        <w:rPr>
          <w:rFonts w:ascii="Arial" w:eastAsia="Times New Roman" w:hAnsi="Arial" w:cs="Arial"/>
          <w:bCs/>
          <w:color w:val="auto"/>
        </w:rPr>
        <w:t xml:space="preserve">, </w:t>
      </w:r>
      <w:r w:rsidR="00765ECE" w:rsidRPr="00123D74">
        <w:rPr>
          <w:rFonts w:ascii="Arial" w:eastAsia="Times New Roman" w:hAnsi="Arial" w:cs="Arial"/>
          <w:bCs/>
          <w:color w:val="auto"/>
        </w:rPr>
        <w:t xml:space="preserve">ahora bien, para explicar exactamente las causas de dichos movimientos </w:t>
      </w:r>
      <w:r w:rsidRPr="00123D74">
        <w:rPr>
          <w:rFonts w:ascii="Arial" w:eastAsia="Times New Roman" w:hAnsi="Arial" w:cs="Arial"/>
          <w:bCs/>
          <w:color w:val="auto"/>
        </w:rPr>
        <w:t>existen tres leyes</w:t>
      </w:r>
      <w:r w:rsidR="00765ECE" w:rsidRPr="00123D74">
        <w:rPr>
          <w:rFonts w:ascii="Arial" w:eastAsia="Times New Roman" w:hAnsi="Arial" w:cs="Arial"/>
          <w:bCs/>
          <w:color w:val="auto"/>
        </w:rPr>
        <w:t>:</w:t>
      </w:r>
      <w:r w:rsidRPr="00123D74">
        <w:rPr>
          <w:rFonts w:ascii="Arial" w:eastAsia="Times New Roman" w:hAnsi="Arial" w:cs="Arial"/>
          <w:bCs/>
          <w:color w:val="auto"/>
        </w:rPr>
        <w:t xml:space="preserve"> la prim</w:t>
      </w:r>
      <w:r w:rsidR="00765ECE" w:rsidRPr="00123D74">
        <w:rPr>
          <w:rFonts w:ascii="Arial" w:eastAsia="Times New Roman" w:hAnsi="Arial" w:cs="Arial"/>
          <w:bCs/>
          <w:color w:val="auto"/>
        </w:rPr>
        <w:t xml:space="preserve">era es conocida como la primer </w:t>
      </w:r>
      <w:r w:rsidRPr="00123D74">
        <w:rPr>
          <w:rFonts w:ascii="Arial" w:eastAsia="Times New Roman" w:hAnsi="Arial" w:cs="Arial"/>
          <w:bCs/>
          <w:color w:val="auto"/>
        </w:rPr>
        <w:t xml:space="preserve">ley de Newton o ley de la </w:t>
      </w:r>
      <w:r w:rsidR="002B1DFF" w:rsidRPr="00123D74">
        <w:rPr>
          <w:rFonts w:ascii="Arial" w:eastAsia="Times New Roman" w:hAnsi="Arial" w:cs="Arial"/>
          <w:bCs/>
          <w:color w:val="auto"/>
        </w:rPr>
        <w:t>inercia</w:t>
      </w:r>
      <w:r w:rsidR="00765ECE" w:rsidRPr="00123D74">
        <w:rPr>
          <w:rFonts w:ascii="Arial" w:eastAsia="Times New Roman" w:hAnsi="Arial" w:cs="Arial"/>
          <w:bCs/>
          <w:color w:val="auto"/>
        </w:rPr>
        <w:t xml:space="preserve"> y manifiesta</w:t>
      </w:r>
      <w:r w:rsidRPr="00123D74">
        <w:rPr>
          <w:rFonts w:ascii="Arial" w:eastAsia="Times New Roman" w:hAnsi="Arial" w:cs="Arial"/>
          <w:bCs/>
          <w:color w:val="auto"/>
        </w:rPr>
        <w:t xml:space="preserve"> que todo cuerpo tiende a mantener su estado de reposo a menos que </w:t>
      </w:r>
      <w:r w:rsidR="002B1DFF" w:rsidRPr="00123D74">
        <w:rPr>
          <w:rFonts w:ascii="Arial" w:eastAsia="Times New Roman" w:hAnsi="Arial" w:cs="Arial"/>
          <w:bCs/>
          <w:color w:val="auto"/>
        </w:rPr>
        <w:t>haya</w:t>
      </w:r>
      <w:r w:rsidRPr="00123D74">
        <w:rPr>
          <w:rFonts w:ascii="Arial" w:eastAsia="Times New Roman" w:hAnsi="Arial" w:cs="Arial"/>
          <w:bCs/>
          <w:color w:val="auto"/>
        </w:rPr>
        <w:t xml:space="preserve"> una fuerza que logre </w:t>
      </w:r>
      <w:r w:rsidR="002B1DFF" w:rsidRPr="00123D74">
        <w:rPr>
          <w:rFonts w:ascii="Arial" w:eastAsia="Times New Roman" w:hAnsi="Arial" w:cs="Arial"/>
          <w:bCs/>
          <w:color w:val="auto"/>
        </w:rPr>
        <w:t>s</w:t>
      </w:r>
      <w:r w:rsidRPr="00123D74">
        <w:rPr>
          <w:rFonts w:ascii="Arial" w:eastAsia="Times New Roman" w:hAnsi="Arial" w:cs="Arial"/>
          <w:bCs/>
          <w:color w:val="auto"/>
        </w:rPr>
        <w:t xml:space="preserve">acarlo del estado mencionado; la segunda ley de Newton </w:t>
      </w:r>
      <w:r w:rsidRPr="00123D74">
        <w:rPr>
          <w:rFonts w:ascii="Arial" w:eastAsia="Times New Roman" w:hAnsi="Arial" w:cs="Arial"/>
          <w:bCs/>
          <w:color w:val="auto"/>
        </w:rPr>
        <w:lastRenderedPageBreak/>
        <w:t xml:space="preserve">nos expone que si </w:t>
      </w:r>
      <w:r w:rsidR="00FD78F4" w:rsidRPr="00123D74">
        <w:rPr>
          <w:rFonts w:ascii="Arial" w:eastAsia="Times New Roman" w:hAnsi="Arial" w:cs="Arial"/>
          <w:bCs/>
          <w:color w:val="auto"/>
        </w:rPr>
        <w:t>sobre un</w:t>
      </w:r>
      <w:r w:rsidRPr="00123D74">
        <w:rPr>
          <w:rFonts w:ascii="Arial" w:eastAsia="Times New Roman" w:hAnsi="Arial" w:cs="Arial"/>
          <w:bCs/>
          <w:color w:val="auto"/>
        </w:rPr>
        <w:t xml:space="preserve"> cuerpo actúan una o </w:t>
      </w:r>
      <w:r w:rsidR="00FD78F4" w:rsidRPr="00123D74">
        <w:rPr>
          <w:rFonts w:ascii="Arial" w:eastAsia="Times New Roman" w:hAnsi="Arial" w:cs="Arial"/>
          <w:bCs/>
          <w:color w:val="auto"/>
        </w:rPr>
        <w:t>más</w:t>
      </w:r>
      <w:r w:rsidRPr="00123D74">
        <w:rPr>
          <w:rFonts w:ascii="Arial" w:eastAsia="Times New Roman" w:hAnsi="Arial" w:cs="Arial"/>
          <w:bCs/>
          <w:color w:val="auto"/>
        </w:rPr>
        <w:t xml:space="preserve"> fuer</w:t>
      </w:r>
      <w:r w:rsidR="00FD78F4" w:rsidRPr="00123D74">
        <w:rPr>
          <w:rFonts w:ascii="Arial" w:eastAsia="Times New Roman" w:hAnsi="Arial" w:cs="Arial"/>
          <w:bCs/>
          <w:color w:val="auto"/>
        </w:rPr>
        <w:t>zas, la fuerza neta será igual a la aceleración que presenta por su masa</w:t>
      </w:r>
      <w:r w:rsidR="00E039B8">
        <w:rPr>
          <w:rFonts w:ascii="Arial" w:eastAsia="Times New Roman" w:hAnsi="Arial" w:cs="Arial"/>
          <w:bCs/>
          <w:color w:val="auto"/>
        </w:rPr>
        <w:t xml:space="preserve"> </w:t>
      </w:r>
      <m:oMath>
        <m:r>
          <w:rPr>
            <w:rFonts w:ascii="Cambria Math" w:eastAsia="Times New Roman" w:hAnsi="Cambria Math" w:cs="Arial"/>
            <w:color w:val="auto"/>
          </w:rPr>
          <m:t>fN=m</m:t>
        </m:r>
      </m:oMath>
      <w:r w:rsidR="00E039B8">
        <w:rPr>
          <w:rFonts w:ascii="Arial" w:eastAsia="Times New Roman" w:hAnsi="Arial" w:cs="Arial"/>
          <w:bCs/>
          <w:color w:val="auto"/>
        </w:rPr>
        <w:t>.a</w:t>
      </w:r>
      <w:r w:rsidR="00FD78F4" w:rsidRPr="00123D74">
        <w:rPr>
          <w:rFonts w:ascii="Arial" w:eastAsia="Times New Roman" w:hAnsi="Arial" w:cs="Arial"/>
          <w:bCs/>
          <w:color w:val="auto"/>
        </w:rPr>
        <w:t xml:space="preserve"> y la </w:t>
      </w:r>
      <w:r w:rsidR="006B29B4" w:rsidRPr="00123D74">
        <w:rPr>
          <w:rFonts w:ascii="Arial" w:eastAsia="Times New Roman" w:hAnsi="Arial" w:cs="Arial"/>
          <w:bCs/>
          <w:color w:val="auto"/>
        </w:rPr>
        <w:t>última</w:t>
      </w:r>
      <w:r w:rsidR="00FD78F4" w:rsidRPr="00123D74">
        <w:rPr>
          <w:rFonts w:ascii="Arial" w:eastAsia="Times New Roman" w:hAnsi="Arial" w:cs="Arial"/>
          <w:bCs/>
          <w:color w:val="auto"/>
        </w:rPr>
        <w:t xml:space="preserve"> conocida como</w:t>
      </w:r>
      <w:r w:rsidR="005677BD" w:rsidRPr="00123D74">
        <w:rPr>
          <w:rFonts w:ascii="Arial" w:eastAsia="Times New Roman" w:hAnsi="Arial" w:cs="Arial"/>
          <w:bCs/>
          <w:color w:val="auto"/>
        </w:rPr>
        <w:t xml:space="preserve"> ley</w:t>
      </w:r>
      <w:r w:rsidR="00FD78F4" w:rsidRPr="00123D74">
        <w:rPr>
          <w:rFonts w:ascii="Arial" w:eastAsia="Times New Roman" w:hAnsi="Arial" w:cs="Arial"/>
          <w:bCs/>
          <w:color w:val="auto"/>
        </w:rPr>
        <w:t xml:space="preserve"> </w:t>
      </w:r>
      <w:r w:rsidR="005677BD" w:rsidRPr="00123D74">
        <w:rPr>
          <w:rFonts w:ascii="Arial" w:eastAsia="Times New Roman" w:hAnsi="Arial" w:cs="Arial"/>
          <w:bCs/>
          <w:color w:val="auto"/>
        </w:rPr>
        <w:t xml:space="preserve">de </w:t>
      </w:r>
      <w:r w:rsidR="00FD78F4" w:rsidRPr="00123D74">
        <w:rPr>
          <w:rFonts w:ascii="Arial" w:eastAsia="Times New Roman" w:hAnsi="Arial" w:cs="Arial"/>
          <w:bCs/>
          <w:color w:val="auto"/>
        </w:rPr>
        <w:t xml:space="preserve">acción y reacción </w:t>
      </w:r>
      <w:r w:rsidR="006B29B4" w:rsidRPr="00123D74">
        <w:rPr>
          <w:rFonts w:ascii="Arial" w:eastAsia="Times New Roman" w:hAnsi="Arial" w:cs="Arial"/>
          <w:bCs/>
          <w:color w:val="auto"/>
        </w:rPr>
        <w:t>describe</w:t>
      </w:r>
      <w:r w:rsidR="005F7E4B" w:rsidRPr="00123D74">
        <w:rPr>
          <w:rFonts w:ascii="Arial" w:eastAsia="Times New Roman" w:hAnsi="Arial" w:cs="Arial"/>
          <w:bCs/>
          <w:color w:val="auto"/>
        </w:rPr>
        <w:t xml:space="preserve"> que</w:t>
      </w:r>
      <w:r w:rsidR="006B29B4" w:rsidRPr="00123D74">
        <w:rPr>
          <w:rFonts w:ascii="Arial" w:eastAsia="Times New Roman" w:hAnsi="Arial" w:cs="Arial"/>
          <w:bCs/>
          <w:color w:val="auto"/>
        </w:rPr>
        <w:t xml:space="preserve"> cuando</w:t>
      </w:r>
      <w:r w:rsidR="00FD78F4" w:rsidRPr="00123D74">
        <w:rPr>
          <w:rFonts w:ascii="Arial" w:eastAsia="Times New Roman" w:hAnsi="Arial" w:cs="Arial"/>
          <w:bCs/>
          <w:color w:val="auto"/>
        </w:rPr>
        <w:t xml:space="preserve"> un objeto</w:t>
      </w:r>
      <w:r w:rsidR="006B29B4" w:rsidRPr="00123D74">
        <w:rPr>
          <w:rFonts w:ascii="Arial" w:eastAsia="Times New Roman" w:hAnsi="Arial" w:cs="Arial"/>
          <w:bCs/>
          <w:color w:val="auto"/>
        </w:rPr>
        <w:t xml:space="preserve"> A ejerce una fuerza sobre un objetivo B</w:t>
      </w:r>
      <w:r w:rsidR="00FD78F4" w:rsidRPr="00123D74">
        <w:rPr>
          <w:rFonts w:ascii="Arial" w:eastAsia="Times New Roman" w:hAnsi="Arial" w:cs="Arial"/>
          <w:bCs/>
          <w:color w:val="auto"/>
        </w:rPr>
        <w:t xml:space="preserve">, </w:t>
      </w:r>
      <w:r w:rsidR="006B29B4" w:rsidRPr="00123D74">
        <w:rPr>
          <w:rFonts w:ascii="Arial" w:eastAsia="Times New Roman" w:hAnsi="Arial" w:cs="Arial"/>
          <w:bCs/>
          <w:color w:val="auto"/>
        </w:rPr>
        <w:t>este ejercerá en magnitud la misma fuerza sobre A pero en sentido contrario</w:t>
      </w:r>
      <w:r w:rsidR="00E039B8">
        <w:rPr>
          <w:rFonts w:ascii="Arial" w:eastAsia="Times New Roman" w:hAnsi="Arial" w:cs="Arial"/>
          <w:bCs/>
          <w:color w:val="auto"/>
        </w:rPr>
        <w:t xml:space="preserve"> </w:t>
      </w:r>
      <m:oMath>
        <m:r>
          <w:rPr>
            <w:rFonts w:ascii="Cambria Math" w:eastAsia="Times New Roman" w:hAnsi="Cambria Math" w:cs="Arial"/>
            <w:color w:val="auto"/>
          </w:rPr>
          <m:t>fAB= -fBA</m:t>
        </m:r>
      </m:oMath>
      <w:r w:rsidR="006B29B4" w:rsidRPr="00123D74">
        <w:rPr>
          <w:rFonts w:ascii="Arial" w:eastAsia="Times New Roman" w:hAnsi="Arial" w:cs="Arial"/>
          <w:bCs/>
          <w:color w:val="auto"/>
        </w:rPr>
        <w:t xml:space="preserve">. </w:t>
      </w:r>
    </w:p>
    <w:p w14:paraId="264B06D9" w14:textId="77777777" w:rsidR="00DB63E1" w:rsidRDefault="00776688" w:rsidP="00970D31">
      <w:pPr>
        <w:widowControl/>
        <w:spacing w:line="240" w:lineRule="auto"/>
        <w:jc w:val="both"/>
        <w:rPr>
          <w:rFonts w:ascii="Arial" w:hAnsi="Arial" w:cs="Arial"/>
          <w:color w:val="auto"/>
          <w:shd w:val="clear" w:color="auto" w:fill="FFFFFF"/>
        </w:rPr>
      </w:pPr>
      <w:r w:rsidRPr="00123D74">
        <w:rPr>
          <w:rFonts w:ascii="Arial" w:hAnsi="Arial" w:cs="Arial"/>
          <w:color w:val="auto"/>
          <w:shd w:val="clear" w:color="auto" w:fill="FFFFFF"/>
        </w:rPr>
        <w:t>En conclusión, El objetivo de la dinámica es describir los factores capaces de producir alteraciones de un </w:t>
      </w:r>
      <w:hyperlink r:id="rId6" w:tooltip="Sistema físico" w:history="1">
        <w:r w:rsidRPr="00123D74">
          <w:rPr>
            <w:rStyle w:val="Hipervnculo"/>
            <w:rFonts w:ascii="Arial" w:hAnsi="Arial" w:cs="Arial"/>
            <w:color w:val="auto"/>
            <w:u w:val="none"/>
            <w:shd w:val="clear" w:color="auto" w:fill="FFFFFF"/>
          </w:rPr>
          <w:t>sistema físico</w:t>
        </w:r>
      </w:hyperlink>
      <w:r w:rsidRPr="00123D74">
        <w:rPr>
          <w:rFonts w:ascii="Arial" w:hAnsi="Arial" w:cs="Arial"/>
          <w:color w:val="auto"/>
          <w:shd w:val="clear" w:color="auto" w:fill="FFFFFF"/>
        </w:rPr>
        <w:t>, cuantificarlos y plantear </w:t>
      </w:r>
      <w:hyperlink r:id="rId7" w:tooltip="Ecuación de movimiento" w:history="1">
        <w:r w:rsidRPr="00123D74">
          <w:rPr>
            <w:rStyle w:val="Hipervnculo"/>
            <w:rFonts w:ascii="Arial" w:hAnsi="Arial" w:cs="Arial"/>
            <w:color w:val="auto"/>
            <w:u w:val="none"/>
            <w:shd w:val="clear" w:color="auto" w:fill="FFFFFF"/>
          </w:rPr>
          <w:t>ecuaciones de movimiento</w:t>
        </w:r>
      </w:hyperlink>
      <w:r w:rsidRPr="00123D74">
        <w:rPr>
          <w:rFonts w:ascii="Arial" w:hAnsi="Arial" w:cs="Arial"/>
          <w:color w:val="auto"/>
          <w:shd w:val="clear" w:color="auto" w:fill="FFFFFF"/>
        </w:rPr>
        <w:t> o ecuaciones de evolución para dicho sistema de operación. [1]</w:t>
      </w:r>
    </w:p>
    <w:p w14:paraId="275271EC" w14:textId="77777777" w:rsidR="00DE5531" w:rsidRPr="00123D74" w:rsidRDefault="00DE5531" w:rsidP="00970D31">
      <w:pPr>
        <w:widowControl/>
        <w:spacing w:line="240" w:lineRule="auto"/>
        <w:jc w:val="both"/>
        <w:rPr>
          <w:rFonts w:ascii="Arial" w:eastAsia="Times New Roman" w:hAnsi="Arial" w:cs="Arial"/>
          <w:bCs/>
          <w:color w:val="auto"/>
        </w:rPr>
      </w:pPr>
    </w:p>
    <w:p w14:paraId="20E94254" w14:textId="77777777" w:rsidR="00AE5ACD" w:rsidRDefault="00AE5ACD" w:rsidP="00AE5ACD">
      <w:pPr>
        <w:pStyle w:val="Prrafodelista"/>
        <w:numPr>
          <w:ilvl w:val="0"/>
          <w:numId w:val="5"/>
        </w:numPr>
        <w:spacing w:line="360" w:lineRule="auto"/>
        <w:jc w:val="both"/>
        <w:rPr>
          <w:rFonts w:ascii="Arial" w:eastAsia="Arial" w:hAnsi="Arial" w:cs="Arial"/>
          <w:b/>
        </w:rPr>
      </w:pPr>
      <w:r w:rsidRPr="000B5E85">
        <w:rPr>
          <w:rFonts w:ascii="Arial" w:eastAsia="Arial" w:hAnsi="Arial" w:cs="Arial"/>
          <w:b/>
        </w:rPr>
        <w:t>METODO</w:t>
      </w:r>
    </w:p>
    <w:p w14:paraId="2FA250F5" w14:textId="77777777" w:rsidR="00DE5531" w:rsidRPr="00DE5531" w:rsidRDefault="00DE5531" w:rsidP="00DE5531">
      <w:pPr>
        <w:jc w:val="both"/>
        <w:rPr>
          <w:rFonts w:ascii="Arial" w:hAnsi="Arial" w:cs="Arial"/>
        </w:rPr>
      </w:pPr>
      <w:r w:rsidRPr="00DE5531">
        <w:rPr>
          <w:rFonts w:ascii="Arial" w:hAnsi="Arial" w:cs="Arial"/>
        </w:rPr>
        <w:t>Descripción del montaje:</w:t>
      </w:r>
    </w:p>
    <w:p w14:paraId="01088293" w14:textId="77777777" w:rsidR="00DE5531" w:rsidRPr="00DE5531" w:rsidRDefault="00DE5531" w:rsidP="00DE5531">
      <w:pPr>
        <w:jc w:val="both"/>
        <w:rPr>
          <w:rFonts w:ascii="Arial" w:hAnsi="Arial" w:cs="Arial"/>
        </w:rPr>
      </w:pPr>
      <w:r w:rsidRPr="00DE5531">
        <w:rPr>
          <w:rFonts w:ascii="Arial" w:hAnsi="Arial" w:cs="Arial"/>
        </w:rPr>
        <w:t>Equipos y materiales:</w:t>
      </w:r>
    </w:p>
    <w:p w14:paraId="3E860463" w14:textId="77777777" w:rsidR="00DE5531" w:rsidRPr="00DE5531" w:rsidRDefault="00DE5531" w:rsidP="00DE5531">
      <w:pPr>
        <w:pStyle w:val="Prrafodelista"/>
        <w:numPr>
          <w:ilvl w:val="0"/>
          <w:numId w:val="15"/>
        </w:numPr>
        <w:jc w:val="both"/>
        <w:rPr>
          <w:rFonts w:ascii="Arial" w:hAnsi="Arial" w:cs="Arial"/>
        </w:rPr>
      </w:pPr>
      <w:r w:rsidRPr="00DE5531">
        <w:rPr>
          <w:rFonts w:ascii="Arial" w:hAnsi="Arial" w:cs="Arial"/>
        </w:rPr>
        <w:t>Comprensor</w:t>
      </w:r>
    </w:p>
    <w:p w14:paraId="366332A4" w14:textId="77777777" w:rsidR="00DE5531" w:rsidRPr="00DE5531" w:rsidRDefault="00DE5531" w:rsidP="00DE5531">
      <w:pPr>
        <w:pStyle w:val="Prrafodelista"/>
        <w:numPr>
          <w:ilvl w:val="0"/>
          <w:numId w:val="15"/>
        </w:numPr>
        <w:jc w:val="both"/>
        <w:rPr>
          <w:rFonts w:ascii="Arial" w:hAnsi="Arial" w:cs="Arial"/>
        </w:rPr>
      </w:pPr>
      <w:r w:rsidRPr="00DE5531">
        <w:rPr>
          <w:rFonts w:ascii="Arial" w:hAnsi="Arial" w:cs="Arial"/>
        </w:rPr>
        <w:t>Masas de prueba</w:t>
      </w:r>
    </w:p>
    <w:p w14:paraId="169A995E" w14:textId="77777777" w:rsidR="00DE5531" w:rsidRPr="00DE5531" w:rsidRDefault="00DE5531" w:rsidP="00DE5531">
      <w:pPr>
        <w:pStyle w:val="Prrafodelista"/>
        <w:numPr>
          <w:ilvl w:val="0"/>
          <w:numId w:val="15"/>
        </w:numPr>
        <w:jc w:val="both"/>
        <w:rPr>
          <w:rFonts w:ascii="Arial" w:hAnsi="Arial" w:cs="Arial"/>
        </w:rPr>
      </w:pPr>
      <w:r w:rsidRPr="00DE5531">
        <w:rPr>
          <w:rFonts w:ascii="Arial" w:hAnsi="Arial" w:cs="Arial"/>
        </w:rPr>
        <w:t>Porta pesas</w:t>
      </w:r>
    </w:p>
    <w:p w14:paraId="43FA722E" w14:textId="77777777" w:rsidR="00DE5531" w:rsidRPr="00DE5531" w:rsidRDefault="00DE5531" w:rsidP="00DE5531">
      <w:pPr>
        <w:pStyle w:val="Prrafodelista"/>
        <w:numPr>
          <w:ilvl w:val="0"/>
          <w:numId w:val="15"/>
        </w:numPr>
        <w:jc w:val="both"/>
        <w:rPr>
          <w:rFonts w:ascii="Arial" w:hAnsi="Arial" w:cs="Arial"/>
        </w:rPr>
      </w:pPr>
      <w:r w:rsidRPr="00DE5531">
        <w:rPr>
          <w:rFonts w:ascii="Arial" w:hAnsi="Arial" w:cs="Arial"/>
        </w:rPr>
        <w:t>Balanza</w:t>
      </w:r>
    </w:p>
    <w:p w14:paraId="79FB300A" w14:textId="77777777" w:rsidR="00DE5531" w:rsidRPr="00DE5531" w:rsidRDefault="00DE5531" w:rsidP="00DE5531">
      <w:pPr>
        <w:pStyle w:val="Prrafodelista"/>
        <w:numPr>
          <w:ilvl w:val="0"/>
          <w:numId w:val="15"/>
        </w:numPr>
        <w:jc w:val="both"/>
        <w:rPr>
          <w:rFonts w:ascii="Arial" w:hAnsi="Arial" w:cs="Arial"/>
        </w:rPr>
      </w:pPr>
      <w:r w:rsidRPr="00DE5531">
        <w:rPr>
          <w:rFonts w:ascii="Arial" w:hAnsi="Arial" w:cs="Arial"/>
        </w:rPr>
        <w:t>Carril de aire</w:t>
      </w:r>
    </w:p>
    <w:p w14:paraId="346EEDF7" w14:textId="77777777" w:rsidR="00DE5531" w:rsidRPr="00DE5531" w:rsidRDefault="00DE5531" w:rsidP="00DE5531">
      <w:pPr>
        <w:pStyle w:val="Prrafodelista"/>
        <w:numPr>
          <w:ilvl w:val="0"/>
          <w:numId w:val="15"/>
        </w:numPr>
        <w:jc w:val="both"/>
        <w:rPr>
          <w:rFonts w:ascii="Arial" w:hAnsi="Arial" w:cs="Arial"/>
        </w:rPr>
      </w:pPr>
      <w:r w:rsidRPr="00DE5531">
        <w:rPr>
          <w:rFonts w:ascii="Arial" w:hAnsi="Arial" w:cs="Arial"/>
        </w:rPr>
        <w:t>Planeador</w:t>
      </w:r>
    </w:p>
    <w:p w14:paraId="1EABD9CD" w14:textId="77777777" w:rsidR="00DE5531" w:rsidRPr="00DE5531" w:rsidRDefault="00DE5531" w:rsidP="00DE5531">
      <w:pPr>
        <w:pStyle w:val="Prrafodelista"/>
        <w:numPr>
          <w:ilvl w:val="0"/>
          <w:numId w:val="15"/>
        </w:numPr>
        <w:jc w:val="both"/>
        <w:rPr>
          <w:rFonts w:ascii="Arial" w:hAnsi="Arial" w:cs="Arial"/>
        </w:rPr>
      </w:pPr>
      <w:r w:rsidRPr="00DE5531">
        <w:rPr>
          <w:rFonts w:ascii="Arial" w:hAnsi="Arial" w:cs="Arial"/>
        </w:rPr>
        <w:t>Sensor “ polea inteligente”</w:t>
      </w:r>
    </w:p>
    <w:p w14:paraId="41CF425F" w14:textId="77777777" w:rsidR="00DE5531" w:rsidRPr="00DE5531" w:rsidRDefault="00DE5531" w:rsidP="00DE5531">
      <w:pPr>
        <w:pStyle w:val="Prrafodelista"/>
        <w:jc w:val="both"/>
        <w:rPr>
          <w:rFonts w:ascii="Arial" w:hAnsi="Arial" w:cs="Arial"/>
        </w:rPr>
      </w:pPr>
    </w:p>
    <w:p w14:paraId="4732197E" w14:textId="77777777" w:rsidR="00DE5531" w:rsidRPr="00DE5531" w:rsidRDefault="00DE5531" w:rsidP="00DE5531">
      <w:pPr>
        <w:pStyle w:val="Prrafodelista"/>
        <w:ind w:left="0"/>
        <w:jc w:val="both"/>
        <w:rPr>
          <w:rFonts w:ascii="Arial" w:hAnsi="Arial" w:cs="Arial"/>
        </w:rPr>
      </w:pPr>
      <w:r w:rsidRPr="00DE5531">
        <w:rPr>
          <w:rFonts w:ascii="Arial" w:hAnsi="Arial" w:cs="Arial"/>
        </w:rPr>
        <w:t>Para realizar el ensayo de cinemática a partir de la dinámica, se hizo uso de un sensor” polea inteligente” en un</w:t>
      </w:r>
      <w:r>
        <w:rPr>
          <w:rFonts w:ascii="Arial" w:hAnsi="Arial" w:cs="Arial"/>
          <w:sz w:val="24"/>
          <w:szCs w:val="24"/>
        </w:rPr>
        <w:t xml:space="preserve"> </w:t>
      </w:r>
      <w:r w:rsidRPr="00DE5531">
        <w:rPr>
          <w:rFonts w:ascii="Arial" w:hAnsi="Arial" w:cs="Arial"/>
        </w:rPr>
        <w:t>carril de aire, donde se aprecia el planeador</w:t>
      </w:r>
      <w:r w:rsidRPr="00DE5531">
        <w:rPr>
          <w:rFonts w:ascii="Arial" w:hAnsi="Arial" w:cs="Arial"/>
          <w:sz w:val="20"/>
        </w:rPr>
        <w:t xml:space="preserve"> </w:t>
      </w:r>
      <w:r w:rsidRPr="00DE5531">
        <w:rPr>
          <w:rFonts w:ascii="Arial" w:hAnsi="Arial" w:cs="Arial"/>
          <w:szCs w:val="24"/>
        </w:rPr>
        <w:t>atado</w:t>
      </w:r>
      <w:r>
        <w:rPr>
          <w:rFonts w:ascii="Arial" w:hAnsi="Arial" w:cs="Arial"/>
          <w:sz w:val="24"/>
          <w:szCs w:val="24"/>
        </w:rPr>
        <w:t xml:space="preserve"> </w:t>
      </w:r>
      <w:r w:rsidRPr="00DE5531">
        <w:rPr>
          <w:rFonts w:ascii="Arial" w:hAnsi="Arial" w:cs="Arial"/>
        </w:rPr>
        <w:lastRenderedPageBreak/>
        <w:t xml:space="preserve">por medio de una cuerda ligera que pasa </w:t>
      </w:r>
      <w:r w:rsidR="00A14A6F">
        <w:rPr>
          <w:noProof/>
          <w:lang w:eastAsia="es-CO"/>
        </w:rPr>
        <w:drawing>
          <wp:anchor distT="0" distB="0" distL="114300" distR="114300" simplePos="0" relativeHeight="251659264" behindDoc="0" locked="0" layoutInCell="1" allowOverlap="1" wp14:anchorId="2FD60AD9" wp14:editId="416B017F">
            <wp:simplePos x="0" y="0"/>
            <wp:positionH relativeFrom="column">
              <wp:posOffset>3077845</wp:posOffset>
            </wp:positionH>
            <wp:positionV relativeFrom="paragraph">
              <wp:posOffset>377825</wp:posOffset>
            </wp:positionV>
            <wp:extent cx="2548890" cy="1992630"/>
            <wp:effectExtent l="0" t="0" r="3810" b="7620"/>
            <wp:wrapThrough wrapText="bothSides">
              <wp:wrapPolygon edited="0">
                <wp:start x="0" y="0"/>
                <wp:lineTo x="0" y="21476"/>
                <wp:lineTo x="21471" y="21476"/>
                <wp:lineTo x="21471"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48890" cy="1992630"/>
                    </a:xfrm>
                    <a:prstGeom prst="rect">
                      <a:avLst/>
                    </a:prstGeom>
                  </pic:spPr>
                </pic:pic>
              </a:graphicData>
            </a:graphic>
            <wp14:sizeRelH relativeFrom="page">
              <wp14:pctWidth>0</wp14:pctWidth>
            </wp14:sizeRelH>
            <wp14:sizeRelV relativeFrom="page">
              <wp14:pctHeight>0</wp14:pctHeight>
            </wp14:sizeRelV>
          </wp:anchor>
        </w:drawing>
      </w:r>
      <w:r w:rsidRPr="00DE5531">
        <w:rPr>
          <w:rFonts w:ascii="Arial" w:hAnsi="Arial" w:cs="Arial"/>
        </w:rPr>
        <w:t>por el sensor” polea inteligente” y a este sensor está atado un porta pesas al final de la cuerda ligera, se configuro el programa capstone, para registrar los datos obtenidos por las masas. Para lograr obtener estos datos se hicieron ensayos con masas de: 5, 10, 15, 20,25 gramos y se encendió el comprensor que al botar aire formaba un colchón de aire el cual permitía mover el planeador.</w:t>
      </w:r>
    </w:p>
    <w:p w14:paraId="6808CE96" w14:textId="77777777" w:rsidR="00DE5531" w:rsidRPr="00DE5531" w:rsidRDefault="00DE5531" w:rsidP="00DE5531">
      <w:pPr>
        <w:pStyle w:val="Prrafodelista"/>
        <w:ind w:left="0"/>
        <w:jc w:val="both"/>
        <w:rPr>
          <w:rFonts w:ascii="Arial" w:hAnsi="Arial" w:cs="Arial"/>
        </w:rPr>
      </w:pPr>
    </w:p>
    <w:p w14:paraId="34EA4C33" w14:textId="77777777" w:rsidR="00DE5531" w:rsidRPr="00DE5531" w:rsidRDefault="00A14A6F" w:rsidP="00DE5531">
      <w:pPr>
        <w:pStyle w:val="Prrafodelista"/>
        <w:ind w:left="0"/>
        <w:jc w:val="both"/>
        <w:rPr>
          <w:rFonts w:ascii="Arial" w:hAnsi="Arial" w:cs="Arial"/>
        </w:rPr>
      </w:pPr>
      <w:r>
        <w:rPr>
          <w:noProof/>
          <w:lang w:eastAsia="es-CO"/>
        </w:rPr>
        <mc:AlternateContent>
          <mc:Choice Requires="wps">
            <w:drawing>
              <wp:anchor distT="0" distB="0" distL="114300" distR="114300" simplePos="0" relativeHeight="251664384" behindDoc="0" locked="0" layoutInCell="1" allowOverlap="1" wp14:anchorId="412536BC" wp14:editId="4BB19CB8">
                <wp:simplePos x="0" y="0"/>
                <wp:positionH relativeFrom="column">
                  <wp:posOffset>3082290</wp:posOffset>
                </wp:positionH>
                <wp:positionV relativeFrom="paragraph">
                  <wp:posOffset>182245</wp:posOffset>
                </wp:positionV>
                <wp:extent cx="2548890" cy="200025"/>
                <wp:effectExtent l="0" t="0" r="3810" b="9525"/>
                <wp:wrapThrough wrapText="bothSides">
                  <wp:wrapPolygon edited="0">
                    <wp:start x="0" y="0"/>
                    <wp:lineTo x="0" y="20571"/>
                    <wp:lineTo x="21471" y="20571"/>
                    <wp:lineTo x="21471" y="0"/>
                    <wp:lineTo x="0" y="0"/>
                  </wp:wrapPolygon>
                </wp:wrapThrough>
                <wp:docPr id="3" name="Cuadro de texto 3"/>
                <wp:cNvGraphicFramePr/>
                <a:graphic xmlns:a="http://schemas.openxmlformats.org/drawingml/2006/main">
                  <a:graphicData uri="http://schemas.microsoft.com/office/word/2010/wordprocessingShape">
                    <wps:wsp>
                      <wps:cNvSpPr txBox="1"/>
                      <wps:spPr>
                        <a:xfrm>
                          <a:off x="0" y="0"/>
                          <a:ext cx="2548890" cy="200025"/>
                        </a:xfrm>
                        <a:prstGeom prst="rect">
                          <a:avLst/>
                        </a:prstGeom>
                        <a:solidFill>
                          <a:prstClr val="white"/>
                        </a:solidFill>
                        <a:ln>
                          <a:noFill/>
                        </a:ln>
                        <a:effectLst/>
                      </wps:spPr>
                      <wps:txbx>
                        <w:txbxContent>
                          <w:p w14:paraId="7D49D0C6" w14:textId="77777777" w:rsidR="00A14A6F" w:rsidRPr="00C41791" w:rsidRDefault="00A14A6F" w:rsidP="00A14A6F">
                            <w:pPr>
                              <w:pStyle w:val="Descripcin"/>
                              <w:rPr>
                                <w:rFonts w:ascii="Arial" w:eastAsiaTheme="minorHAnsi" w:hAnsi="Arial" w:cs="Arial"/>
                                <w:lang w:eastAsia="en-US"/>
                              </w:rPr>
                            </w:pPr>
                            <w:r>
                              <w:t>Ilustración 2: Grafica Velocidad vs. Tiempo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type w14:anchorId="57B6D31B" id="_x0000_t202" coordsize="21600,21600" o:spt="202" path="m,l,21600r21600,l21600,xe">
                <v:stroke joinstyle="miter"/>
                <v:path gradientshapeok="t" o:connecttype="rect"/>
              </v:shapetype>
              <v:shape id="Cuadro de texto 3" o:spid="_x0000_s1026" type="#_x0000_t202" style="position:absolute;left:0;text-align:left;margin-left:242.7pt;margin-top:14.35pt;width:200.7pt;height:15.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" stroked="f">
                <v:textbox inset="0,0,0,0">
                  <w:txbxContent>
                    <w:p w:rsidR="00A14A6F" w:rsidRPr="00C41791" w:rsidRDefault="00A14A6F" w:rsidP="00A14A6F">
                      <w:pPr>
                        <w:pStyle w:val="Descripcin"/>
                        <w:rPr>
                          <w:rFonts w:ascii="Arial" w:eastAsiaTheme="minorHAnsi" w:hAnsi="Arial" w:cs="Arial"/>
                          <w:lang w:eastAsia="en-US"/>
                        </w:rPr>
                      </w:pPr>
                      <w:r>
                        <w:t>Ilustración 2: Grafica Velocidad vs. Tiempo</w:t>
                      </w:r>
                    </w:p>
                  </w:txbxContent>
                </v:textbox>
                <w10:wrap type="through"/>
              </v:shape>
            </w:pict>
          </mc:Fallback>
        </mc:AlternateContent>
      </w:r>
      <w:r w:rsidR="00DE5531" w:rsidRPr="00DE5531">
        <w:rPr>
          <w:rFonts w:ascii="Arial" w:hAnsi="Arial" w:cs="Arial"/>
        </w:rPr>
        <w:t>Teniendo en cuenta que al soltar el planeador, se dejó correr 10 cm aproximadamente para poder así activar el sensor por medio del computador y hacer el recorrido de 1m, hasta llegar a rozar con el resorte que estaba situado a los extremos del carril de aire.</w:t>
      </w:r>
    </w:p>
    <w:p w14:paraId="1B7A1619" w14:textId="77777777" w:rsidR="00DE5531" w:rsidRDefault="00DE5531" w:rsidP="00DE5531">
      <w:pPr>
        <w:pStyle w:val="Prrafodelista"/>
        <w:ind w:left="0"/>
        <w:jc w:val="both"/>
        <w:rPr>
          <w:rFonts w:ascii="Arial" w:hAnsi="Arial" w:cs="Arial"/>
          <w:sz w:val="24"/>
          <w:szCs w:val="24"/>
        </w:rPr>
      </w:pPr>
    </w:p>
    <w:p w14:paraId="35AE8131" w14:textId="77777777" w:rsidR="00C2421C" w:rsidRDefault="001C074D" w:rsidP="00AE5ACD">
      <w:pPr>
        <w:pStyle w:val="Prrafodelista"/>
        <w:numPr>
          <w:ilvl w:val="0"/>
          <w:numId w:val="5"/>
        </w:numPr>
        <w:spacing w:line="360" w:lineRule="auto"/>
        <w:jc w:val="both"/>
        <w:rPr>
          <w:rFonts w:ascii="Arial" w:eastAsia="Arial" w:hAnsi="Arial" w:cs="Arial"/>
          <w:b/>
        </w:rPr>
      </w:pPr>
      <w:r w:rsidRPr="000B5E85">
        <w:rPr>
          <w:rFonts w:ascii="Arial" w:eastAsia="Arial" w:hAnsi="Arial" w:cs="Arial"/>
          <w:b/>
        </w:rPr>
        <w:t>RESULTADOS</w:t>
      </w:r>
    </w:p>
    <w:p w14:paraId="029F12EA" w14:textId="77777777" w:rsidR="00DE5531" w:rsidRPr="00DE5531" w:rsidRDefault="00A14A6F" w:rsidP="00DE5531">
      <w:pPr>
        <w:jc w:val="both"/>
        <w:rPr>
          <w:rFonts w:ascii="Arial" w:eastAsia="Arial" w:hAnsi="Arial" w:cs="Arial"/>
        </w:rPr>
      </w:pPr>
      <w:r>
        <w:rPr>
          <w:noProof/>
        </w:rPr>
        <mc:AlternateContent>
          <mc:Choice Requires="wps">
            <w:drawing>
              <wp:anchor distT="0" distB="0" distL="114300" distR="114300" simplePos="0" relativeHeight="251662336" behindDoc="0" locked="0" layoutInCell="1" allowOverlap="1" wp14:anchorId="77D61130" wp14:editId="6A5E502D">
                <wp:simplePos x="0" y="0"/>
                <wp:positionH relativeFrom="column">
                  <wp:align>right</wp:align>
                </wp:positionH>
                <wp:positionV relativeFrom="paragraph">
                  <wp:posOffset>3123565</wp:posOffset>
                </wp:positionV>
                <wp:extent cx="2614930" cy="266700"/>
                <wp:effectExtent l="0" t="0" r="0" b="0"/>
                <wp:wrapSquare wrapText="bothSides"/>
                <wp:docPr id="2" name="Cuadro de texto 2"/>
                <wp:cNvGraphicFramePr/>
                <a:graphic xmlns:a="http://schemas.openxmlformats.org/drawingml/2006/main">
                  <a:graphicData uri="http://schemas.microsoft.com/office/word/2010/wordprocessingShape">
                    <wps:wsp>
                      <wps:cNvSpPr txBox="1"/>
                      <wps:spPr>
                        <a:xfrm>
                          <a:off x="0" y="0"/>
                          <a:ext cx="2614930" cy="266700"/>
                        </a:xfrm>
                        <a:prstGeom prst="rect">
                          <a:avLst/>
                        </a:prstGeom>
                        <a:solidFill>
                          <a:prstClr val="white"/>
                        </a:solidFill>
                        <a:ln>
                          <a:noFill/>
                        </a:ln>
                        <a:effectLst/>
                      </wps:spPr>
                      <wps:txbx>
                        <w:txbxContent>
                          <w:p w14:paraId="5D4B2E56" w14:textId="77777777" w:rsidR="00A14A6F" w:rsidRPr="004E025B" w:rsidRDefault="00A14A6F" w:rsidP="00A14A6F">
                            <w:pPr>
                              <w:pStyle w:val="Descripcin"/>
                              <w:rPr>
                                <w:noProof/>
                                <w:color w:val="000000"/>
                              </w:rPr>
                            </w:pPr>
                            <w:r>
                              <w:t>Ilustración 1: Posición vs. Tiempo.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mv="urn:schemas-microsoft-com:mac:vml" xmlns:mo="http://schemas.microsoft.com/office/mac/office/2008/main">
            <w:pict>
              <v:shapetype w14:anchorId="77D61130" id="_x0000_t202" coordsize="21600,21600" o:spt="202" path="m0,0l0,21600,21600,21600,21600,0xe">
                <v:stroke joinstyle="miter"/>
                <v:path gradientshapeok="t" o:connecttype="rect"/>
              </v:shapetype>
              <v:shape id="Cuadro de texto 2" o:spid="_x0000_s1027" type="#_x0000_t202" style="position:absolute;left:0;text-align:left;margin-left:154.7pt;margin-top:245.95pt;width:205.9pt;height:21pt;z-index:251662336;visibility:visible;mso-wrap-style:square;mso-width-percent:0;mso-wrap-distance-left:9pt;mso-wrap-distance-top:0;mso-wrap-distance-right:9pt;mso-wrap-distance-bottom:0;mso-position-horizontal:right;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" stroked="f">
                <v:textbox style="mso-fit-shape-to-text:t" inset="0,0,0,0">
                  <w:txbxContent>
                    <w:p w14:paraId="5D4B2E56" w14:textId="77777777" w:rsidR="00A14A6F" w:rsidRPr="004E025B" w:rsidRDefault="00A14A6F" w:rsidP="00A14A6F">
                      <w:pPr>
                        <w:pStyle w:val="Descripcin"/>
                        <w:rPr>
                          <w:noProof/>
                          <w:color w:val="000000"/>
                        </w:rPr>
                      </w:pPr>
                      <w:r>
                        <w:t>Ilustración 1: Posición vs. Tiempo.</w:t>
                      </w:r>
                    </w:p>
                  </w:txbxContent>
                </v:textbox>
                <w10:wrap type="square"/>
              </v:shape>
            </w:pict>
          </mc:Fallback>
        </mc:AlternateContent>
      </w:r>
      <w:r w:rsidR="00DE5531">
        <w:rPr>
          <w:noProof/>
        </w:rPr>
        <w:drawing>
          <wp:anchor distT="0" distB="0" distL="114300" distR="114300" simplePos="0" relativeHeight="251660288" behindDoc="0" locked="0" layoutInCell="1" allowOverlap="1" wp14:anchorId="3F36C45C" wp14:editId="3317DA7C">
            <wp:simplePos x="0" y="0"/>
            <wp:positionH relativeFrom="column">
              <wp:align>right</wp:align>
            </wp:positionH>
            <wp:positionV relativeFrom="margin">
              <wp:posOffset>5019903</wp:posOffset>
            </wp:positionV>
            <wp:extent cx="2700655" cy="2149685"/>
            <wp:effectExtent l="0" t="0" r="4445" b="317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0655" cy="2149685"/>
                    </a:xfrm>
                    <a:prstGeom prst="rect">
                      <a:avLst/>
                    </a:prstGeom>
                    <a:noFill/>
                  </pic:spPr>
                </pic:pic>
              </a:graphicData>
            </a:graphic>
          </wp:anchor>
        </w:drawing>
      </w:r>
      <w:r w:rsidR="00DE5531" w:rsidRPr="00DE5531">
        <w:rPr>
          <w:rFonts w:ascii="Arial" w:eastAsia="Arial" w:hAnsi="Arial" w:cs="Arial"/>
        </w:rPr>
        <w:t>Para determinar mejor los resultados se grafican la posición vs tiempo y la velocidad vs tiempo para determinar la inclinación de la curva con respecto al peso suministrado:</w:t>
      </w:r>
    </w:p>
    <w:p w14:paraId="2BA553E1" w14:textId="77777777" w:rsidR="00DE5531" w:rsidRDefault="00DE5531" w:rsidP="00DE5531">
      <w:pPr>
        <w:jc w:val="both"/>
        <w:rPr>
          <w:rFonts w:ascii="Arial" w:hAnsi="Arial" w:cs="Arial"/>
        </w:rPr>
      </w:pPr>
      <w:r w:rsidRPr="00DE5531">
        <w:rPr>
          <w:rFonts w:ascii="Arial" w:hAnsi="Arial" w:cs="Arial"/>
        </w:rPr>
        <w:t xml:space="preserve">Según lo observado esta práctica, los ensayos realizados sufrieron de movimiento rectilíneo uniformemente acelerado donde la aceleración es constante y sus velocidades cambian </w:t>
      </w:r>
      <w:r w:rsidRPr="00DE5531">
        <w:rPr>
          <w:rFonts w:ascii="Arial" w:hAnsi="Arial" w:cs="Arial"/>
        </w:rPr>
        <w:lastRenderedPageBreak/>
        <w:t>dependiendo el peso empleado</w:t>
      </w:r>
    </w:p>
    <w:p w14:paraId="008FB36A" w14:textId="77777777" w:rsidR="00DE5531" w:rsidRPr="00DE5531" w:rsidRDefault="00DE5531" w:rsidP="00DE5531">
      <w:pPr>
        <w:pStyle w:val="Prrafodelista"/>
        <w:ind w:left="0"/>
        <w:jc w:val="both"/>
        <w:rPr>
          <w:rFonts w:ascii="Arial" w:eastAsia="Arial" w:hAnsi="Arial" w:cs="Arial"/>
        </w:rPr>
      </w:pPr>
      <w:r w:rsidRPr="00DE5531">
        <w:rPr>
          <w:rFonts w:ascii="Arial" w:eastAsia="Arial" w:hAnsi="Arial" w:cs="Arial"/>
        </w:rPr>
        <w:t xml:space="preserve">También se puede visualizar en la gráfica de la velocidad en función del tiempo que entre menor sea el peso la inclinación de la curva es mayor  puesto que su rapidez va a aumentar debido a la poca cantidad de masa suministrada  como lo es el ensayo No.1 con una masa de (5g); en el caso de la gráfica de los (10 g), ensayo No.2  en la inclinación de la curva se puede evidenciar un cambio puesto  que esta inclinación disminuye ya que se somete a una masa mayor; en la siguiente gráfica de los (15 g), ensayo No.3 se presenta una gran disminución en la inclinación de la curva puesto  que su rapidez disminuye debido a que se somete a  una masa más  elevada; en el ensayo No.4 grafica de (20 g) se ve la inclinación de la curva de velocidad va disminuyendo ya que cada vez se somete a una masa más elevada y su recorrido va disminuyendo; y en la última grafica ensayo No.5 se ve la inclinación de la curva de velocidad es mínima ya que la rapidez del recorrido es menor a la empleada en los otros ensayo por motivo del sometimiento de m (25 g). La ecuación de la curva y= </w:t>
      </w:r>
      <w:r w:rsidRPr="00D7606F">
        <w:rPr>
          <w:rFonts w:ascii="Arial" w:eastAsia="Arial" w:hAnsi="Arial" w:cs="Arial"/>
        </w:rPr>
        <w:t>escribir ecuación (ecuación de la posición).</w:t>
      </w:r>
      <w:r w:rsidRPr="00DE5531">
        <w:rPr>
          <w:rFonts w:ascii="Arial" w:eastAsia="Arial" w:hAnsi="Arial" w:cs="Arial"/>
        </w:rPr>
        <w:t xml:space="preserve"> </w:t>
      </w:r>
    </w:p>
    <w:p w14:paraId="23E2975E" w14:textId="77777777" w:rsidR="00DE5531" w:rsidRPr="00D7606F" w:rsidRDefault="00DE5531" w:rsidP="00D7606F">
      <w:pPr>
        <w:jc w:val="both"/>
        <w:rPr>
          <w:rFonts w:ascii="Arial" w:eastAsia="Arial" w:hAnsi="Arial" w:cs="Arial"/>
        </w:rPr>
      </w:pPr>
    </w:p>
    <w:p w14:paraId="46D5AAEB" w14:textId="77777777" w:rsidR="00F65A47" w:rsidRDefault="00F65A47" w:rsidP="00F65A47">
      <w:pPr>
        <w:pStyle w:val="Descripcin"/>
        <w:keepNext/>
      </w:pPr>
    </w:p>
    <w:tbl>
      <w:tblPr>
        <w:tblStyle w:val="Tablaconcuadrcula"/>
        <w:tblpPr w:leftFromText="141" w:rightFromText="141" w:vertAnchor="text" w:horzAnchor="page" w:tblpX="1051" w:tblpY="-111"/>
        <w:tblW w:w="4955" w:type="dxa"/>
        <w:tblLayout w:type="fixed"/>
        <w:tblLook w:val="04A0" w:firstRow="1" w:lastRow="0" w:firstColumn="1" w:lastColumn="0" w:noHBand="0" w:noVBand="1"/>
      </w:tblPr>
      <w:tblGrid>
        <w:gridCol w:w="699"/>
        <w:gridCol w:w="709"/>
        <w:gridCol w:w="709"/>
        <w:gridCol w:w="708"/>
        <w:gridCol w:w="709"/>
        <w:gridCol w:w="709"/>
        <w:gridCol w:w="712"/>
      </w:tblGrid>
      <w:tr w:rsidR="00A01528" w14:paraId="4A0BED94" w14:textId="77777777" w:rsidTr="008A75D4">
        <w:trPr>
          <w:trHeight w:val="8"/>
        </w:trPr>
        <w:tc>
          <w:tcPr>
            <w:tcW w:w="69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E0AE070" w14:textId="77777777" w:rsidR="00A01528" w:rsidRPr="008A75D4" w:rsidRDefault="008A75D4" w:rsidP="00A01528">
            <w:pPr>
              <w:jc w:val="center"/>
              <w:rPr>
                <w:b/>
                <w:sz w:val="20"/>
                <w:szCs w:val="20"/>
              </w:rPr>
            </w:pPr>
            <w:r w:rsidRPr="008A75D4">
              <w:rPr>
                <w:b/>
                <w:sz w:val="20"/>
                <w:szCs w:val="20"/>
              </w:rPr>
              <w:t>ENSAYO</w:t>
            </w:r>
          </w:p>
        </w:tc>
        <w:tc>
          <w:tcPr>
            <w:tcW w:w="709" w:type="dxa"/>
            <w:tcBorders>
              <w:top w:val="single" w:sz="8" w:space="0" w:color="000000"/>
              <w:bottom w:val="single" w:sz="8" w:space="0" w:color="000000"/>
              <w:right w:val="single" w:sz="8" w:space="0" w:color="000000"/>
            </w:tcBorders>
            <w:shd w:val="clear" w:color="auto" w:fill="auto"/>
            <w:vAlign w:val="center"/>
          </w:tcPr>
          <w:p w14:paraId="5250E96D" w14:textId="77777777" w:rsidR="00A01528" w:rsidRDefault="00A01528" w:rsidP="00A01528">
            <w:pPr>
              <w:jc w:val="center"/>
              <w:rPr>
                <w:b/>
                <w:i/>
              </w:rPr>
            </w:pPr>
            <w:r>
              <w:rPr>
                <w:b/>
                <w:i/>
              </w:rPr>
              <w:t>m(kg)</w:t>
            </w:r>
          </w:p>
        </w:tc>
        <w:tc>
          <w:tcPr>
            <w:tcW w:w="709" w:type="dxa"/>
            <w:tcBorders>
              <w:top w:val="single" w:sz="8" w:space="0" w:color="000000"/>
              <w:bottom w:val="single" w:sz="8" w:space="0" w:color="000000"/>
              <w:right w:val="single" w:sz="8" w:space="0" w:color="000000"/>
            </w:tcBorders>
            <w:shd w:val="clear" w:color="auto" w:fill="auto"/>
            <w:vAlign w:val="center"/>
          </w:tcPr>
          <w:p w14:paraId="0517D20B" w14:textId="77777777" w:rsidR="00A01528" w:rsidRDefault="00A01528" w:rsidP="00A01528">
            <w:pPr>
              <w:jc w:val="center"/>
              <w:rPr>
                <w:b/>
                <w:i/>
              </w:rPr>
            </w:pPr>
            <w:r>
              <w:rPr>
                <w:b/>
                <w:i/>
              </w:rPr>
              <w:t>V</w:t>
            </w:r>
            <w:r w:rsidRPr="007027DC">
              <w:rPr>
                <w:b/>
                <w:i/>
                <w:sz w:val="24"/>
                <w:szCs w:val="24"/>
                <w:vertAlign w:val="subscript"/>
              </w:rPr>
              <w:t>o</w:t>
            </w:r>
            <w:r>
              <w:rPr>
                <w:b/>
                <w:i/>
              </w:rPr>
              <w:t>(m/s)</w:t>
            </w:r>
          </w:p>
        </w:tc>
        <w:tc>
          <w:tcPr>
            <w:tcW w:w="708" w:type="dxa"/>
            <w:tcBorders>
              <w:top w:val="single" w:sz="8" w:space="0" w:color="000000"/>
              <w:bottom w:val="single" w:sz="8" w:space="0" w:color="000000"/>
              <w:right w:val="single" w:sz="8" w:space="0" w:color="000000"/>
            </w:tcBorders>
            <w:shd w:val="clear" w:color="auto" w:fill="auto"/>
            <w:vAlign w:val="center"/>
          </w:tcPr>
          <w:p w14:paraId="7DE1A27F" w14:textId="77777777" w:rsidR="00A01528" w:rsidRDefault="00A01528" w:rsidP="00A01528">
            <w:pPr>
              <w:jc w:val="center"/>
              <w:rPr>
                <w:b/>
                <w:i/>
              </w:rPr>
            </w:pPr>
            <w:r>
              <w:rPr>
                <w:b/>
                <w:i/>
              </w:rPr>
              <w:t>∆V</w:t>
            </w:r>
            <w:r w:rsidRPr="007027DC">
              <w:rPr>
                <w:b/>
                <w:i/>
                <w:vertAlign w:val="subscript"/>
              </w:rPr>
              <w:t>o</w:t>
            </w:r>
            <w:r>
              <w:rPr>
                <w:b/>
                <w:i/>
              </w:rPr>
              <w:t>(m/s)</w:t>
            </w:r>
          </w:p>
        </w:tc>
        <w:tc>
          <w:tcPr>
            <w:tcW w:w="709" w:type="dxa"/>
            <w:tcBorders>
              <w:top w:val="single" w:sz="8" w:space="0" w:color="000000"/>
              <w:bottom w:val="single" w:sz="8" w:space="0" w:color="000000"/>
              <w:right w:val="single" w:sz="8" w:space="0" w:color="000000"/>
            </w:tcBorders>
            <w:shd w:val="clear" w:color="auto" w:fill="auto"/>
            <w:vAlign w:val="center"/>
          </w:tcPr>
          <w:p w14:paraId="5423CC4F" w14:textId="77777777" w:rsidR="00A01528" w:rsidRDefault="00A01528" w:rsidP="00A01528">
            <w:pPr>
              <w:jc w:val="center"/>
              <w:rPr>
                <w:b/>
                <w:i/>
              </w:rPr>
            </w:pPr>
            <w:r>
              <w:rPr>
                <w:b/>
                <w:i/>
              </w:rPr>
              <w:t>a(m/s</w:t>
            </w:r>
            <w:r>
              <w:rPr>
                <w:b/>
                <w:i/>
                <w:vertAlign w:val="superscript"/>
              </w:rPr>
              <w:t>2</w:t>
            </w:r>
            <w:r>
              <w:rPr>
                <w:b/>
                <w:i/>
              </w:rPr>
              <w:t>)</w:t>
            </w:r>
          </w:p>
        </w:tc>
        <w:tc>
          <w:tcPr>
            <w:tcW w:w="709" w:type="dxa"/>
            <w:tcBorders>
              <w:top w:val="single" w:sz="8" w:space="0" w:color="000000"/>
              <w:bottom w:val="single" w:sz="8" w:space="0" w:color="000000"/>
              <w:right w:val="single" w:sz="8" w:space="0" w:color="000000"/>
            </w:tcBorders>
            <w:shd w:val="clear" w:color="auto" w:fill="auto"/>
            <w:vAlign w:val="center"/>
          </w:tcPr>
          <w:p w14:paraId="7C61DB5F" w14:textId="77777777" w:rsidR="00A01528" w:rsidRDefault="00A01528" w:rsidP="00A01528">
            <w:pPr>
              <w:jc w:val="center"/>
              <w:rPr>
                <w:b/>
                <w:i/>
              </w:rPr>
            </w:pPr>
            <w:r>
              <w:rPr>
                <w:b/>
                <w:i/>
              </w:rPr>
              <w:t>∆a(m/s</w:t>
            </w:r>
            <w:r>
              <w:rPr>
                <w:b/>
                <w:i/>
                <w:vertAlign w:val="superscript"/>
              </w:rPr>
              <w:t>2</w:t>
            </w:r>
            <w:r>
              <w:rPr>
                <w:b/>
                <w:i/>
              </w:rPr>
              <w:t>)</w:t>
            </w:r>
          </w:p>
        </w:tc>
        <w:tc>
          <w:tcPr>
            <w:tcW w:w="712" w:type="dxa"/>
            <w:tcBorders>
              <w:top w:val="single" w:sz="8" w:space="0" w:color="000000"/>
              <w:bottom w:val="single" w:sz="8" w:space="0" w:color="000000"/>
              <w:right w:val="single" w:sz="8" w:space="0" w:color="000000"/>
            </w:tcBorders>
            <w:shd w:val="clear" w:color="auto" w:fill="auto"/>
            <w:vAlign w:val="center"/>
          </w:tcPr>
          <w:p w14:paraId="5129C233" w14:textId="77777777" w:rsidR="00A01528" w:rsidRDefault="00A01528" w:rsidP="00A01528">
            <w:pPr>
              <w:jc w:val="center"/>
              <w:rPr>
                <w:b/>
                <w:i/>
              </w:rPr>
            </w:pPr>
            <w:r>
              <w:rPr>
                <w:b/>
                <w:i/>
              </w:rPr>
              <w:t>∆a/a (%)</w:t>
            </w:r>
          </w:p>
        </w:tc>
      </w:tr>
      <w:tr w:rsidR="00A01528" w14:paraId="1F8E04A8" w14:textId="77777777" w:rsidTr="008A75D4">
        <w:trPr>
          <w:trHeight w:val="3"/>
        </w:trPr>
        <w:tc>
          <w:tcPr>
            <w:tcW w:w="699" w:type="dxa"/>
            <w:vAlign w:val="center"/>
          </w:tcPr>
          <w:p w14:paraId="46A61271" w14:textId="77777777" w:rsidR="00A01528" w:rsidRPr="00265615" w:rsidRDefault="00A01528" w:rsidP="00A01528">
            <w:pPr>
              <w:jc w:val="center"/>
              <w:rPr>
                <w:sz w:val="20"/>
                <w:szCs w:val="20"/>
              </w:rPr>
            </w:pPr>
            <w:r w:rsidRPr="00265615">
              <w:rPr>
                <w:sz w:val="20"/>
                <w:szCs w:val="20"/>
              </w:rPr>
              <w:t>1</w:t>
            </w:r>
          </w:p>
        </w:tc>
        <w:tc>
          <w:tcPr>
            <w:tcW w:w="709" w:type="dxa"/>
            <w:vAlign w:val="center"/>
          </w:tcPr>
          <w:p w14:paraId="6C1E646C" w14:textId="77777777" w:rsidR="00A01528" w:rsidRPr="00265615" w:rsidRDefault="008A75D4" w:rsidP="00A01528">
            <w:pPr>
              <w:jc w:val="center"/>
              <w:rPr>
                <w:sz w:val="20"/>
                <w:szCs w:val="20"/>
              </w:rPr>
            </w:pPr>
            <w:r>
              <w:rPr>
                <w:sz w:val="20"/>
                <w:szCs w:val="20"/>
              </w:rPr>
              <w:t>0.005</w:t>
            </w:r>
          </w:p>
        </w:tc>
        <w:tc>
          <w:tcPr>
            <w:tcW w:w="709" w:type="dxa"/>
            <w:vAlign w:val="center"/>
          </w:tcPr>
          <w:p w14:paraId="64FF683C" w14:textId="77777777" w:rsidR="00A01528" w:rsidRPr="00265615" w:rsidRDefault="00A01528" w:rsidP="00A01528">
            <w:pPr>
              <w:jc w:val="center"/>
              <w:rPr>
                <w:sz w:val="20"/>
                <w:szCs w:val="20"/>
              </w:rPr>
            </w:pPr>
            <w:r w:rsidRPr="00265615">
              <w:rPr>
                <w:sz w:val="20"/>
                <w:szCs w:val="20"/>
              </w:rPr>
              <w:t>-0,36</w:t>
            </w:r>
          </w:p>
        </w:tc>
        <w:tc>
          <w:tcPr>
            <w:tcW w:w="708" w:type="dxa"/>
            <w:vAlign w:val="center"/>
          </w:tcPr>
          <w:p w14:paraId="354EC04E" w14:textId="77777777" w:rsidR="00A01528" w:rsidRPr="00265615" w:rsidRDefault="00A01528" w:rsidP="00A01528">
            <w:pPr>
              <w:jc w:val="center"/>
              <w:rPr>
                <w:sz w:val="20"/>
                <w:szCs w:val="20"/>
              </w:rPr>
            </w:pPr>
            <m:oMathPara>
              <m:oMath>
                <m:r>
                  <w:rPr>
                    <w:rFonts w:ascii="Cambria Math" w:hAnsi="Cambria Math"/>
                    <w:sz w:val="20"/>
                    <w:szCs w:val="20"/>
                  </w:rPr>
                  <m:t>9,1×</m:t>
                </m:r>
                <m:sSup>
                  <m:sSupPr>
                    <m:ctrlPr>
                      <w:rPr>
                        <w:rFonts w:ascii="Cambria Math" w:hAnsi="Cambria Math"/>
                        <w:i/>
                        <w:sz w:val="20"/>
                        <w:szCs w:val="20"/>
                      </w:rPr>
                    </m:ctrlPr>
                  </m:sSupPr>
                  <m:e>
                    <m:r>
                      <w:rPr>
                        <w:rFonts w:ascii="Cambria Math" w:hAnsi="Cambria Math"/>
                        <w:sz w:val="20"/>
                        <w:szCs w:val="20"/>
                      </w:rPr>
                      <m:t>10</m:t>
                    </m:r>
                  </m:e>
                  <m:sup>
                    <m:r>
                      <w:rPr>
                        <w:rFonts w:ascii="Cambria Math" w:hAnsi="Cambria Math"/>
                        <w:sz w:val="20"/>
                        <w:szCs w:val="20"/>
                      </w:rPr>
                      <m:t>-4</m:t>
                    </m:r>
                  </m:sup>
                </m:sSup>
              </m:oMath>
            </m:oMathPara>
          </w:p>
        </w:tc>
        <w:tc>
          <w:tcPr>
            <w:tcW w:w="709" w:type="dxa"/>
            <w:vAlign w:val="center"/>
          </w:tcPr>
          <w:p w14:paraId="29344981" w14:textId="77777777" w:rsidR="00A01528" w:rsidRPr="00265615" w:rsidRDefault="00A01528" w:rsidP="00A01528">
            <w:pPr>
              <w:jc w:val="center"/>
              <w:rPr>
                <w:sz w:val="20"/>
                <w:szCs w:val="20"/>
              </w:rPr>
            </w:pPr>
            <w:r w:rsidRPr="00265615">
              <w:rPr>
                <w:sz w:val="20"/>
                <w:szCs w:val="20"/>
              </w:rPr>
              <w:t>0,21</w:t>
            </w:r>
          </w:p>
        </w:tc>
        <w:tc>
          <w:tcPr>
            <w:tcW w:w="709" w:type="dxa"/>
            <w:vAlign w:val="center"/>
          </w:tcPr>
          <w:p w14:paraId="55F4932F" w14:textId="77777777" w:rsidR="00A01528" w:rsidRPr="00265615" w:rsidRDefault="00A01528" w:rsidP="00A01528">
            <w:pPr>
              <w:jc w:val="center"/>
              <w:rPr>
                <w:sz w:val="20"/>
                <w:szCs w:val="20"/>
              </w:rPr>
            </w:pPr>
            <m:oMathPara>
              <m:oMath>
                <m:r>
                  <w:rPr>
                    <w:rFonts w:ascii="Cambria Math" w:hAnsi="Cambria Math"/>
                    <w:sz w:val="20"/>
                    <w:szCs w:val="20"/>
                  </w:rPr>
                  <m:t>2,4×</m:t>
                </m:r>
                <m:sSup>
                  <m:sSupPr>
                    <m:ctrlPr>
                      <w:rPr>
                        <w:rFonts w:ascii="Cambria Math" w:hAnsi="Cambria Math"/>
                        <w:i/>
                        <w:sz w:val="20"/>
                        <w:szCs w:val="20"/>
                      </w:rPr>
                    </m:ctrlPr>
                  </m:sSupPr>
                  <m:e>
                    <m:r>
                      <w:rPr>
                        <w:rFonts w:ascii="Cambria Math" w:hAnsi="Cambria Math"/>
                        <w:sz w:val="20"/>
                        <w:szCs w:val="20"/>
                      </w:rPr>
                      <m:t>10</m:t>
                    </m:r>
                  </m:e>
                  <m:sup>
                    <m:r>
                      <w:rPr>
                        <w:rFonts w:ascii="Cambria Math" w:hAnsi="Cambria Math"/>
                        <w:sz w:val="20"/>
                        <w:szCs w:val="20"/>
                      </w:rPr>
                      <m:t>-4</m:t>
                    </m:r>
                  </m:sup>
                </m:sSup>
              </m:oMath>
            </m:oMathPara>
          </w:p>
        </w:tc>
        <w:tc>
          <w:tcPr>
            <w:tcW w:w="712" w:type="dxa"/>
            <w:vAlign w:val="center"/>
          </w:tcPr>
          <w:p w14:paraId="22BF4A31" w14:textId="77777777" w:rsidR="00A01528" w:rsidRPr="00265615" w:rsidRDefault="00265615" w:rsidP="00265615">
            <w:pPr>
              <w:jc w:val="center"/>
              <w:rPr>
                <w:sz w:val="20"/>
                <w:szCs w:val="20"/>
              </w:rPr>
            </w:pPr>
            <w:r w:rsidRPr="00265615">
              <w:rPr>
                <w:sz w:val="20"/>
                <w:szCs w:val="20"/>
              </w:rPr>
              <w:t>0.11</w:t>
            </w:r>
          </w:p>
        </w:tc>
      </w:tr>
      <w:tr w:rsidR="00A01528" w14:paraId="4E67F700" w14:textId="77777777" w:rsidTr="008A75D4">
        <w:trPr>
          <w:trHeight w:val="8"/>
        </w:trPr>
        <w:tc>
          <w:tcPr>
            <w:tcW w:w="699" w:type="dxa"/>
            <w:vAlign w:val="center"/>
          </w:tcPr>
          <w:p w14:paraId="2655661E" w14:textId="77777777" w:rsidR="00A01528" w:rsidRPr="00265615" w:rsidRDefault="00A01528" w:rsidP="00A01528">
            <w:pPr>
              <w:jc w:val="center"/>
              <w:rPr>
                <w:sz w:val="20"/>
                <w:szCs w:val="20"/>
              </w:rPr>
            </w:pPr>
            <w:r w:rsidRPr="00265615">
              <w:rPr>
                <w:sz w:val="20"/>
                <w:szCs w:val="20"/>
              </w:rPr>
              <w:t>2</w:t>
            </w:r>
          </w:p>
        </w:tc>
        <w:tc>
          <w:tcPr>
            <w:tcW w:w="709" w:type="dxa"/>
            <w:vAlign w:val="center"/>
          </w:tcPr>
          <w:p w14:paraId="353B5282" w14:textId="77777777" w:rsidR="00A01528" w:rsidRPr="00265615" w:rsidRDefault="008A75D4" w:rsidP="00A01528">
            <w:pPr>
              <w:jc w:val="center"/>
              <w:rPr>
                <w:sz w:val="20"/>
                <w:szCs w:val="20"/>
              </w:rPr>
            </w:pPr>
            <w:r>
              <w:rPr>
                <w:sz w:val="20"/>
                <w:szCs w:val="20"/>
              </w:rPr>
              <w:t>0.01</w:t>
            </w:r>
          </w:p>
        </w:tc>
        <w:tc>
          <w:tcPr>
            <w:tcW w:w="709" w:type="dxa"/>
            <w:vAlign w:val="center"/>
          </w:tcPr>
          <w:p w14:paraId="3FD91540" w14:textId="77777777" w:rsidR="00A01528" w:rsidRPr="00265615" w:rsidRDefault="00A01528" w:rsidP="00A01528">
            <w:pPr>
              <w:jc w:val="center"/>
              <w:rPr>
                <w:sz w:val="20"/>
                <w:szCs w:val="20"/>
              </w:rPr>
            </w:pPr>
            <w:r w:rsidRPr="00265615">
              <w:rPr>
                <w:sz w:val="20"/>
                <w:szCs w:val="20"/>
              </w:rPr>
              <w:t>0,31</w:t>
            </w:r>
          </w:p>
        </w:tc>
        <w:tc>
          <w:tcPr>
            <w:tcW w:w="708" w:type="dxa"/>
            <w:vAlign w:val="center"/>
          </w:tcPr>
          <w:p w14:paraId="061111CB" w14:textId="77777777" w:rsidR="00A01528" w:rsidRPr="00265615" w:rsidRDefault="00A01528" w:rsidP="00A01528">
            <w:pPr>
              <w:jc w:val="center"/>
              <w:rPr>
                <w:sz w:val="20"/>
                <w:szCs w:val="20"/>
              </w:rPr>
            </w:pPr>
            <m:oMathPara>
              <m:oMath>
                <m:r>
                  <w:rPr>
                    <w:rFonts w:ascii="Cambria Math" w:hAnsi="Cambria Math"/>
                    <w:sz w:val="20"/>
                    <w:szCs w:val="20"/>
                  </w:rPr>
                  <m:t>6,7×</m:t>
                </m:r>
                <m:sSup>
                  <m:sSupPr>
                    <m:ctrlPr>
                      <w:rPr>
                        <w:rFonts w:ascii="Cambria Math" w:hAnsi="Cambria Math"/>
                        <w:i/>
                        <w:sz w:val="20"/>
                        <w:szCs w:val="20"/>
                      </w:rPr>
                    </m:ctrlPr>
                  </m:sSupPr>
                  <m:e>
                    <m:r>
                      <w:rPr>
                        <w:rFonts w:ascii="Cambria Math" w:hAnsi="Cambria Math"/>
                        <w:sz w:val="20"/>
                        <w:szCs w:val="20"/>
                      </w:rPr>
                      <m:t>10</m:t>
                    </m:r>
                  </m:e>
                  <m:sup>
                    <m:r>
                      <w:rPr>
                        <w:rFonts w:ascii="Cambria Math" w:hAnsi="Cambria Math"/>
                        <w:sz w:val="20"/>
                        <w:szCs w:val="20"/>
                      </w:rPr>
                      <m:t>-4</m:t>
                    </m:r>
                  </m:sup>
                </m:sSup>
              </m:oMath>
            </m:oMathPara>
          </w:p>
        </w:tc>
        <w:tc>
          <w:tcPr>
            <w:tcW w:w="709" w:type="dxa"/>
            <w:vAlign w:val="center"/>
          </w:tcPr>
          <w:p w14:paraId="57E44E8B" w14:textId="77777777" w:rsidR="00A01528" w:rsidRPr="00265615" w:rsidRDefault="00A01528" w:rsidP="00A01528">
            <w:pPr>
              <w:jc w:val="center"/>
              <w:rPr>
                <w:sz w:val="20"/>
                <w:szCs w:val="20"/>
              </w:rPr>
            </w:pPr>
            <w:r w:rsidRPr="00265615">
              <w:rPr>
                <w:sz w:val="20"/>
                <w:szCs w:val="20"/>
              </w:rPr>
              <w:t>0,44</w:t>
            </w:r>
          </w:p>
        </w:tc>
        <w:tc>
          <w:tcPr>
            <w:tcW w:w="709" w:type="dxa"/>
            <w:vAlign w:val="center"/>
          </w:tcPr>
          <w:p w14:paraId="6CA6145E" w14:textId="77777777" w:rsidR="00A01528" w:rsidRPr="00265615" w:rsidRDefault="00A01528" w:rsidP="00A01528">
            <w:pPr>
              <w:jc w:val="center"/>
              <w:rPr>
                <w:sz w:val="20"/>
                <w:szCs w:val="20"/>
              </w:rPr>
            </w:pPr>
            <m:oMathPara>
              <m:oMath>
                <m:r>
                  <w:rPr>
                    <w:rFonts w:ascii="Cambria Math" w:hAnsi="Cambria Math"/>
                    <w:sz w:val="20"/>
                    <w:szCs w:val="20"/>
                  </w:rPr>
                  <m:t>7,7×</m:t>
                </m:r>
                <m:sSup>
                  <m:sSupPr>
                    <m:ctrlPr>
                      <w:rPr>
                        <w:rFonts w:ascii="Cambria Math" w:hAnsi="Cambria Math"/>
                        <w:i/>
                        <w:sz w:val="20"/>
                        <w:szCs w:val="20"/>
                      </w:rPr>
                    </m:ctrlPr>
                  </m:sSupPr>
                  <m:e>
                    <m:r>
                      <w:rPr>
                        <w:rFonts w:ascii="Cambria Math" w:hAnsi="Cambria Math"/>
                        <w:sz w:val="20"/>
                        <w:szCs w:val="20"/>
                      </w:rPr>
                      <m:t>10</m:t>
                    </m:r>
                  </m:e>
                  <m:sup>
                    <m:r>
                      <w:rPr>
                        <w:rFonts w:ascii="Cambria Math" w:hAnsi="Cambria Math"/>
                        <w:sz w:val="20"/>
                        <w:szCs w:val="20"/>
                      </w:rPr>
                      <m:t>-4</m:t>
                    </m:r>
                  </m:sup>
                </m:sSup>
              </m:oMath>
            </m:oMathPara>
          </w:p>
        </w:tc>
        <w:tc>
          <w:tcPr>
            <w:tcW w:w="712" w:type="dxa"/>
            <w:vAlign w:val="center"/>
          </w:tcPr>
          <w:p w14:paraId="3A684D3D" w14:textId="77777777" w:rsidR="00A01528" w:rsidRPr="00265615" w:rsidRDefault="00265615" w:rsidP="00A01528">
            <w:pPr>
              <w:jc w:val="center"/>
              <w:rPr>
                <w:sz w:val="20"/>
                <w:szCs w:val="20"/>
              </w:rPr>
            </w:pPr>
            <w:r>
              <w:rPr>
                <w:sz w:val="20"/>
                <w:szCs w:val="20"/>
              </w:rPr>
              <w:t>0.17</w:t>
            </w:r>
          </w:p>
        </w:tc>
      </w:tr>
      <w:tr w:rsidR="00A01528" w14:paraId="54D51B6C" w14:textId="77777777" w:rsidTr="008A75D4">
        <w:trPr>
          <w:trHeight w:val="3"/>
        </w:trPr>
        <w:tc>
          <w:tcPr>
            <w:tcW w:w="699" w:type="dxa"/>
            <w:vAlign w:val="center"/>
          </w:tcPr>
          <w:p w14:paraId="057B8CAD" w14:textId="77777777" w:rsidR="00A01528" w:rsidRPr="00265615" w:rsidRDefault="00A01528" w:rsidP="00A01528">
            <w:pPr>
              <w:jc w:val="center"/>
              <w:rPr>
                <w:sz w:val="20"/>
                <w:szCs w:val="20"/>
              </w:rPr>
            </w:pPr>
            <w:r w:rsidRPr="00265615">
              <w:rPr>
                <w:sz w:val="20"/>
                <w:szCs w:val="20"/>
              </w:rPr>
              <w:t>3</w:t>
            </w:r>
          </w:p>
        </w:tc>
        <w:tc>
          <w:tcPr>
            <w:tcW w:w="709" w:type="dxa"/>
            <w:vAlign w:val="center"/>
          </w:tcPr>
          <w:p w14:paraId="6FD07BDF" w14:textId="77777777" w:rsidR="00A01528" w:rsidRPr="00265615" w:rsidRDefault="008A75D4" w:rsidP="00A01528">
            <w:pPr>
              <w:jc w:val="center"/>
              <w:rPr>
                <w:sz w:val="20"/>
                <w:szCs w:val="20"/>
              </w:rPr>
            </w:pPr>
            <w:r>
              <w:rPr>
                <w:sz w:val="20"/>
                <w:szCs w:val="20"/>
              </w:rPr>
              <w:t>0.0</w:t>
            </w:r>
            <w:r w:rsidR="00A01528" w:rsidRPr="00265615">
              <w:rPr>
                <w:sz w:val="20"/>
                <w:szCs w:val="20"/>
              </w:rPr>
              <w:t>15</w:t>
            </w:r>
          </w:p>
        </w:tc>
        <w:tc>
          <w:tcPr>
            <w:tcW w:w="709" w:type="dxa"/>
            <w:vAlign w:val="center"/>
          </w:tcPr>
          <w:p w14:paraId="2C2D0E9A" w14:textId="77777777" w:rsidR="00A01528" w:rsidRPr="00265615" w:rsidRDefault="00A01528" w:rsidP="00A01528">
            <w:pPr>
              <w:jc w:val="center"/>
              <w:rPr>
                <w:sz w:val="20"/>
                <w:szCs w:val="20"/>
              </w:rPr>
            </w:pPr>
            <w:r w:rsidRPr="00265615">
              <w:rPr>
                <w:sz w:val="20"/>
                <w:szCs w:val="20"/>
              </w:rPr>
              <w:t>0,20</w:t>
            </w:r>
          </w:p>
        </w:tc>
        <w:tc>
          <w:tcPr>
            <w:tcW w:w="708" w:type="dxa"/>
            <w:vAlign w:val="center"/>
          </w:tcPr>
          <w:p w14:paraId="5795F5B2" w14:textId="77777777" w:rsidR="00A01528" w:rsidRPr="00265615" w:rsidRDefault="00A01528" w:rsidP="00A01528">
            <w:pPr>
              <w:jc w:val="center"/>
              <w:rPr>
                <w:sz w:val="20"/>
                <w:szCs w:val="20"/>
              </w:rPr>
            </w:pPr>
            <m:oMathPara>
              <m:oMath>
                <m:r>
                  <w:rPr>
                    <w:rFonts w:ascii="Cambria Math" w:hAnsi="Cambria Math"/>
                    <w:sz w:val="20"/>
                    <w:szCs w:val="20"/>
                  </w:rPr>
                  <m:t>7,6×</m:t>
                </m:r>
                <m:sSup>
                  <m:sSupPr>
                    <m:ctrlPr>
                      <w:rPr>
                        <w:rFonts w:ascii="Cambria Math" w:hAnsi="Cambria Math"/>
                        <w:i/>
                        <w:sz w:val="20"/>
                        <w:szCs w:val="20"/>
                      </w:rPr>
                    </m:ctrlPr>
                  </m:sSupPr>
                  <m:e>
                    <m:r>
                      <w:rPr>
                        <w:rFonts w:ascii="Cambria Math" w:hAnsi="Cambria Math"/>
                        <w:sz w:val="20"/>
                        <w:szCs w:val="20"/>
                      </w:rPr>
                      <m:t>10</m:t>
                    </m:r>
                  </m:e>
                  <m:sup>
                    <m:r>
                      <w:rPr>
                        <w:rFonts w:ascii="Cambria Math" w:hAnsi="Cambria Math"/>
                        <w:sz w:val="20"/>
                        <w:szCs w:val="20"/>
                      </w:rPr>
                      <m:t>-4</m:t>
                    </m:r>
                  </m:sup>
                </m:sSup>
              </m:oMath>
            </m:oMathPara>
          </w:p>
        </w:tc>
        <w:tc>
          <w:tcPr>
            <w:tcW w:w="709" w:type="dxa"/>
            <w:vAlign w:val="center"/>
          </w:tcPr>
          <w:p w14:paraId="2EFFA002" w14:textId="77777777" w:rsidR="00A01528" w:rsidRPr="00265615" w:rsidRDefault="00A01528" w:rsidP="00A01528">
            <w:pPr>
              <w:jc w:val="center"/>
              <w:rPr>
                <w:sz w:val="20"/>
                <w:szCs w:val="20"/>
              </w:rPr>
            </w:pPr>
            <w:r w:rsidRPr="00265615">
              <w:rPr>
                <w:sz w:val="20"/>
                <w:szCs w:val="20"/>
              </w:rPr>
              <w:t>0,66</w:t>
            </w:r>
          </w:p>
        </w:tc>
        <w:tc>
          <w:tcPr>
            <w:tcW w:w="709" w:type="dxa"/>
            <w:vAlign w:val="center"/>
          </w:tcPr>
          <w:p w14:paraId="1FAA273F" w14:textId="77777777" w:rsidR="00A01528" w:rsidRPr="00265615" w:rsidRDefault="00A01528" w:rsidP="00A01528">
            <w:pPr>
              <w:jc w:val="center"/>
              <w:rPr>
                <w:sz w:val="20"/>
                <w:szCs w:val="20"/>
              </w:rPr>
            </w:pPr>
            <m:oMathPara>
              <m:oMath>
                <m:r>
                  <w:rPr>
                    <w:rFonts w:ascii="Cambria Math" w:hAnsi="Cambria Math"/>
                    <w:sz w:val="20"/>
                    <w:szCs w:val="20"/>
                  </w:rPr>
                  <m:t>8,15×</m:t>
                </m:r>
                <m:sSup>
                  <m:sSupPr>
                    <m:ctrlPr>
                      <w:rPr>
                        <w:rFonts w:ascii="Cambria Math" w:hAnsi="Cambria Math"/>
                        <w:i/>
                        <w:sz w:val="20"/>
                        <w:szCs w:val="20"/>
                      </w:rPr>
                    </m:ctrlPr>
                  </m:sSupPr>
                  <m:e>
                    <m:r>
                      <w:rPr>
                        <w:rFonts w:ascii="Cambria Math" w:hAnsi="Cambria Math"/>
                        <w:sz w:val="20"/>
                        <w:szCs w:val="20"/>
                      </w:rPr>
                      <m:t>10</m:t>
                    </m:r>
                  </m:e>
                  <m:sup>
                    <m:r>
                      <w:rPr>
                        <w:rFonts w:ascii="Cambria Math" w:hAnsi="Cambria Math"/>
                        <w:sz w:val="20"/>
                        <w:szCs w:val="20"/>
                      </w:rPr>
                      <m:t>-4</m:t>
                    </m:r>
                  </m:sup>
                </m:sSup>
              </m:oMath>
            </m:oMathPara>
          </w:p>
        </w:tc>
        <w:tc>
          <w:tcPr>
            <w:tcW w:w="712" w:type="dxa"/>
            <w:vAlign w:val="center"/>
          </w:tcPr>
          <w:p w14:paraId="5DB07068" w14:textId="77777777" w:rsidR="00A01528" w:rsidRPr="00265615" w:rsidRDefault="00265615" w:rsidP="00A01528">
            <w:pPr>
              <w:jc w:val="center"/>
              <w:rPr>
                <w:sz w:val="20"/>
                <w:szCs w:val="20"/>
              </w:rPr>
            </w:pPr>
            <w:r>
              <w:rPr>
                <w:sz w:val="20"/>
                <w:szCs w:val="20"/>
              </w:rPr>
              <w:t>0.12</w:t>
            </w:r>
          </w:p>
        </w:tc>
      </w:tr>
      <w:tr w:rsidR="00A01528" w14:paraId="05B96A9E" w14:textId="77777777" w:rsidTr="008A75D4">
        <w:trPr>
          <w:trHeight w:val="8"/>
        </w:trPr>
        <w:tc>
          <w:tcPr>
            <w:tcW w:w="699" w:type="dxa"/>
            <w:vAlign w:val="center"/>
          </w:tcPr>
          <w:p w14:paraId="0E89EFAE" w14:textId="77777777" w:rsidR="00A01528" w:rsidRPr="00265615" w:rsidRDefault="00A01528" w:rsidP="00A01528">
            <w:pPr>
              <w:jc w:val="center"/>
              <w:rPr>
                <w:sz w:val="20"/>
                <w:szCs w:val="20"/>
              </w:rPr>
            </w:pPr>
            <w:r w:rsidRPr="00265615">
              <w:rPr>
                <w:sz w:val="20"/>
                <w:szCs w:val="20"/>
              </w:rPr>
              <w:t>4</w:t>
            </w:r>
          </w:p>
        </w:tc>
        <w:tc>
          <w:tcPr>
            <w:tcW w:w="709" w:type="dxa"/>
            <w:vAlign w:val="center"/>
          </w:tcPr>
          <w:p w14:paraId="5CBC99D6" w14:textId="77777777" w:rsidR="00A01528" w:rsidRPr="00265615" w:rsidRDefault="008A75D4" w:rsidP="00A01528">
            <w:pPr>
              <w:jc w:val="center"/>
              <w:rPr>
                <w:sz w:val="20"/>
                <w:szCs w:val="20"/>
              </w:rPr>
            </w:pPr>
            <w:r>
              <w:rPr>
                <w:sz w:val="20"/>
                <w:szCs w:val="20"/>
              </w:rPr>
              <w:t>0.02</w:t>
            </w:r>
          </w:p>
        </w:tc>
        <w:tc>
          <w:tcPr>
            <w:tcW w:w="709" w:type="dxa"/>
            <w:vAlign w:val="center"/>
          </w:tcPr>
          <w:p w14:paraId="4A66865A" w14:textId="77777777" w:rsidR="00A01528" w:rsidRPr="00265615" w:rsidRDefault="00A01528" w:rsidP="00A01528">
            <w:pPr>
              <w:jc w:val="center"/>
              <w:rPr>
                <w:sz w:val="20"/>
                <w:szCs w:val="20"/>
              </w:rPr>
            </w:pPr>
            <w:r w:rsidRPr="00265615">
              <w:rPr>
                <w:sz w:val="20"/>
                <w:szCs w:val="20"/>
              </w:rPr>
              <w:t>0,0</w:t>
            </w:r>
          </w:p>
        </w:tc>
        <w:tc>
          <w:tcPr>
            <w:tcW w:w="708" w:type="dxa"/>
            <w:vAlign w:val="center"/>
          </w:tcPr>
          <w:p w14:paraId="5A3CFBD7" w14:textId="77777777" w:rsidR="00A01528" w:rsidRPr="00265615" w:rsidRDefault="00A01528" w:rsidP="00A01528">
            <w:pPr>
              <w:jc w:val="center"/>
              <w:rPr>
                <w:sz w:val="20"/>
                <w:szCs w:val="20"/>
              </w:rPr>
            </w:pPr>
            <w:r w:rsidRPr="00265615">
              <w:rPr>
                <w:sz w:val="20"/>
                <w:szCs w:val="20"/>
              </w:rPr>
              <w:t>0,0</w:t>
            </w:r>
          </w:p>
        </w:tc>
        <w:tc>
          <w:tcPr>
            <w:tcW w:w="709" w:type="dxa"/>
            <w:vAlign w:val="center"/>
          </w:tcPr>
          <w:p w14:paraId="70965C71" w14:textId="77777777" w:rsidR="00A01528" w:rsidRPr="00265615" w:rsidRDefault="00A01528" w:rsidP="00A01528">
            <w:pPr>
              <w:jc w:val="center"/>
              <w:rPr>
                <w:sz w:val="20"/>
                <w:szCs w:val="20"/>
              </w:rPr>
            </w:pPr>
            <w:r w:rsidRPr="00265615">
              <w:rPr>
                <w:sz w:val="20"/>
                <w:szCs w:val="20"/>
              </w:rPr>
              <w:t>1,00</w:t>
            </w:r>
          </w:p>
        </w:tc>
        <w:tc>
          <w:tcPr>
            <w:tcW w:w="709" w:type="dxa"/>
            <w:vAlign w:val="center"/>
          </w:tcPr>
          <w:p w14:paraId="5365461F" w14:textId="77777777" w:rsidR="00A01528" w:rsidRPr="00265615" w:rsidRDefault="00A01528" w:rsidP="00A01528">
            <w:pPr>
              <w:jc w:val="center"/>
              <w:rPr>
                <w:sz w:val="20"/>
                <w:szCs w:val="20"/>
              </w:rPr>
            </w:pPr>
            <w:r w:rsidRPr="00265615">
              <w:rPr>
                <w:sz w:val="20"/>
                <w:szCs w:val="20"/>
              </w:rPr>
              <w:t>0,0</w:t>
            </w:r>
          </w:p>
        </w:tc>
        <w:tc>
          <w:tcPr>
            <w:tcW w:w="712" w:type="dxa"/>
            <w:vAlign w:val="center"/>
          </w:tcPr>
          <w:p w14:paraId="6F4002D4" w14:textId="77777777" w:rsidR="00A01528" w:rsidRPr="00265615" w:rsidRDefault="00265615" w:rsidP="00A01528">
            <w:pPr>
              <w:jc w:val="center"/>
              <w:rPr>
                <w:sz w:val="20"/>
                <w:szCs w:val="20"/>
              </w:rPr>
            </w:pPr>
            <w:r>
              <w:rPr>
                <w:sz w:val="20"/>
                <w:szCs w:val="20"/>
              </w:rPr>
              <w:t>0</w:t>
            </w:r>
          </w:p>
        </w:tc>
      </w:tr>
      <w:tr w:rsidR="00A01528" w14:paraId="61B82C50" w14:textId="77777777" w:rsidTr="008A75D4">
        <w:trPr>
          <w:trHeight w:val="3"/>
        </w:trPr>
        <w:tc>
          <w:tcPr>
            <w:tcW w:w="699" w:type="dxa"/>
            <w:vAlign w:val="center"/>
          </w:tcPr>
          <w:p w14:paraId="353BDC95" w14:textId="77777777" w:rsidR="00A01528" w:rsidRPr="00265615" w:rsidRDefault="00A01528" w:rsidP="00A01528">
            <w:pPr>
              <w:jc w:val="center"/>
              <w:rPr>
                <w:sz w:val="20"/>
                <w:szCs w:val="20"/>
              </w:rPr>
            </w:pPr>
            <w:r w:rsidRPr="00265615">
              <w:rPr>
                <w:sz w:val="20"/>
                <w:szCs w:val="20"/>
              </w:rPr>
              <w:t>5</w:t>
            </w:r>
          </w:p>
        </w:tc>
        <w:tc>
          <w:tcPr>
            <w:tcW w:w="709" w:type="dxa"/>
            <w:vAlign w:val="center"/>
          </w:tcPr>
          <w:p w14:paraId="548A07E9" w14:textId="77777777" w:rsidR="00A01528" w:rsidRPr="00265615" w:rsidRDefault="008A75D4" w:rsidP="00A01528">
            <w:pPr>
              <w:jc w:val="center"/>
              <w:rPr>
                <w:sz w:val="20"/>
                <w:szCs w:val="20"/>
              </w:rPr>
            </w:pPr>
            <w:r>
              <w:rPr>
                <w:sz w:val="20"/>
                <w:szCs w:val="20"/>
              </w:rPr>
              <w:t>0.025</w:t>
            </w:r>
          </w:p>
        </w:tc>
        <w:tc>
          <w:tcPr>
            <w:tcW w:w="709" w:type="dxa"/>
            <w:vAlign w:val="center"/>
          </w:tcPr>
          <w:p w14:paraId="4E5E4FEF" w14:textId="77777777" w:rsidR="00A01528" w:rsidRPr="00265615" w:rsidRDefault="00A01528" w:rsidP="00A01528">
            <w:pPr>
              <w:jc w:val="center"/>
              <w:rPr>
                <w:sz w:val="20"/>
                <w:szCs w:val="20"/>
              </w:rPr>
            </w:pPr>
            <w:r w:rsidRPr="00265615">
              <w:rPr>
                <w:sz w:val="20"/>
                <w:szCs w:val="20"/>
              </w:rPr>
              <w:t>0,22</w:t>
            </w:r>
          </w:p>
        </w:tc>
        <w:tc>
          <w:tcPr>
            <w:tcW w:w="708" w:type="dxa"/>
            <w:vAlign w:val="center"/>
          </w:tcPr>
          <w:p w14:paraId="132D58F2" w14:textId="77777777" w:rsidR="00A01528" w:rsidRPr="00265615" w:rsidRDefault="00A01528" w:rsidP="00A01528">
            <w:pPr>
              <w:jc w:val="center"/>
              <w:rPr>
                <w:sz w:val="20"/>
                <w:szCs w:val="20"/>
              </w:rPr>
            </w:pPr>
            <w:r w:rsidRPr="00265615">
              <w:rPr>
                <w:sz w:val="20"/>
                <w:szCs w:val="20"/>
              </w:rPr>
              <w:t>0,0</w:t>
            </w:r>
          </w:p>
        </w:tc>
        <w:tc>
          <w:tcPr>
            <w:tcW w:w="709" w:type="dxa"/>
            <w:vAlign w:val="center"/>
          </w:tcPr>
          <w:p w14:paraId="4DB9FC94" w14:textId="77777777" w:rsidR="00A01528" w:rsidRPr="00265615" w:rsidRDefault="00A01528" w:rsidP="00A01528">
            <w:pPr>
              <w:jc w:val="center"/>
              <w:rPr>
                <w:sz w:val="20"/>
                <w:szCs w:val="20"/>
              </w:rPr>
            </w:pPr>
            <w:r w:rsidRPr="00265615">
              <w:rPr>
                <w:sz w:val="20"/>
                <w:szCs w:val="20"/>
              </w:rPr>
              <w:t>1,08</w:t>
            </w:r>
          </w:p>
        </w:tc>
        <w:tc>
          <w:tcPr>
            <w:tcW w:w="709" w:type="dxa"/>
            <w:vAlign w:val="center"/>
          </w:tcPr>
          <w:p w14:paraId="731B8A3C" w14:textId="77777777" w:rsidR="00A01528" w:rsidRPr="00265615" w:rsidRDefault="00A01528" w:rsidP="00A01528">
            <w:pPr>
              <w:jc w:val="center"/>
              <w:rPr>
                <w:sz w:val="20"/>
                <w:szCs w:val="20"/>
              </w:rPr>
            </w:pPr>
            <w:r w:rsidRPr="00265615">
              <w:rPr>
                <w:sz w:val="20"/>
                <w:szCs w:val="20"/>
              </w:rPr>
              <w:t>0,0</w:t>
            </w:r>
          </w:p>
        </w:tc>
        <w:tc>
          <w:tcPr>
            <w:tcW w:w="712" w:type="dxa"/>
            <w:vAlign w:val="center"/>
          </w:tcPr>
          <w:p w14:paraId="02932326" w14:textId="77777777" w:rsidR="00A01528" w:rsidRPr="00265615" w:rsidRDefault="00265615" w:rsidP="00A01528">
            <w:pPr>
              <w:jc w:val="center"/>
              <w:rPr>
                <w:sz w:val="20"/>
                <w:szCs w:val="20"/>
              </w:rPr>
            </w:pPr>
            <w:r>
              <w:rPr>
                <w:sz w:val="20"/>
                <w:szCs w:val="20"/>
              </w:rPr>
              <w:t>0</w:t>
            </w:r>
          </w:p>
        </w:tc>
      </w:tr>
    </w:tbl>
    <w:p w14:paraId="7188EC27" w14:textId="77777777" w:rsidR="00F65A47" w:rsidRDefault="00F93282" w:rsidP="00F93282">
      <w:pPr>
        <w:pStyle w:val="Descripcin"/>
      </w:pPr>
      <w:r>
        <w:t>Ilustración 3: Tabla No 1</w:t>
      </w:r>
    </w:p>
    <w:p w14:paraId="2CD88503" w14:textId="77777777" w:rsidR="00DE5531" w:rsidRPr="00DE5531" w:rsidRDefault="00F65A47" w:rsidP="00DE5531">
      <w:pPr>
        <w:jc w:val="both"/>
        <w:rPr>
          <w:rFonts w:ascii="Arial" w:eastAsia="Arial" w:hAnsi="Arial" w:cs="Arial"/>
        </w:rPr>
      </w:pPr>
      <w:r>
        <w:rPr>
          <w:rFonts w:ascii="Arial" w:eastAsia="Arial" w:hAnsi="Arial" w:cs="Arial"/>
        </w:rPr>
        <w:t>En la tabla No 1</w:t>
      </w:r>
      <w:r w:rsidR="00DE5531" w:rsidRPr="00DE5531">
        <w:rPr>
          <w:rFonts w:ascii="Arial" w:eastAsia="Arial" w:hAnsi="Arial" w:cs="Arial"/>
        </w:rPr>
        <w:t xml:space="preserve"> se muestra la cantidad de peso que se le fue agregando al portapesas (m), en el cual se hicieron cinco ensayos con diferente masa. Con ayuda de la Interfaz 850 universal se logra obtener las velocidades iniciales (Vo) y las aceleraciones (a) para cada uno de los ensayos con sus respectivas incertidumbres por medio de la ecuación </w:t>
      </w:r>
      <w:r w:rsidR="00265615" w:rsidRPr="002B452E">
        <w:rPr>
          <w:rFonts w:ascii="Arial" w:eastAsia="Arial" w:hAnsi="Arial" w:cs="Arial"/>
        </w:rPr>
        <w:t>lineal mt+b</w:t>
      </w:r>
      <w:r w:rsidR="00265615">
        <w:rPr>
          <w:rFonts w:ascii="Arial" w:eastAsia="Arial" w:hAnsi="Arial" w:cs="Arial"/>
        </w:rPr>
        <w:t xml:space="preserve"> la cual en dinámica representa la </w:t>
      </w:r>
      <w:r w:rsidR="002B452E">
        <w:rPr>
          <w:rFonts w:ascii="Arial" w:eastAsia="Arial" w:hAnsi="Arial" w:cs="Arial"/>
        </w:rPr>
        <w:t>ecuación</w:t>
      </w:r>
    </w:p>
    <w:p w14:paraId="09738CD9" w14:textId="77777777" w:rsidR="00DE5531" w:rsidRDefault="00DE5531" w:rsidP="00167B36">
      <w:pPr>
        <w:jc w:val="both"/>
        <w:rPr>
          <w:rFonts w:ascii="Arial" w:eastAsia="Arial" w:hAnsi="Arial" w:cs="Arial"/>
          <w:sz w:val="24"/>
        </w:rPr>
      </w:pPr>
      <w:r w:rsidRPr="00DE5531">
        <w:rPr>
          <w:rFonts w:ascii="Arial" w:eastAsia="Arial" w:hAnsi="Arial" w:cs="Arial"/>
        </w:rPr>
        <w:t>La incertidumbre relativa de la aceleración en función de la masa varía de acuerdo a el peso que es expuesta la partícula, entre mayor peso su aceleración va a ser mayor por ende la incertidumbre relativa será</w:t>
      </w:r>
      <w:r w:rsidRPr="00DE5531">
        <w:rPr>
          <w:rFonts w:ascii="Arial" w:eastAsia="Arial" w:hAnsi="Arial" w:cs="Arial"/>
          <w:sz w:val="24"/>
        </w:rPr>
        <w:t xml:space="preserve"> más elevada.</w:t>
      </w:r>
    </w:p>
    <w:tbl>
      <w:tblPr>
        <w:tblStyle w:val="Tablaconcuadrcula"/>
        <w:tblpPr w:leftFromText="141" w:rightFromText="141" w:vertAnchor="text" w:horzAnchor="page" w:tblpX="1051" w:tblpY="38"/>
        <w:tblW w:w="4955" w:type="dxa"/>
        <w:tblLayout w:type="fixed"/>
        <w:tblLook w:val="04A0" w:firstRow="1" w:lastRow="0" w:firstColumn="1" w:lastColumn="0" w:noHBand="0" w:noVBand="1"/>
      </w:tblPr>
      <w:tblGrid>
        <w:gridCol w:w="699"/>
        <w:gridCol w:w="709"/>
        <w:gridCol w:w="709"/>
        <w:gridCol w:w="708"/>
        <w:gridCol w:w="709"/>
        <w:gridCol w:w="709"/>
        <w:gridCol w:w="712"/>
      </w:tblGrid>
      <w:tr w:rsidR="00874D25" w14:paraId="36FD8A3A" w14:textId="77777777" w:rsidTr="002C1F76">
        <w:trPr>
          <w:trHeight w:val="8"/>
        </w:trPr>
        <w:tc>
          <w:tcPr>
            <w:tcW w:w="69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0EF229F" w14:textId="77777777" w:rsidR="00874D25" w:rsidRDefault="00874D25" w:rsidP="00874D25">
            <w:pPr>
              <w:jc w:val="center"/>
              <w:rPr>
                <w:b/>
              </w:rPr>
            </w:pPr>
            <w:r>
              <w:rPr>
                <w:b/>
              </w:rPr>
              <w:t>ENSAYO</w:t>
            </w:r>
          </w:p>
        </w:tc>
        <w:tc>
          <w:tcPr>
            <w:tcW w:w="709" w:type="dxa"/>
            <w:tcBorders>
              <w:top w:val="single" w:sz="8" w:space="0" w:color="000000"/>
              <w:left w:val="single" w:sz="8" w:space="0" w:color="000000"/>
              <w:bottom w:val="single" w:sz="8" w:space="0" w:color="000000"/>
              <w:right w:val="single" w:sz="8" w:space="0" w:color="000000"/>
            </w:tcBorders>
          </w:tcPr>
          <w:p w14:paraId="610FF3AB" w14:textId="77777777" w:rsidR="00874D25" w:rsidRPr="00C85880" w:rsidRDefault="00874D25" w:rsidP="00874D25">
            <w:pPr>
              <w:jc w:val="center"/>
              <w:rPr>
                <w:rFonts w:ascii="Times New Roman" w:eastAsia="Times New Roman" w:hAnsi="Times New Roman" w:cs="Times New Roman"/>
                <w:sz w:val="24"/>
                <w:szCs w:val="24"/>
              </w:rPr>
            </w:pPr>
            <w:r w:rsidRPr="00C85880">
              <w:rPr>
                <w:rFonts w:ascii="Arial" w:eastAsia="Times New Roman" w:hAnsi="Arial" w:cs="Arial"/>
                <w:b/>
                <w:bCs/>
                <w:i/>
                <w:iCs/>
              </w:rPr>
              <w:t>m(kg)</w:t>
            </w:r>
          </w:p>
        </w:tc>
        <w:tc>
          <w:tcPr>
            <w:tcW w:w="709" w:type="dxa"/>
            <w:tcBorders>
              <w:top w:val="single" w:sz="8" w:space="0" w:color="000000"/>
              <w:left w:val="single" w:sz="8" w:space="0" w:color="000000"/>
              <w:bottom w:val="single" w:sz="8" w:space="0" w:color="000000"/>
              <w:right w:val="single" w:sz="8" w:space="0" w:color="000000"/>
            </w:tcBorders>
          </w:tcPr>
          <w:p w14:paraId="3C03D305" w14:textId="77777777" w:rsidR="00874D25" w:rsidRDefault="00874D25" w:rsidP="00874D25">
            <w:pPr>
              <w:jc w:val="center"/>
              <w:rPr>
                <w:rFonts w:eastAsia="Times New Roman"/>
                <w:b/>
                <w:bCs/>
                <w:i/>
                <w:iCs/>
              </w:rPr>
            </w:pPr>
            <w:r w:rsidRPr="00C85880">
              <w:rPr>
                <w:rFonts w:eastAsia="Times New Roman"/>
                <w:b/>
                <w:bCs/>
                <w:i/>
                <w:iCs/>
              </w:rPr>
              <w:t>M</w:t>
            </w:r>
          </w:p>
          <w:p w14:paraId="79C32FDE" w14:textId="77777777" w:rsidR="00874D25" w:rsidRPr="00C85880" w:rsidRDefault="00874D25" w:rsidP="00874D25">
            <w:pPr>
              <w:jc w:val="center"/>
              <w:rPr>
                <w:rFonts w:ascii="Times New Roman" w:eastAsia="Times New Roman" w:hAnsi="Times New Roman" w:cs="Times New Roman"/>
                <w:sz w:val="24"/>
                <w:szCs w:val="24"/>
              </w:rPr>
            </w:pPr>
            <w:r w:rsidRPr="00C85880">
              <w:rPr>
                <w:rFonts w:eastAsia="Times New Roman"/>
                <w:b/>
                <w:bCs/>
                <w:i/>
                <w:iCs/>
              </w:rPr>
              <w:t>(Kg)</w:t>
            </w:r>
          </w:p>
        </w:tc>
        <w:tc>
          <w:tcPr>
            <w:tcW w:w="708" w:type="dxa"/>
            <w:tcBorders>
              <w:top w:val="single" w:sz="8" w:space="0" w:color="000000"/>
              <w:left w:val="single" w:sz="8" w:space="0" w:color="000000"/>
              <w:bottom w:val="single" w:sz="8" w:space="0" w:color="000000"/>
              <w:right w:val="single" w:sz="8" w:space="0" w:color="000000"/>
            </w:tcBorders>
            <w:vAlign w:val="center"/>
          </w:tcPr>
          <w:p w14:paraId="50105BAC" w14:textId="77777777" w:rsidR="00874D25" w:rsidRPr="00C85880" w:rsidRDefault="00874D25" w:rsidP="00874D25">
            <w:pPr>
              <w:jc w:val="center"/>
              <w:rPr>
                <w:rFonts w:ascii="Times New Roman" w:eastAsia="Times New Roman" w:hAnsi="Times New Roman" w:cs="Times New Roman"/>
                <w:sz w:val="24"/>
                <w:szCs w:val="24"/>
              </w:rPr>
            </w:pPr>
            <w:r w:rsidRPr="00C85880">
              <w:rPr>
                <w:rFonts w:eastAsia="Times New Roman"/>
                <w:b/>
                <w:bCs/>
                <w:i/>
                <w:iCs/>
              </w:rPr>
              <w:t xml:space="preserve">   </w:t>
            </w:r>
            <w:r w:rsidRPr="000911F9">
              <w:rPr>
                <w:rFonts w:eastAsia="Times New Roman"/>
                <w:b/>
                <w:bCs/>
                <w:i/>
                <w:iCs/>
              </w:rPr>
              <w:t>M̅</w:t>
            </w:r>
            <w:r w:rsidRPr="000911F9">
              <w:rPr>
                <w:rFonts w:eastAsia="Times New Roman"/>
                <w:b/>
                <w:bCs/>
                <w:i/>
                <w:iCs/>
                <w:u w:val="single"/>
              </w:rPr>
              <w:t xml:space="preserve"> </w:t>
            </w:r>
            <w:r w:rsidRPr="00C85880">
              <w:rPr>
                <w:rFonts w:eastAsia="Times New Roman"/>
                <w:b/>
                <w:bCs/>
                <w:i/>
                <w:iCs/>
                <w:u w:val="single"/>
              </w:rPr>
              <w:t>(</w:t>
            </w:r>
            <w:r w:rsidRPr="00C85880">
              <w:rPr>
                <w:rFonts w:eastAsia="Times New Roman"/>
                <w:b/>
                <w:bCs/>
                <w:i/>
                <w:iCs/>
              </w:rPr>
              <w:t>Kg)</w:t>
            </w:r>
          </w:p>
        </w:tc>
        <w:tc>
          <w:tcPr>
            <w:tcW w:w="709" w:type="dxa"/>
            <w:tcBorders>
              <w:top w:val="single" w:sz="8" w:space="0" w:color="000000"/>
              <w:left w:val="single" w:sz="8" w:space="0" w:color="000000"/>
              <w:bottom w:val="single" w:sz="8" w:space="0" w:color="000000"/>
              <w:right w:val="single" w:sz="8" w:space="0" w:color="000000"/>
            </w:tcBorders>
            <w:vAlign w:val="center"/>
          </w:tcPr>
          <w:p w14:paraId="1E99B16C" w14:textId="77777777" w:rsidR="00874D25" w:rsidRDefault="00874D25" w:rsidP="00874D25">
            <w:pPr>
              <w:jc w:val="center"/>
              <w:rPr>
                <w:rFonts w:eastAsia="Times New Roman"/>
                <w:b/>
                <w:bCs/>
                <w:i/>
                <w:iCs/>
              </w:rPr>
            </w:pPr>
            <w:r w:rsidRPr="00C85880">
              <w:rPr>
                <w:rFonts w:ascii="Cambria" w:eastAsia="Times New Roman" w:hAnsi="Cambria" w:cs="Times New Roman"/>
                <w:b/>
                <w:bCs/>
                <w:i/>
                <w:iCs/>
              </w:rPr>
              <w:t>∆</w:t>
            </w:r>
            <w:r w:rsidRPr="00C85880">
              <w:rPr>
                <w:rFonts w:eastAsia="Times New Roman"/>
                <w:b/>
                <w:bCs/>
                <w:i/>
                <w:iCs/>
              </w:rPr>
              <w:t>M</w:t>
            </w:r>
          </w:p>
          <w:p w14:paraId="09385135" w14:textId="77777777" w:rsidR="00874D25" w:rsidRPr="00C85880" w:rsidRDefault="00874D25" w:rsidP="00874D25">
            <w:pPr>
              <w:jc w:val="center"/>
              <w:rPr>
                <w:rFonts w:ascii="Times New Roman" w:eastAsia="Times New Roman" w:hAnsi="Times New Roman" w:cs="Times New Roman"/>
                <w:sz w:val="24"/>
                <w:szCs w:val="24"/>
              </w:rPr>
            </w:pPr>
            <w:r w:rsidRPr="00C85880">
              <w:rPr>
                <w:rFonts w:eastAsia="Times New Roman"/>
                <w:b/>
                <w:bCs/>
                <w:i/>
                <w:iCs/>
              </w:rPr>
              <w:t>(Kg)</w:t>
            </w:r>
          </w:p>
        </w:tc>
        <w:tc>
          <w:tcPr>
            <w:tcW w:w="709" w:type="dxa"/>
            <w:tcBorders>
              <w:top w:val="single" w:sz="8" w:space="0" w:color="000000"/>
              <w:left w:val="single" w:sz="8" w:space="0" w:color="000000"/>
              <w:bottom w:val="single" w:sz="8" w:space="0" w:color="000000"/>
              <w:right w:val="single" w:sz="8" w:space="0" w:color="000000"/>
            </w:tcBorders>
          </w:tcPr>
          <w:p w14:paraId="509010FB" w14:textId="77777777" w:rsidR="00874D25" w:rsidRPr="00C85880" w:rsidRDefault="00874D25" w:rsidP="00874D25">
            <w:pPr>
              <w:jc w:val="center"/>
              <w:rPr>
                <w:rFonts w:ascii="Times New Roman" w:eastAsia="Times New Roman" w:hAnsi="Times New Roman" w:cs="Times New Roman"/>
                <w:sz w:val="24"/>
                <w:szCs w:val="24"/>
              </w:rPr>
            </w:pPr>
            <w:r w:rsidRPr="00C85880">
              <w:rPr>
                <w:rFonts w:ascii="Cambria" w:eastAsia="Times New Roman" w:hAnsi="Cambria" w:cs="Times New Roman"/>
                <w:b/>
                <w:bCs/>
                <w:i/>
                <w:iCs/>
              </w:rPr>
              <w:t>∆</w:t>
            </w:r>
            <w:r w:rsidRPr="00C85880">
              <w:rPr>
                <w:rFonts w:eastAsia="Times New Roman"/>
                <w:b/>
                <w:bCs/>
                <w:i/>
                <w:iCs/>
              </w:rPr>
              <w:t>M/M</w:t>
            </w:r>
          </w:p>
          <w:p w14:paraId="41E845E6" w14:textId="77777777" w:rsidR="00874D25" w:rsidRPr="00C85880" w:rsidRDefault="00874D25" w:rsidP="00874D25">
            <w:pPr>
              <w:jc w:val="center"/>
              <w:rPr>
                <w:rFonts w:ascii="Times New Roman" w:eastAsia="Times New Roman" w:hAnsi="Times New Roman" w:cs="Times New Roman"/>
                <w:sz w:val="24"/>
                <w:szCs w:val="24"/>
              </w:rPr>
            </w:pPr>
            <w:r w:rsidRPr="00C85880">
              <w:rPr>
                <w:rFonts w:eastAsia="Times New Roman"/>
                <w:b/>
                <w:bCs/>
                <w:i/>
                <w:iCs/>
              </w:rPr>
              <w:t>(%)</w:t>
            </w:r>
          </w:p>
        </w:tc>
        <w:tc>
          <w:tcPr>
            <w:tcW w:w="712" w:type="dxa"/>
            <w:tcBorders>
              <w:top w:val="single" w:sz="8" w:space="0" w:color="000000"/>
              <w:left w:val="single" w:sz="8" w:space="0" w:color="000000"/>
              <w:bottom w:val="single" w:sz="8" w:space="0" w:color="000000"/>
              <w:right w:val="single" w:sz="8" w:space="0" w:color="000000"/>
            </w:tcBorders>
            <w:vAlign w:val="center"/>
          </w:tcPr>
          <w:p w14:paraId="06CE64CC" w14:textId="77777777" w:rsidR="00874D25" w:rsidRPr="00C85880" w:rsidRDefault="00874D25" w:rsidP="00874D25">
            <w:pPr>
              <w:jc w:val="center"/>
              <w:rPr>
                <w:rFonts w:ascii="Times New Roman" w:eastAsia="Times New Roman" w:hAnsi="Times New Roman" w:cs="Times New Roman"/>
                <w:sz w:val="24"/>
                <w:szCs w:val="24"/>
              </w:rPr>
            </w:pPr>
            <w:r w:rsidRPr="00C85880">
              <w:rPr>
                <w:rFonts w:eastAsia="Times New Roman"/>
                <w:b/>
                <w:bCs/>
                <w:i/>
                <w:iCs/>
              </w:rPr>
              <w:t>Error</w:t>
            </w:r>
          </w:p>
        </w:tc>
      </w:tr>
      <w:tr w:rsidR="007619D8" w14:paraId="1081D595" w14:textId="77777777" w:rsidTr="002C1F76">
        <w:trPr>
          <w:trHeight w:val="3"/>
        </w:trPr>
        <w:tc>
          <w:tcPr>
            <w:tcW w:w="699" w:type="dxa"/>
            <w:vAlign w:val="center"/>
          </w:tcPr>
          <w:p w14:paraId="37AC9BAD" w14:textId="77777777" w:rsidR="007619D8" w:rsidRPr="00265615" w:rsidRDefault="007619D8" w:rsidP="007619D8">
            <w:pPr>
              <w:jc w:val="center"/>
              <w:rPr>
                <w:sz w:val="20"/>
                <w:szCs w:val="20"/>
              </w:rPr>
            </w:pPr>
            <w:r w:rsidRPr="00265615">
              <w:rPr>
                <w:sz w:val="20"/>
                <w:szCs w:val="20"/>
              </w:rPr>
              <w:t>1</w:t>
            </w:r>
          </w:p>
        </w:tc>
        <w:tc>
          <w:tcPr>
            <w:tcW w:w="709" w:type="dxa"/>
            <w:vAlign w:val="center"/>
          </w:tcPr>
          <w:p w14:paraId="73DD160F" w14:textId="77777777" w:rsidR="007619D8" w:rsidRPr="00265615" w:rsidRDefault="007619D8" w:rsidP="007619D8">
            <w:pPr>
              <w:jc w:val="center"/>
              <w:rPr>
                <w:sz w:val="20"/>
                <w:szCs w:val="20"/>
              </w:rPr>
            </w:pPr>
            <w:r>
              <w:rPr>
                <w:sz w:val="20"/>
                <w:szCs w:val="20"/>
              </w:rPr>
              <w:t>0.005</w:t>
            </w:r>
          </w:p>
        </w:tc>
        <w:tc>
          <w:tcPr>
            <w:tcW w:w="709" w:type="dxa"/>
            <w:vAlign w:val="center"/>
          </w:tcPr>
          <w:p w14:paraId="03A431F7" w14:textId="77777777" w:rsidR="007619D8" w:rsidRPr="00265615" w:rsidRDefault="007619D8" w:rsidP="007619D8">
            <w:pPr>
              <w:jc w:val="center"/>
              <w:rPr>
                <w:sz w:val="20"/>
                <w:szCs w:val="20"/>
              </w:rPr>
            </w:pPr>
            <w:r>
              <w:rPr>
                <w:sz w:val="20"/>
                <w:szCs w:val="20"/>
              </w:rPr>
              <w:t>0.227</w:t>
            </w:r>
          </w:p>
        </w:tc>
        <w:tc>
          <w:tcPr>
            <w:tcW w:w="708" w:type="dxa"/>
            <w:vMerge w:val="restart"/>
            <w:vAlign w:val="center"/>
          </w:tcPr>
          <w:p w14:paraId="4D1D9597" w14:textId="7945E791" w:rsidR="007619D8" w:rsidRPr="008A75D4" w:rsidRDefault="007619D8" w:rsidP="007619D8">
            <w:r w:rsidRPr="003E47A0">
              <w:rPr>
                <w:rFonts w:ascii="Cambria Math" w:hAnsi="Cambria Math"/>
              </w:rPr>
              <w:t>0.163</w:t>
            </w:r>
          </w:p>
        </w:tc>
        <w:tc>
          <w:tcPr>
            <w:tcW w:w="709" w:type="dxa"/>
            <w:vMerge w:val="restart"/>
            <w:vAlign w:val="center"/>
          </w:tcPr>
          <w:p w14:paraId="030098ED" w14:textId="09D197B8" w:rsidR="007619D8" w:rsidRPr="008A75D4" w:rsidRDefault="007619D8" w:rsidP="007619D8">
            <w:r w:rsidRPr="003E47A0">
              <w:rPr>
                <w:rFonts w:ascii="Cambria Math" w:hAnsi="Cambria Math"/>
              </w:rPr>
              <w:t>0.026</w:t>
            </w:r>
          </w:p>
        </w:tc>
        <w:tc>
          <w:tcPr>
            <w:tcW w:w="709" w:type="dxa"/>
            <w:vMerge w:val="restart"/>
            <w:vAlign w:val="center"/>
          </w:tcPr>
          <w:p w14:paraId="48F7721F" w14:textId="48B63301" w:rsidR="007619D8" w:rsidRPr="008A75D4" w:rsidRDefault="007619D8" w:rsidP="007619D8">
            <w:r>
              <w:t>15.95</w:t>
            </w:r>
          </w:p>
        </w:tc>
        <w:tc>
          <w:tcPr>
            <w:tcW w:w="712" w:type="dxa"/>
            <w:vMerge w:val="restart"/>
            <w:vAlign w:val="center"/>
          </w:tcPr>
          <w:p w14:paraId="57E1E7AE" w14:textId="3699090B" w:rsidR="007619D8" w:rsidRPr="008A75D4" w:rsidRDefault="002C1F76" w:rsidP="007619D8">
            <w:r w:rsidRPr="00C85880">
              <w:rPr>
                <w:rFonts w:ascii="Arial" w:eastAsia="Times New Roman" w:hAnsi="Arial" w:cs="Arial"/>
                <w:sz w:val="18"/>
                <w:szCs w:val="18"/>
              </w:rPr>
              <w:t>0.0618%</w:t>
            </w:r>
          </w:p>
        </w:tc>
      </w:tr>
      <w:tr w:rsidR="007619D8" w14:paraId="6989FD45" w14:textId="77777777" w:rsidTr="002C1F76">
        <w:trPr>
          <w:trHeight w:val="8"/>
        </w:trPr>
        <w:tc>
          <w:tcPr>
            <w:tcW w:w="699" w:type="dxa"/>
            <w:vAlign w:val="center"/>
          </w:tcPr>
          <w:p w14:paraId="5FEB60A9" w14:textId="77777777" w:rsidR="007619D8" w:rsidRPr="00265615" w:rsidRDefault="007619D8" w:rsidP="007619D8">
            <w:pPr>
              <w:jc w:val="center"/>
              <w:rPr>
                <w:sz w:val="20"/>
                <w:szCs w:val="20"/>
              </w:rPr>
            </w:pPr>
            <w:r w:rsidRPr="00265615">
              <w:rPr>
                <w:sz w:val="20"/>
                <w:szCs w:val="20"/>
              </w:rPr>
              <w:t>2</w:t>
            </w:r>
          </w:p>
        </w:tc>
        <w:tc>
          <w:tcPr>
            <w:tcW w:w="709" w:type="dxa"/>
            <w:vAlign w:val="center"/>
          </w:tcPr>
          <w:p w14:paraId="63E821B0" w14:textId="77777777" w:rsidR="007619D8" w:rsidRPr="00265615" w:rsidRDefault="007619D8" w:rsidP="007619D8">
            <w:pPr>
              <w:jc w:val="center"/>
              <w:rPr>
                <w:sz w:val="20"/>
                <w:szCs w:val="20"/>
              </w:rPr>
            </w:pPr>
            <w:r>
              <w:rPr>
                <w:sz w:val="20"/>
                <w:szCs w:val="20"/>
              </w:rPr>
              <w:t>0.01</w:t>
            </w:r>
          </w:p>
        </w:tc>
        <w:tc>
          <w:tcPr>
            <w:tcW w:w="709" w:type="dxa"/>
            <w:vAlign w:val="center"/>
          </w:tcPr>
          <w:p w14:paraId="5B614529" w14:textId="77777777" w:rsidR="007619D8" w:rsidRPr="00265615" w:rsidRDefault="007619D8" w:rsidP="007619D8">
            <w:pPr>
              <w:jc w:val="center"/>
              <w:rPr>
                <w:sz w:val="20"/>
                <w:szCs w:val="20"/>
              </w:rPr>
            </w:pPr>
            <w:r>
              <w:rPr>
                <w:sz w:val="20"/>
                <w:szCs w:val="20"/>
              </w:rPr>
              <w:t>0.212</w:t>
            </w:r>
          </w:p>
        </w:tc>
        <w:tc>
          <w:tcPr>
            <w:tcW w:w="708" w:type="dxa"/>
            <w:vMerge/>
            <w:vAlign w:val="center"/>
          </w:tcPr>
          <w:p w14:paraId="3DA72922" w14:textId="77777777" w:rsidR="007619D8" w:rsidRPr="008A75D4" w:rsidRDefault="007619D8" w:rsidP="007619D8"/>
        </w:tc>
        <w:tc>
          <w:tcPr>
            <w:tcW w:w="709" w:type="dxa"/>
            <w:vMerge/>
            <w:vAlign w:val="center"/>
          </w:tcPr>
          <w:p w14:paraId="50E1E520" w14:textId="77777777" w:rsidR="007619D8" w:rsidRPr="008A75D4" w:rsidRDefault="007619D8" w:rsidP="007619D8"/>
        </w:tc>
        <w:tc>
          <w:tcPr>
            <w:tcW w:w="709" w:type="dxa"/>
            <w:vMerge/>
            <w:vAlign w:val="center"/>
          </w:tcPr>
          <w:p w14:paraId="051FEC6C" w14:textId="77777777" w:rsidR="007619D8" w:rsidRPr="008A75D4" w:rsidRDefault="007619D8" w:rsidP="007619D8"/>
        </w:tc>
        <w:tc>
          <w:tcPr>
            <w:tcW w:w="712" w:type="dxa"/>
            <w:vMerge/>
            <w:vAlign w:val="center"/>
          </w:tcPr>
          <w:p w14:paraId="34BD9F03" w14:textId="77777777" w:rsidR="007619D8" w:rsidRPr="008A75D4" w:rsidRDefault="007619D8" w:rsidP="007619D8"/>
        </w:tc>
      </w:tr>
      <w:tr w:rsidR="007619D8" w14:paraId="74B21571" w14:textId="77777777" w:rsidTr="002C1F76">
        <w:trPr>
          <w:trHeight w:val="3"/>
        </w:trPr>
        <w:tc>
          <w:tcPr>
            <w:tcW w:w="699" w:type="dxa"/>
            <w:vAlign w:val="center"/>
          </w:tcPr>
          <w:p w14:paraId="6DC62F55" w14:textId="77777777" w:rsidR="007619D8" w:rsidRPr="00265615" w:rsidRDefault="007619D8" w:rsidP="007619D8">
            <w:pPr>
              <w:jc w:val="center"/>
              <w:rPr>
                <w:sz w:val="20"/>
                <w:szCs w:val="20"/>
              </w:rPr>
            </w:pPr>
            <w:r w:rsidRPr="00265615">
              <w:rPr>
                <w:sz w:val="20"/>
                <w:szCs w:val="20"/>
              </w:rPr>
              <w:t>3</w:t>
            </w:r>
          </w:p>
        </w:tc>
        <w:tc>
          <w:tcPr>
            <w:tcW w:w="709" w:type="dxa"/>
            <w:vAlign w:val="center"/>
          </w:tcPr>
          <w:p w14:paraId="6712C5F7" w14:textId="77777777" w:rsidR="007619D8" w:rsidRPr="00265615" w:rsidRDefault="007619D8" w:rsidP="007619D8">
            <w:pPr>
              <w:jc w:val="center"/>
              <w:rPr>
                <w:sz w:val="20"/>
                <w:szCs w:val="20"/>
              </w:rPr>
            </w:pPr>
            <w:r>
              <w:rPr>
                <w:sz w:val="20"/>
                <w:szCs w:val="20"/>
              </w:rPr>
              <w:t>0.0</w:t>
            </w:r>
            <w:r w:rsidRPr="00265615">
              <w:rPr>
                <w:sz w:val="20"/>
                <w:szCs w:val="20"/>
              </w:rPr>
              <w:t>15</w:t>
            </w:r>
          </w:p>
        </w:tc>
        <w:tc>
          <w:tcPr>
            <w:tcW w:w="709" w:type="dxa"/>
            <w:vAlign w:val="center"/>
          </w:tcPr>
          <w:p w14:paraId="564178C2" w14:textId="77777777" w:rsidR="007619D8" w:rsidRPr="00265615" w:rsidRDefault="007619D8" w:rsidP="007619D8">
            <w:pPr>
              <w:jc w:val="center"/>
              <w:rPr>
                <w:sz w:val="20"/>
                <w:szCs w:val="20"/>
              </w:rPr>
            </w:pPr>
            <w:r>
              <w:rPr>
                <w:sz w:val="20"/>
                <w:szCs w:val="20"/>
              </w:rPr>
              <w:t>0.207</w:t>
            </w:r>
          </w:p>
        </w:tc>
        <w:tc>
          <w:tcPr>
            <w:tcW w:w="708" w:type="dxa"/>
            <w:vMerge/>
            <w:vAlign w:val="center"/>
          </w:tcPr>
          <w:p w14:paraId="28C29720" w14:textId="77777777" w:rsidR="007619D8" w:rsidRPr="008A75D4" w:rsidRDefault="007619D8" w:rsidP="007619D8"/>
        </w:tc>
        <w:tc>
          <w:tcPr>
            <w:tcW w:w="709" w:type="dxa"/>
            <w:vMerge/>
            <w:vAlign w:val="center"/>
          </w:tcPr>
          <w:p w14:paraId="4C2C68A3" w14:textId="77777777" w:rsidR="007619D8" w:rsidRPr="008A75D4" w:rsidRDefault="007619D8" w:rsidP="007619D8"/>
        </w:tc>
        <w:tc>
          <w:tcPr>
            <w:tcW w:w="709" w:type="dxa"/>
            <w:vMerge/>
            <w:vAlign w:val="center"/>
          </w:tcPr>
          <w:p w14:paraId="5EB71007" w14:textId="77777777" w:rsidR="007619D8" w:rsidRPr="008A75D4" w:rsidRDefault="007619D8" w:rsidP="007619D8"/>
        </w:tc>
        <w:tc>
          <w:tcPr>
            <w:tcW w:w="712" w:type="dxa"/>
            <w:vMerge/>
            <w:vAlign w:val="center"/>
          </w:tcPr>
          <w:p w14:paraId="2FEEBC14" w14:textId="77777777" w:rsidR="007619D8" w:rsidRPr="008A75D4" w:rsidRDefault="007619D8" w:rsidP="007619D8"/>
        </w:tc>
      </w:tr>
      <w:tr w:rsidR="007619D8" w14:paraId="2C6949B9" w14:textId="77777777" w:rsidTr="002C1F76">
        <w:trPr>
          <w:trHeight w:val="8"/>
        </w:trPr>
        <w:tc>
          <w:tcPr>
            <w:tcW w:w="699" w:type="dxa"/>
            <w:vAlign w:val="center"/>
          </w:tcPr>
          <w:p w14:paraId="6EED8982" w14:textId="77777777" w:rsidR="007619D8" w:rsidRPr="00265615" w:rsidRDefault="007619D8" w:rsidP="007619D8">
            <w:pPr>
              <w:jc w:val="center"/>
              <w:rPr>
                <w:sz w:val="20"/>
                <w:szCs w:val="20"/>
              </w:rPr>
            </w:pPr>
            <w:r w:rsidRPr="00265615">
              <w:rPr>
                <w:sz w:val="20"/>
                <w:szCs w:val="20"/>
              </w:rPr>
              <w:t>4</w:t>
            </w:r>
          </w:p>
        </w:tc>
        <w:tc>
          <w:tcPr>
            <w:tcW w:w="709" w:type="dxa"/>
            <w:vAlign w:val="center"/>
          </w:tcPr>
          <w:p w14:paraId="29C12B00" w14:textId="77777777" w:rsidR="007619D8" w:rsidRPr="00265615" w:rsidRDefault="007619D8" w:rsidP="007619D8">
            <w:pPr>
              <w:jc w:val="center"/>
              <w:rPr>
                <w:sz w:val="20"/>
                <w:szCs w:val="20"/>
              </w:rPr>
            </w:pPr>
            <w:r>
              <w:rPr>
                <w:sz w:val="20"/>
                <w:szCs w:val="20"/>
              </w:rPr>
              <w:t>0.02</w:t>
            </w:r>
          </w:p>
        </w:tc>
        <w:tc>
          <w:tcPr>
            <w:tcW w:w="709" w:type="dxa"/>
            <w:vAlign w:val="center"/>
          </w:tcPr>
          <w:p w14:paraId="729B72B1" w14:textId="77777777" w:rsidR="007619D8" w:rsidRPr="00265615" w:rsidRDefault="007619D8" w:rsidP="007619D8">
            <w:pPr>
              <w:jc w:val="center"/>
              <w:rPr>
                <w:sz w:val="20"/>
                <w:szCs w:val="20"/>
              </w:rPr>
            </w:pPr>
            <w:r>
              <w:rPr>
                <w:sz w:val="20"/>
                <w:szCs w:val="20"/>
              </w:rPr>
              <w:t>0.175</w:t>
            </w:r>
          </w:p>
        </w:tc>
        <w:tc>
          <w:tcPr>
            <w:tcW w:w="708" w:type="dxa"/>
            <w:vMerge/>
            <w:vAlign w:val="center"/>
          </w:tcPr>
          <w:p w14:paraId="508BEC62" w14:textId="77777777" w:rsidR="007619D8" w:rsidRPr="008A75D4" w:rsidRDefault="007619D8" w:rsidP="007619D8"/>
        </w:tc>
        <w:tc>
          <w:tcPr>
            <w:tcW w:w="709" w:type="dxa"/>
            <w:vMerge/>
            <w:vAlign w:val="center"/>
          </w:tcPr>
          <w:p w14:paraId="22F83DA6" w14:textId="77777777" w:rsidR="007619D8" w:rsidRPr="008A75D4" w:rsidRDefault="007619D8" w:rsidP="007619D8"/>
        </w:tc>
        <w:tc>
          <w:tcPr>
            <w:tcW w:w="709" w:type="dxa"/>
            <w:vMerge/>
            <w:vAlign w:val="center"/>
          </w:tcPr>
          <w:p w14:paraId="2861DF2D" w14:textId="77777777" w:rsidR="007619D8" w:rsidRPr="008A75D4" w:rsidRDefault="007619D8" w:rsidP="007619D8"/>
        </w:tc>
        <w:tc>
          <w:tcPr>
            <w:tcW w:w="712" w:type="dxa"/>
            <w:vMerge/>
            <w:vAlign w:val="center"/>
          </w:tcPr>
          <w:p w14:paraId="4DBB7AF8" w14:textId="77777777" w:rsidR="007619D8" w:rsidRPr="008A75D4" w:rsidRDefault="007619D8" w:rsidP="007619D8"/>
        </w:tc>
      </w:tr>
      <w:tr w:rsidR="007619D8" w14:paraId="0ABC26B1" w14:textId="77777777" w:rsidTr="002C1F76">
        <w:trPr>
          <w:trHeight w:val="3"/>
        </w:trPr>
        <w:tc>
          <w:tcPr>
            <w:tcW w:w="699" w:type="dxa"/>
            <w:vAlign w:val="center"/>
          </w:tcPr>
          <w:p w14:paraId="5E3DF893" w14:textId="77777777" w:rsidR="007619D8" w:rsidRPr="00265615" w:rsidRDefault="007619D8" w:rsidP="007619D8">
            <w:pPr>
              <w:jc w:val="center"/>
              <w:rPr>
                <w:sz w:val="20"/>
                <w:szCs w:val="20"/>
              </w:rPr>
            </w:pPr>
            <w:r w:rsidRPr="00265615">
              <w:rPr>
                <w:sz w:val="20"/>
                <w:szCs w:val="20"/>
              </w:rPr>
              <w:t>5</w:t>
            </w:r>
          </w:p>
        </w:tc>
        <w:tc>
          <w:tcPr>
            <w:tcW w:w="709" w:type="dxa"/>
            <w:vAlign w:val="center"/>
          </w:tcPr>
          <w:p w14:paraId="0A760C5A" w14:textId="77777777" w:rsidR="007619D8" w:rsidRPr="00265615" w:rsidRDefault="007619D8" w:rsidP="007619D8">
            <w:pPr>
              <w:jc w:val="center"/>
              <w:rPr>
                <w:sz w:val="20"/>
                <w:szCs w:val="20"/>
              </w:rPr>
            </w:pPr>
            <w:r>
              <w:rPr>
                <w:sz w:val="20"/>
                <w:szCs w:val="20"/>
              </w:rPr>
              <w:t>0.025</w:t>
            </w:r>
          </w:p>
        </w:tc>
        <w:tc>
          <w:tcPr>
            <w:tcW w:w="709" w:type="dxa"/>
            <w:vAlign w:val="center"/>
          </w:tcPr>
          <w:p w14:paraId="6DC49037" w14:textId="77777777" w:rsidR="007619D8" w:rsidRPr="00265615" w:rsidRDefault="007619D8" w:rsidP="007619D8">
            <w:pPr>
              <w:jc w:val="center"/>
              <w:rPr>
                <w:sz w:val="20"/>
                <w:szCs w:val="20"/>
              </w:rPr>
            </w:pPr>
            <w:r>
              <w:rPr>
                <w:sz w:val="20"/>
                <w:szCs w:val="20"/>
              </w:rPr>
              <w:t>0.201</w:t>
            </w:r>
          </w:p>
        </w:tc>
        <w:tc>
          <w:tcPr>
            <w:tcW w:w="708" w:type="dxa"/>
            <w:vMerge/>
            <w:vAlign w:val="center"/>
          </w:tcPr>
          <w:p w14:paraId="28DD7EAD" w14:textId="77777777" w:rsidR="007619D8" w:rsidRPr="008A75D4" w:rsidRDefault="007619D8" w:rsidP="007619D8"/>
        </w:tc>
        <w:tc>
          <w:tcPr>
            <w:tcW w:w="709" w:type="dxa"/>
            <w:vMerge/>
            <w:vAlign w:val="center"/>
          </w:tcPr>
          <w:p w14:paraId="54516D84" w14:textId="77777777" w:rsidR="007619D8" w:rsidRPr="008A75D4" w:rsidRDefault="007619D8" w:rsidP="007619D8"/>
        </w:tc>
        <w:tc>
          <w:tcPr>
            <w:tcW w:w="709" w:type="dxa"/>
            <w:vMerge/>
            <w:vAlign w:val="center"/>
          </w:tcPr>
          <w:p w14:paraId="52E34368" w14:textId="77777777" w:rsidR="007619D8" w:rsidRPr="008A75D4" w:rsidRDefault="007619D8" w:rsidP="007619D8"/>
        </w:tc>
        <w:tc>
          <w:tcPr>
            <w:tcW w:w="712" w:type="dxa"/>
            <w:vMerge/>
            <w:vAlign w:val="center"/>
          </w:tcPr>
          <w:p w14:paraId="739DE08B" w14:textId="77777777" w:rsidR="007619D8" w:rsidRPr="008A75D4" w:rsidRDefault="007619D8" w:rsidP="007619D8">
            <w:pPr>
              <w:keepNext/>
            </w:pPr>
          </w:p>
        </w:tc>
      </w:tr>
    </w:tbl>
    <w:p w14:paraId="6F2500E1" w14:textId="77777777" w:rsidR="00D7606F" w:rsidRDefault="00D7606F" w:rsidP="00874D25">
      <w:pPr>
        <w:pStyle w:val="Descripcin"/>
        <w:framePr w:hSpace="141" w:wrap="around" w:vAnchor="text" w:hAnchor="page" w:x="1075" w:y="2176"/>
      </w:pPr>
      <w:r>
        <w:t xml:space="preserve">Ilustración </w:t>
      </w:r>
      <w:r w:rsidR="00874D25">
        <w:t>4</w:t>
      </w:r>
      <w:r>
        <w:t>: Tabla No 2</w:t>
      </w:r>
    </w:p>
    <w:p w14:paraId="799FBADC" w14:textId="77777777" w:rsidR="00265615" w:rsidRPr="00265615" w:rsidRDefault="00265615" w:rsidP="00167B36">
      <w:pPr>
        <w:jc w:val="both"/>
        <w:rPr>
          <w:rFonts w:asciiTheme="minorHAnsi" w:eastAsia="Arial" w:hAnsiTheme="minorHAnsi" w:cstheme="minorHAnsi"/>
          <w:sz w:val="20"/>
          <w:szCs w:val="20"/>
        </w:rPr>
      </w:pPr>
    </w:p>
    <w:p w14:paraId="7D97C7A5" w14:textId="77777777" w:rsidR="00DE5531" w:rsidRPr="00DE5531" w:rsidRDefault="00DE5531" w:rsidP="00F65A47">
      <w:pPr>
        <w:jc w:val="both"/>
        <w:rPr>
          <w:rFonts w:ascii="Arial" w:eastAsia="Arial" w:hAnsi="Arial" w:cs="Arial"/>
          <w:b/>
        </w:rPr>
      </w:pPr>
      <w:r w:rsidRPr="00DE5531">
        <w:rPr>
          <w:rFonts w:ascii="Arial" w:eastAsia="Arial" w:hAnsi="Arial" w:cs="Arial"/>
        </w:rPr>
        <w:t>En esta tabla se puede evidenciar la variación de la masa del planeador (M-Masas experimentales) con respecto a cada masa del portapesas (m)</w:t>
      </w:r>
      <w:r w:rsidR="000911F9">
        <w:rPr>
          <w:rFonts w:ascii="Arial" w:eastAsia="Arial" w:hAnsi="Arial" w:cs="Arial"/>
        </w:rPr>
        <w:t xml:space="preserve"> con la </w:t>
      </w:r>
      <w:r w:rsidR="00C0253F">
        <w:rPr>
          <w:rFonts w:ascii="Arial" w:eastAsia="Arial" w:hAnsi="Arial" w:cs="Arial"/>
        </w:rPr>
        <w:t>formula,</w:t>
      </w:r>
      <w:r w:rsidRPr="00DE5531">
        <w:rPr>
          <w:rFonts w:ascii="Arial" w:eastAsia="Arial" w:hAnsi="Arial" w:cs="Arial"/>
        </w:rPr>
        <w:t xml:space="preserve"> se tomó cada dato de la masa y se halló la media estadística (M̅) con la </w:t>
      </w:r>
      <w:r w:rsidRPr="00DE5531">
        <w:rPr>
          <w:rFonts w:ascii="Arial" w:eastAsia="Arial" w:hAnsi="Arial" w:cs="Arial"/>
        </w:rPr>
        <w:lastRenderedPageBreak/>
        <w:t>siguiente fórmula</w:t>
      </w:r>
      <w:r w:rsidRPr="00F65A47">
        <w:rPr>
          <w:rFonts w:ascii="Arial" w:eastAsia="Arial" w:hAnsi="Arial" w:cs="Arial"/>
          <w:sz w:val="24"/>
          <w:szCs w:val="24"/>
        </w:rPr>
        <w:t xml:space="preserve"> </w:t>
      </w:r>
      <m:oMath>
        <m:sSub>
          <m:sSubPr>
            <m:ctrlPr>
              <w:rPr>
                <w:rFonts w:ascii="Cambria Math" w:eastAsia="Arial" w:hAnsi="Cambria Math" w:cstheme="minorHAnsi"/>
                <w:i/>
                <w:sz w:val="24"/>
                <w:szCs w:val="24"/>
              </w:rPr>
            </m:ctrlPr>
          </m:sSubPr>
          <m:e>
            <m:r>
              <w:rPr>
                <w:rFonts w:ascii="Cambria Math" w:eastAsia="Arial" w:hAnsi="Cambria Math" w:cstheme="minorHAnsi"/>
                <w:sz w:val="24"/>
                <w:szCs w:val="24"/>
              </w:rPr>
              <m:t>m</m:t>
            </m:r>
          </m:e>
          <m:sub>
            <m:r>
              <w:rPr>
                <w:rFonts w:ascii="Cambria Math" w:eastAsia="Arial" w:hAnsi="Cambria Math" w:cstheme="minorHAnsi"/>
                <w:sz w:val="24"/>
                <w:szCs w:val="24"/>
              </w:rPr>
              <m:t>1</m:t>
            </m:r>
          </m:sub>
        </m:sSub>
        <m:r>
          <w:rPr>
            <w:rFonts w:ascii="Cambria Math" w:eastAsia="Arial" w:hAnsi="Cambria Math" w:cstheme="minorHAnsi"/>
            <w:sz w:val="24"/>
            <w:szCs w:val="24"/>
          </w:rPr>
          <m:t>=</m:t>
        </m:r>
        <m:f>
          <m:fPr>
            <m:ctrlPr>
              <w:rPr>
                <w:rFonts w:ascii="Cambria Math" w:eastAsia="Arial" w:hAnsi="Cambria Math" w:cstheme="minorHAnsi"/>
                <w:i/>
                <w:sz w:val="24"/>
                <w:szCs w:val="24"/>
              </w:rPr>
            </m:ctrlPr>
          </m:fPr>
          <m:num>
            <m:sSub>
              <m:sSubPr>
                <m:ctrlPr>
                  <w:rPr>
                    <w:rFonts w:ascii="Cambria Math" w:eastAsia="Arial" w:hAnsi="Cambria Math" w:cstheme="minorHAnsi"/>
                    <w:i/>
                    <w:sz w:val="24"/>
                    <w:szCs w:val="24"/>
                  </w:rPr>
                </m:ctrlPr>
              </m:sSubPr>
              <m:e>
                <m:r>
                  <w:rPr>
                    <w:rFonts w:ascii="Cambria Math" w:eastAsia="Arial" w:hAnsi="Cambria Math" w:cstheme="minorHAnsi"/>
                    <w:sz w:val="24"/>
                    <w:szCs w:val="24"/>
                  </w:rPr>
                  <m:t>m</m:t>
                </m:r>
              </m:e>
              <m:sub>
                <m:r>
                  <w:rPr>
                    <w:rFonts w:ascii="Cambria Math" w:eastAsia="Arial" w:hAnsi="Cambria Math" w:cstheme="minorHAnsi"/>
                    <w:sz w:val="24"/>
                    <w:szCs w:val="24"/>
                  </w:rPr>
                  <m:t>2</m:t>
                </m:r>
              </m:sub>
            </m:sSub>
            <m:r>
              <w:rPr>
                <w:rFonts w:ascii="Cambria Math" w:eastAsia="Arial" w:hAnsi="Cambria Math" w:cstheme="minorHAnsi"/>
                <w:sz w:val="24"/>
                <w:szCs w:val="24"/>
              </w:rPr>
              <m:t>(g-a)</m:t>
            </m:r>
          </m:num>
          <m:den>
            <m:r>
              <w:rPr>
                <w:rFonts w:ascii="Cambria Math" w:eastAsia="Arial" w:hAnsi="Cambria Math" w:cstheme="minorHAnsi"/>
                <w:sz w:val="24"/>
                <w:szCs w:val="24"/>
              </w:rPr>
              <m:t xml:space="preserve">a  </m:t>
            </m:r>
          </m:den>
        </m:f>
      </m:oMath>
      <w:r w:rsidR="00F65A47">
        <w:rPr>
          <w:rFonts w:ascii="Arial" w:eastAsia="Arial" w:hAnsi="Arial" w:cs="Arial"/>
          <w:sz w:val="24"/>
          <w:szCs w:val="24"/>
        </w:rPr>
        <w:t xml:space="preserve">, </w:t>
      </w:r>
      <w:r w:rsidR="00F65A47" w:rsidRPr="00F65A47">
        <w:rPr>
          <w:rFonts w:ascii="Arial" w:eastAsia="Arial" w:hAnsi="Arial" w:cs="Arial"/>
        </w:rPr>
        <w:t>en la cual m</w:t>
      </w:r>
      <w:r w:rsidR="00F65A47" w:rsidRPr="00F65A47">
        <w:rPr>
          <w:rFonts w:ascii="Arial" w:eastAsia="Arial" w:hAnsi="Arial" w:cs="Arial"/>
          <w:vertAlign w:val="subscript"/>
        </w:rPr>
        <w:t xml:space="preserve">1 </w:t>
      </w:r>
      <w:r w:rsidR="00F65A47" w:rsidRPr="00F65A47">
        <w:rPr>
          <w:rFonts w:ascii="Arial" w:eastAsia="Arial" w:hAnsi="Arial" w:cs="Arial"/>
        </w:rPr>
        <w:t>re</w:t>
      </w:r>
      <w:r w:rsidR="00F65A47">
        <w:rPr>
          <w:rFonts w:ascii="Arial" w:eastAsia="Arial" w:hAnsi="Arial" w:cs="Arial"/>
        </w:rPr>
        <w:t>presenta la masa del planeador en cada uno de los ensayos</w:t>
      </w:r>
      <w:r w:rsidR="00DE5385">
        <w:rPr>
          <w:rFonts w:ascii="Arial" w:eastAsia="Arial" w:hAnsi="Arial" w:cs="Arial"/>
        </w:rPr>
        <w:t xml:space="preserve"> y la graved que existe en cali</w:t>
      </w:r>
      <w:r w:rsidR="00F65A47">
        <w:rPr>
          <w:rFonts w:ascii="Arial" w:eastAsia="Arial" w:hAnsi="Arial" w:cs="Arial"/>
        </w:rPr>
        <w:t>,</w:t>
      </w:r>
      <w:r w:rsidR="00F65A47" w:rsidRPr="00F65A47">
        <w:rPr>
          <w:rFonts w:ascii="Arial" w:eastAsia="Arial" w:hAnsi="Arial" w:cs="Arial"/>
          <w:sz w:val="24"/>
          <w:szCs w:val="24"/>
        </w:rPr>
        <w:t xml:space="preserve"> </w:t>
      </w:r>
      <w:r w:rsidR="00F65A47" w:rsidRPr="00341F41">
        <w:rPr>
          <w:rFonts w:ascii="Arial" w:eastAsia="Arial" w:hAnsi="Arial" w:cs="Arial"/>
          <w:sz w:val="24"/>
          <w:szCs w:val="24"/>
        </w:rPr>
        <w:t xml:space="preserve">se tomó cada dato de la masa y se halló la media estadística (M̅) con la siguiente fórmula </w:t>
      </w:r>
      <m:oMath>
        <m:bar>
          <m:barPr>
            <m:ctrlPr>
              <w:rPr>
                <w:rFonts w:ascii="Cambria Math" w:eastAsia="Cambria" w:hAnsi="Cambria Math" w:cs="Arial"/>
              </w:rPr>
            </m:ctrlPr>
          </m:barPr>
          <m:e>
            <m:r>
              <m:rPr>
                <m:sty m:val="p"/>
              </m:rPr>
              <w:rPr>
                <w:rFonts w:ascii="Cambria Math" w:hAnsi="Cambria Math" w:cs="Arial"/>
              </w:rPr>
              <m:t>M̅</m:t>
            </m:r>
          </m:e>
        </m:bar>
        <m:r>
          <w:rPr>
            <w:rFonts w:ascii="Cambria Math" w:eastAsia="Cambria" w:hAnsi="Cambria Math" w:cs="Arial"/>
          </w:rPr>
          <m:t>=</m:t>
        </m:r>
        <m:f>
          <m:fPr>
            <m:ctrlPr>
              <w:rPr>
                <w:rFonts w:ascii="Cambria Math" w:eastAsia="Cambria" w:hAnsi="Cambria Math" w:cs="Arial"/>
              </w:rPr>
            </m:ctrlPr>
          </m:fPr>
          <m:num>
            <m:sSub>
              <m:sSubPr>
                <m:ctrlPr>
                  <w:rPr>
                    <w:rFonts w:ascii="Cambria Math" w:eastAsia="Cambria" w:hAnsi="Cambria Math" w:cs="Arial"/>
                    <w:i/>
                  </w:rPr>
                </m:ctrlPr>
              </m:sSubPr>
              <m:e>
                <m:r>
                  <w:rPr>
                    <w:rFonts w:ascii="Cambria Math" w:eastAsia="Cambria" w:hAnsi="Cambria Math" w:cs="Arial"/>
                  </w:rPr>
                  <m:t>m</m:t>
                </m:r>
              </m:e>
              <m:sub>
                <m:r>
                  <w:rPr>
                    <w:rFonts w:ascii="Cambria Math" w:eastAsia="Cambria" w:hAnsi="Cambria Math" w:cs="Arial"/>
                  </w:rPr>
                  <m:t>1</m:t>
                </m:r>
              </m:sub>
            </m:sSub>
            <m:r>
              <w:rPr>
                <w:rFonts w:ascii="Cambria Math" w:eastAsia="Cambria" w:hAnsi="Cambria Math" w:cs="Arial"/>
              </w:rPr>
              <m:t>+</m:t>
            </m:r>
            <m:sSub>
              <m:sSubPr>
                <m:ctrlPr>
                  <w:rPr>
                    <w:rFonts w:ascii="Cambria Math" w:eastAsia="Cambria" w:hAnsi="Cambria Math" w:cs="Arial"/>
                    <w:i/>
                  </w:rPr>
                </m:ctrlPr>
              </m:sSubPr>
              <m:e>
                <m:r>
                  <w:rPr>
                    <w:rFonts w:ascii="Cambria Math" w:eastAsia="Cambria" w:hAnsi="Cambria Math" w:cs="Arial"/>
                  </w:rPr>
                  <m:t>m</m:t>
                </m:r>
              </m:e>
              <m:sub>
                <m:r>
                  <w:rPr>
                    <w:rFonts w:ascii="Cambria Math" w:eastAsia="Cambria" w:hAnsi="Cambria Math" w:cs="Arial"/>
                  </w:rPr>
                  <m:t>2</m:t>
                </m:r>
              </m:sub>
            </m:sSub>
            <m:r>
              <w:rPr>
                <w:rFonts w:ascii="Cambria Math" w:eastAsia="Cambria" w:hAnsi="Cambria Math" w:cs="Arial"/>
              </w:rPr>
              <m:t>+</m:t>
            </m:r>
            <m:sSub>
              <m:sSubPr>
                <m:ctrlPr>
                  <w:rPr>
                    <w:rFonts w:ascii="Cambria Math" w:eastAsia="Cambria" w:hAnsi="Cambria Math" w:cs="Arial"/>
                    <w:i/>
                  </w:rPr>
                </m:ctrlPr>
              </m:sSubPr>
              <m:e>
                <m:r>
                  <w:rPr>
                    <w:rFonts w:ascii="Cambria Math" w:eastAsia="Cambria" w:hAnsi="Cambria Math" w:cs="Arial"/>
                  </w:rPr>
                  <m:t>m</m:t>
                </m:r>
              </m:e>
              <m:sub>
                <m:r>
                  <w:rPr>
                    <w:rFonts w:ascii="Cambria Math" w:eastAsia="Cambria" w:hAnsi="Cambria Math" w:cs="Arial"/>
                  </w:rPr>
                  <m:t>3</m:t>
                </m:r>
              </m:sub>
            </m:sSub>
            <m:sSub>
              <m:sSubPr>
                <m:ctrlPr>
                  <w:rPr>
                    <w:rFonts w:ascii="Cambria Math" w:eastAsia="Cambria" w:hAnsi="Cambria Math" w:cs="Arial"/>
                    <w:i/>
                  </w:rPr>
                </m:ctrlPr>
              </m:sSubPr>
              <m:e>
                <m:r>
                  <w:rPr>
                    <w:rFonts w:ascii="Cambria Math" w:eastAsia="Cambria" w:hAnsi="Cambria Math" w:cs="Arial"/>
                  </w:rPr>
                  <m:t>m</m:t>
                </m:r>
              </m:e>
              <m:sub>
                <m:r>
                  <w:rPr>
                    <w:rFonts w:ascii="Cambria Math" w:eastAsia="Cambria" w:hAnsi="Cambria Math" w:cs="Arial"/>
                  </w:rPr>
                  <m:t>4</m:t>
                </m:r>
              </m:sub>
            </m:sSub>
          </m:num>
          <m:den>
            <m:r>
              <w:rPr>
                <w:rFonts w:ascii="Cambria Math" w:eastAsia="Cambria" w:hAnsi="Cambria Math" w:cs="Arial"/>
              </w:rPr>
              <m:t>4</m:t>
            </m:r>
          </m:den>
        </m:f>
      </m:oMath>
      <w:r w:rsidRPr="00DE5531">
        <w:rPr>
          <w:rFonts w:ascii="Arial" w:eastAsia="Arial" w:hAnsi="Arial" w:cs="Arial"/>
        </w:rPr>
        <w:t xml:space="preserve">, después se aplicó esta ecuación </w:t>
      </w:r>
      <m:oMath>
        <m:r>
          <w:rPr>
            <w:rFonts w:ascii="Cambria Math" w:eastAsia="Cambria" w:hAnsi="Cambria Math" w:cs="Arial"/>
          </w:rPr>
          <m:t>∆</m:t>
        </m:r>
        <m:r>
          <m:rPr>
            <m:sty m:val="p"/>
          </m:rPr>
          <w:rPr>
            <w:rFonts w:ascii="Cambria Math" w:hAnsi="Cambria Math" w:cs="Arial"/>
          </w:rPr>
          <m:t>M</m:t>
        </m:r>
        <m:r>
          <w:rPr>
            <w:rFonts w:ascii="Cambria Math" w:eastAsia="Cambria" w:hAnsi="Cambria Math" w:cs="Arial"/>
          </w:rPr>
          <m:t>=</m:t>
        </m:r>
        <m:f>
          <m:fPr>
            <m:ctrlPr>
              <w:rPr>
                <w:rFonts w:ascii="Cambria Math" w:eastAsia="Cambria" w:hAnsi="Cambria Math" w:cs="Arial"/>
              </w:rPr>
            </m:ctrlPr>
          </m:fPr>
          <m:num>
            <m:sSub>
              <m:sSubPr>
                <m:ctrlPr>
                  <w:rPr>
                    <w:rFonts w:ascii="Cambria Math" w:eastAsia="Cambria" w:hAnsi="Cambria Math" w:cs="Arial"/>
                    <w:i/>
                  </w:rPr>
                </m:ctrlPr>
              </m:sSubPr>
              <m:e>
                <m:r>
                  <w:rPr>
                    <w:rFonts w:ascii="Cambria Math" w:eastAsia="Cambria" w:hAnsi="Cambria Math" w:cs="Arial"/>
                  </w:rPr>
                  <m:t>M</m:t>
                </m:r>
              </m:e>
              <m:sub>
                <m:r>
                  <w:rPr>
                    <w:rFonts w:ascii="Cambria Math" w:eastAsia="Cambria" w:hAnsi="Cambria Math" w:cs="Arial"/>
                  </w:rPr>
                  <m:t>max</m:t>
                </m:r>
              </m:sub>
            </m:sSub>
            <m:r>
              <w:rPr>
                <w:rFonts w:ascii="Cambria Math" w:eastAsia="Cambria" w:hAnsi="Cambria Math" w:cs="Arial"/>
              </w:rPr>
              <m:t>-</m:t>
            </m:r>
            <m:sSub>
              <m:sSubPr>
                <m:ctrlPr>
                  <w:rPr>
                    <w:rFonts w:ascii="Cambria Math" w:eastAsia="Cambria" w:hAnsi="Cambria Math" w:cs="Arial"/>
                    <w:i/>
                  </w:rPr>
                </m:ctrlPr>
              </m:sSubPr>
              <m:e>
                <m:r>
                  <w:rPr>
                    <w:rFonts w:ascii="Cambria Math" w:eastAsia="Cambria" w:hAnsi="Cambria Math" w:cs="Arial"/>
                  </w:rPr>
                  <m:t>M</m:t>
                </m:r>
              </m:e>
              <m:sub>
                <m:r>
                  <w:rPr>
                    <w:rFonts w:ascii="Cambria Math" w:eastAsia="Cambria" w:hAnsi="Cambria Math" w:cs="Arial"/>
                  </w:rPr>
                  <m:t>min</m:t>
                </m:r>
              </m:sub>
            </m:sSub>
          </m:num>
          <m:den>
            <m:r>
              <w:rPr>
                <w:rFonts w:ascii="Cambria Math" w:eastAsia="Cambria" w:hAnsi="Cambria Math" w:cs="Arial"/>
              </w:rPr>
              <m:t>2</m:t>
            </m:r>
          </m:den>
        </m:f>
      </m:oMath>
      <w:r w:rsidRPr="00DE5531">
        <w:rPr>
          <w:rFonts w:ascii="Arial" w:eastAsia="Arial" w:hAnsi="Arial" w:cs="Arial"/>
        </w:rPr>
        <w:t xml:space="preserve"> para hallar la incertidumbre de las masas experimentales y con esto poder encontrar el porcentaje de incertidumbre relativa; y finalizando con la tabla se halló el porcentaje de error de las masas experimentales con respecto a la masa del planeador medida con la balanza y para ello se usó la siguiente ecuación </w:t>
      </w:r>
      <m:oMath>
        <m:r>
          <w:rPr>
            <w:rFonts w:ascii="Cambria Math" w:hAnsi="Cambria Math" w:cs="Arial"/>
          </w:rPr>
          <m:t>|</m:t>
        </m:r>
        <m:f>
          <m:fPr>
            <m:ctrlPr>
              <w:rPr>
                <w:rFonts w:ascii="Cambria Math" w:hAnsi="Cambria Math" w:cs="Arial"/>
              </w:rPr>
            </m:ctrlPr>
          </m:fPr>
          <m:num>
            <m:sSub>
              <m:sSubPr>
                <m:ctrlPr>
                  <w:rPr>
                    <w:rFonts w:ascii="Cambria Math" w:eastAsia="Cambria" w:hAnsi="Cambria Math" w:cs="Arial"/>
                    <w:i/>
                  </w:rPr>
                </m:ctrlPr>
              </m:sSubPr>
              <m:e>
                <m:r>
                  <w:rPr>
                    <w:rFonts w:ascii="Cambria Math" w:eastAsia="Cambria" w:hAnsi="Cambria Math" w:cs="Arial"/>
                  </w:rPr>
                  <m:t>M</m:t>
                </m:r>
              </m:e>
              <m:sub>
                <m:r>
                  <w:rPr>
                    <w:rFonts w:ascii="Cambria Math" w:eastAsia="Cambria" w:hAnsi="Cambria Math" w:cs="Arial"/>
                  </w:rPr>
                  <m:t>esp-</m:t>
                </m:r>
                <m:sSub>
                  <m:sSubPr>
                    <m:ctrlPr>
                      <w:rPr>
                        <w:rFonts w:ascii="Cambria Math" w:eastAsia="Cambria" w:hAnsi="Cambria Math" w:cs="Arial"/>
                        <w:i/>
                      </w:rPr>
                    </m:ctrlPr>
                  </m:sSubPr>
                  <m:e>
                    <m:r>
                      <w:rPr>
                        <w:rFonts w:ascii="Cambria Math" w:eastAsia="Cambria" w:hAnsi="Cambria Math" w:cs="Arial"/>
                      </w:rPr>
                      <m:t>M</m:t>
                    </m:r>
                  </m:e>
                  <m:sub>
                    <m:r>
                      <w:rPr>
                        <w:rFonts w:ascii="Cambria Math" w:eastAsia="Cambria" w:hAnsi="Cambria Math" w:cs="Arial"/>
                      </w:rPr>
                      <m:t>obt</m:t>
                    </m:r>
                  </m:sub>
                </m:sSub>
              </m:sub>
            </m:sSub>
          </m:num>
          <m:den>
            <m:sSub>
              <m:sSubPr>
                <m:ctrlPr>
                  <w:rPr>
                    <w:rFonts w:ascii="Cambria Math" w:eastAsia="Cambria" w:hAnsi="Cambria Math" w:cs="Arial"/>
                  </w:rPr>
                </m:ctrlPr>
              </m:sSubPr>
              <m:e>
                <m:r>
                  <w:rPr>
                    <w:rFonts w:ascii="Cambria Math" w:eastAsia="Cambria" w:hAnsi="Cambria Math" w:cs="Arial"/>
                  </w:rPr>
                  <m:t>M</m:t>
                </m:r>
              </m:e>
              <m:sub>
                <m:r>
                  <w:rPr>
                    <w:rFonts w:ascii="Cambria Math" w:eastAsia="Cambria" w:hAnsi="Cambria Math" w:cs="Arial"/>
                  </w:rPr>
                  <m:t>esp</m:t>
                </m:r>
              </m:sub>
            </m:sSub>
          </m:den>
        </m:f>
        <m:r>
          <w:rPr>
            <w:rFonts w:ascii="Cambria Math" w:hAnsi="Cambria Math" w:cs="Arial"/>
          </w:rPr>
          <m:t>|</m:t>
        </m:r>
        <m:r>
          <w:rPr>
            <w:rFonts w:ascii="Cambria Math" w:eastAsia="Cambria" w:hAnsi="Cambria Math" w:cs="Arial"/>
          </w:rPr>
          <m:t>×100%</m:t>
        </m:r>
      </m:oMath>
    </w:p>
    <w:tbl>
      <w:tblPr>
        <w:tblStyle w:val="Tablaconcuadrcula"/>
        <w:tblpPr w:leftFromText="141" w:rightFromText="141" w:vertAnchor="text" w:horzAnchor="page" w:tblpX="6196" w:tblpY="-41"/>
        <w:tblW w:w="5470" w:type="dxa"/>
        <w:tblLayout w:type="fixed"/>
        <w:tblLook w:val="04A0" w:firstRow="1" w:lastRow="0" w:firstColumn="1" w:lastColumn="0" w:noHBand="0" w:noVBand="1"/>
      </w:tblPr>
      <w:tblGrid>
        <w:gridCol w:w="1430"/>
        <w:gridCol w:w="1263"/>
        <w:gridCol w:w="1249"/>
        <w:gridCol w:w="1528"/>
      </w:tblGrid>
      <w:tr w:rsidR="00F86D89" w14:paraId="7295C924" w14:textId="77777777" w:rsidTr="00F86D89">
        <w:trPr>
          <w:trHeight w:val="12"/>
        </w:trPr>
        <w:tc>
          <w:tcPr>
            <w:tcW w:w="1430" w:type="dxa"/>
            <w:tcBorders>
              <w:top w:val="single" w:sz="8" w:space="0" w:color="000000"/>
              <w:left w:val="single" w:sz="8" w:space="0" w:color="000000"/>
              <w:bottom w:val="single" w:sz="8" w:space="0" w:color="000000"/>
              <w:right w:val="single" w:sz="8" w:space="0" w:color="000000"/>
            </w:tcBorders>
            <w:vAlign w:val="center"/>
          </w:tcPr>
          <w:p w14:paraId="5244CBF9" w14:textId="77777777" w:rsidR="00F86D89" w:rsidRPr="00C85880" w:rsidRDefault="00F86D89" w:rsidP="00F86D89">
            <w:pPr>
              <w:jc w:val="center"/>
              <w:rPr>
                <w:rFonts w:ascii="Times New Roman" w:eastAsia="Times New Roman" w:hAnsi="Times New Roman" w:cs="Times New Roman"/>
                <w:sz w:val="24"/>
                <w:szCs w:val="24"/>
              </w:rPr>
            </w:pPr>
            <w:r w:rsidRPr="00C85880">
              <w:rPr>
                <w:rFonts w:eastAsia="Times New Roman"/>
                <w:b/>
                <w:bCs/>
              </w:rPr>
              <w:t>ENSAYO</w:t>
            </w:r>
          </w:p>
        </w:tc>
        <w:tc>
          <w:tcPr>
            <w:tcW w:w="1263" w:type="dxa"/>
            <w:tcBorders>
              <w:top w:val="single" w:sz="8" w:space="0" w:color="000000"/>
              <w:left w:val="single" w:sz="8" w:space="0" w:color="000000"/>
              <w:bottom w:val="single" w:sz="8" w:space="0" w:color="000000"/>
              <w:right w:val="single" w:sz="8" w:space="0" w:color="000000"/>
            </w:tcBorders>
            <w:vAlign w:val="center"/>
          </w:tcPr>
          <w:p w14:paraId="3451E7E0" w14:textId="77777777" w:rsidR="00F86D89" w:rsidRPr="00C85880" w:rsidRDefault="00F86D89" w:rsidP="00F86D89">
            <w:pPr>
              <w:jc w:val="center"/>
              <w:rPr>
                <w:rFonts w:ascii="Times New Roman" w:eastAsia="Times New Roman" w:hAnsi="Times New Roman" w:cs="Times New Roman"/>
                <w:sz w:val="24"/>
                <w:szCs w:val="24"/>
              </w:rPr>
            </w:pPr>
            <w:r w:rsidRPr="00C85880">
              <w:rPr>
                <w:rFonts w:ascii="Arial" w:eastAsia="Times New Roman" w:hAnsi="Arial" w:cs="Arial"/>
                <w:b/>
                <w:bCs/>
                <w:i/>
                <w:iCs/>
              </w:rPr>
              <w:t>M(kg)</w:t>
            </w:r>
          </w:p>
        </w:tc>
        <w:tc>
          <w:tcPr>
            <w:tcW w:w="1249" w:type="dxa"/>
            <w:tcBorders>
              <w:top w:val="single" w:sz="8" w:space="0" w:color="000000"/>
              <w:left w:val="single" w:sz="8" w:space="0" w:color="000000"/>
              <w:bottom w:val="single" w:sz="8" w:space="0" w:color="000000"/>
              <w:right w:val="single" w:sz="8" w:space="0" w:color="000000"/>
            </w:tcBorders>
            <w:vAlign w:val="center"/>
          </w:tcPr>
          <w:p w14:paraId="45393CBD" w14:textId="77777777" w:rsidR="00F86D89" w:rsidRPr="00C85880" w:rsidRDefault="00F86D89" w:rsidP="00F86D89">
            <w:pPr>
              <w:rPr>
                <w:rFonts w:ascii="Times New Roman" w:eastAsia="Times New Roman" w:hAnsi="Times New Roman" w:cs="Times New Roman"/>
                <w:sz w:val="24"/>
                <w:szCs w:val="24"/>
              </w:rPr>
            </w:pPr>
          </w:p>
          <w:p w14:paraId="3FDBF9A0" w14:textId="77777777" w:rsidR="00F86D89" w:rsidRPr="00C85880" w:rsidRDefault="00F86D89" w:rsidP="00F86D89">
            <w:pPr>
              <w:jc w:val="center"/>
              <w:rPr>
                <w:rFonts w:ascii="Times New Roman" w:eastAsia="Times New Roman" w:hAnsi="Times New Roman" w:cs="Times New Roman"/>
                <w:sz w:val="24"/>
                <w:szCs w:val="24"/>
              </w:rPr>
            </w:pPr>
            <w:r w:rsidRPr="00C85880">
              <w:rPr>
                <w:rFonts w:eastAsia="Times New Roman"/>
                <w:b/>
                <w:bCs/>
                <w:i/>
                <w:iCs/>
              </w:rPr>
              <w:t>a(m/s</w:t>
            </w:r>
            <w:r w:rsidRPr="00C85880">
              <w:rPr>
                <w:rFonts w:eastAsia="Times New Roman"/>
                <w:b/>
                <w:bCs/>
                <w:i/>
                <w:iCs/>
                <w:sz w:val="13"/>
                <w:szCs w:val="13"/>
                <w:vertAlign w:val="superscript"/>
              </w:rPr>
              <w:t>2</w:t>
            </w:r>
            <w:r w:rsidRPr="00C85880">
              <w:rPr>
                <w:rFonts w:eastAsia="Times New Roman"/>
                <w:b/>
                <w:bCs/>
                <w:i/>
                <w:iCs/>
              </w:rPr>
              <w:t>)</w:t>
            </w:r>
          </w:p>
          <w:p w14:paraId="7504363B" w14:textId="77777777" w:rsidR="00F86D89" w:rsidRPr="00C85880" w:rsidRDefault="00F86D89" w:rsidP="00F86D89">
            <w:pPr>
              <w:rPr>
                <w:rFonts w:ascii="Times New Roman" w:eastAsia="Times New Roman" w:hAnsi="Times New Roman" w:cs="Times New Roman"/>
                <w:sz w:val="24"/>
                <w:szCs w:val="24"/>
              </w:rPr>
            </w:pPr>
          </w:p>
        </w:tc>
        <w:tc>
          <w:tcPr>
            <w:tcW w:w="1528" w:type="dxa"/>
            <w:tcBorders>
              <w:top w:val="single" w:sz="8" w:space="0" w:color="000000"/>
              <w:bottom w:val="single" w:sz="8" w:space="0" w:color="000000"/>
              <w:right w:val="single" w:sz="8" w:space="0" w:color="000000"/>
            </w:tcBorders>
            <w:shd w:val="clear" w:color="auto" w:fill="auto"/>
            <w:vAlign w:val="center"/>
          </w:tcPr>
          <w:p w14:paraId="3DA15DBC" w14:textId="77777777" w:rsidR="00F86D89" w:rsidRDefault="00F86D89" w:rsidP="00F86D89">
            <w:pPr>
              <w:jc w:val="center"/>
              <w:rPr>
                <w:b/>
                <w:i/>
              </w:rPr>
            </w:pPr>
            <w:r w:rsidRPr="00874D25">
              <w:rPr>
                <w:b/>
                <w:i/>
              </w:rPr>
              <w:t>Fneta()</w:t>
            </w:r>
          </w:p>
        </w:tc>
      </w:tr>
      <w:tr w:rsidR="00F86D89" w14:paraId="77DE8E56" w14:textId="77777777" w:rsidTr="00F86D89">
        <w:trPr>
          <w:trHeight w:val="5"/>
        </w:trPr>
        <w:tc>
          <w:tcPr>
            <w:tcW w:w="1430" w:type="dxa"/>
            <w:vAlign w:val="center"/>
          </w:tcPr>
          <w:p w14:paraId="77524DBB" w14:textId="77777777" w:rsidR="00F86D89" w:rsidRPr="00DB410D" w:rsidRDefault="00F86D89" w:rsidP="00F86D89">
            <w:pPr>
              <w:jc w:val="center"/>
              <w:rPr>
                <w:rFonts w:ascii="Cambria Math" w:hAnsi="Cambria Math"/>
                <w:sz w:val="20"/>
                <w:szCs w:val="20"/>
              </w:rPr>
            </w:pPr>
            <w:r w:rsidRPr="00DB410D">
              <w:rPr>
                <w:rFonts w:ascii="Cambria Math" w:hAnsi="Cambria Math"/>
                <w:sz w:val="20"/>
                <w:szCs w:val="20"/>
              </w:rPr>
              <w:t>1</w:t>
            </w:r>
          </w:p>
        </w:tc>
        <w:tc>
          <w:tcPr>
            <w:tcW w:w="1263" w:type="dxa"/>
            <w:vAlign w:val="center"/>
          </w:tcPr>
          <w:p w14:paraId="2B7CEF41" w14:textId="77777777" w:rsidR="00F86D89" w:rsidRPr="00DB410D" w:rsidRDefault="00F86D89" w:rsidP="00F86D89">
            <w:pPr>
              <w:jc w:val="center"/>
              <w:rPr>
                <w:rFonts w:ascii="Cambria Math" w:hAnsi="Cambria Math"/>
                <w:sz w:val="20"/>
                <w:szCs w:val="20"/>
              </w:rPr>
            </w:pPr>
            <w:r w:rsidRPr="00DB410D">
              <w:rPr>
                <w:rFonts w:ascii="Cambria Math" w:hAnsi="Cambria Math"/>
                <w:sz w:val="20"/>
                <w:szCs w:val="20"/>
              </w:rPr>
              <w:t>0.005</w:t>
            </w:r>
          </w:p>
        </w:tc>
        <w:tc>
          <w:tcPr>
            <w:tcW w:w="1249" w:type="dxa"/>
            <w:vAlign w:val="center"/>
          </w:tcPr>
          <w:p w14:paraId="72F34EE0" w14:textId="77777777" w:rsidR="00F86D89" w:rsidRPr="00DB410D" w:rsidRDefault="00F86D89" w:rsidP="00F86D89">
            <w:pPr>
              <w:jc w:val="center"/>
              <w:rPr>
                <w:rFonts w:ascii="Cambria Math" w:hAnsi="Cambria Math"/>
                <w:sz w:val="20"/>
                <w:szCs w:val="20"/>
              </w:rPr>
            </w:pPr>
            <w:r w:rsidRPr="00DB410D">
              <w:rPr>
                <w:rFonts w:ascii="Cambria Math" w:hAnsi="Cambria Math"/>
                <w:sz w:val="20"/>
                <w:szCs w:val="20"/>
              </w:rPr>
              <w:t>0,21</w:t>
            </w:r>
          </w:p>
        </w:tc>
        <w:tc>
          <w:tcPr>
            <w:tcW w:w="1528" w:type="dxa"/>
            <w:vAlign w:val="center"/>
          </w:tcPr>
          <w:p w14:paraId="7B25E567" w14:textId="77777777" w:rsidR="00F86D89" w:rsidRPr="00DB410D" w:rsidRDefault="00F86D89" w:rsidP="00F86D89">
            <w:pPr>
              <w:jc w:val="center"/>
              <w:rPr>
                <w:rFonts w:ascii="Cambria Math" w:hAnsi="Cambria Math"/>
                <w:sz w:val="20"/>
                <w:szCs w:val="20"/>
              </w:rPr>
            </w:pPr>
            <w:r>
              <w:rPr>
                <w:rFonts w:ascii="Cambria Math" w:hAnsi="Cambria Math"/>
                <w:sz w:val="20"/>
                <w:szCs w:val="20"/>
              </w:rPr>
              <w:t>0.00105N</w:t>
            </w:r>
          </w:p>
        </w:tc>
      </w:tr>
      <w:tr w:rsidR="00F86D89" w14:paraId="67F2CE9A" w14:textId="77777777" w:rsidTr="00F86D89">
        <w:trPr>
          <w:trHeight w:val="12"/>
        </w:trPr>
        <w:tc>
          <w:tcPr>
            <w:tcW w:w="1430" w:type="dxa"/>
            <w:vAlign w:val="center"/>
          </w:tcPr>
          <w:p w14:paraId="30076511" w14:textId="77777777" w:rsidR="00F86D89" w:rsidRPr="00DB410D" w:rsidRDefault="00F86D89" w:rsidP="00F86D89">
            <w:pPr>
              <w:jc w:val="center"/>
              <w:rPr>
                <w:rFonts w:ascii="Cambria Math" w:hAnsi="Cambria Math"/>
                <w:sz w:val="20"/>
                <w:szCs w:val="20"/>
              </w:rPr>
            </w:pPr>
            <w:r w:rsidRPr="00DB410D">
              <w:rPr>
                <w:rFonts w:ascii="Cambria Math" w:hAnsi="Cambria Math"/>
                <w:sz w:val="20"/>
                <w:szCs w:val="20"/>
              </w:rPr>
              <w:t>2</w:t>
            </w:r>
          </w:p>
        </w:tc>
        <w:tc>
          <w:tcPr>
            <w:tcW w:w="1263" w:type="dxa"/>
            <w:vAlign w:val="center"/>
          </w:tcPr>
          <w:p w14:paraId="26BCFF57" w14:textId="77777777" w:rsidR="00F86D89" w:rsidRPr="00DB410D" w:rsidRDefault="00F86D89" w:rsidP="00F86D89">
            <w:pPr>
              <w:jc w:val="center"/>
              <w:rPr>
                <w:rFonts w:ascii="Cambria Math" w:hAnsi="Cambria Math"/>
                <w:sz w:val="20"/>
                <w:szCs w:val="20"/>
              </w:rPr>
            </w:pPr>
            <w:r w:rsidRPr="00DB410D">
              <w:rPr>
                <w:rFonts w:ascii="Cambria Math" w:hAnsi="Cambria Math"/>
                <w:sz w:val="20"/>
                <w:szCs w:val="20"/>
              </w:rPr>
              <w:t>0.01</w:t>
            </w:r>
          </w:p>
        </w:tc>
        <w:tc>
          <w:tcPr>
            <w:tcW w:w="1249" w:type="dxa"/>
            <w:vAlign w:val="center"/>
          </w:tcPr>
          <w:p w14:paraId="3B9C6EFE" w14:textId="77777777" w:rsidR="00F86D89" w:rsidRPr="00DB410D" w:rsidRDefault="00F86D89" w:rsidP="00F86D89">
            <w:pPr>
              <w:jc w:val="center"/>
              <w:rPr>
                <w:rFonts w:ascii="Cambria Math" w:hAnsi="Cambria Math"/>
                <w:sz w:val="20"/>
                <w:szCs w:val="20"/>
              </w:rPr>
            </w:pPr>
            <w:r w:rsidRPr="00DB410D">
              <w:rPr>
                <w:rFonts w:ascii="Cambria Math" w:hAnsi="Cambria Math"/>
                <w:sz w:val="20"/>
                <w:szCs w:val="20"/>
              </w:rPr>
              <w:t>0,44</w:t>
            </w:r>
          </w:p>
        </w:tc>
        <w:tc>
          <w:tcPr>
            <w:tcW w:w="1528" w:type="dxa"/>
            <w:vAlign w:val="center"/>
          </w:tcPr>
          <w:p w14:paraId="7B5ADD90" w14:textId="77777777" w:rsidR="00F86D89" w:rsidRPr="00DB410D" w:rsidRDefault="00F86D89" w:rsidP="00F86D89">
            <w:pPr>
              <w:jc w:val="center"/>
              <w:rPr>
                <w:rFonts w:ascii="Cambria Math" w:hAnsi="Cambria Math"/>
                <w:sz w:val="20"/>
                <w:szCs w:val="20"/>
              </w:rPr>
            </w:pPr>
            <w:r>
              <w:rPr>
                <w:rFonts w:ascii="Cambria Math" w:hAnsi="Cambria Math"/>
                <w:sz w:val="20"/>
                <w:szCs w:val="20"/>
              </w:rPr>
              <w:t>0.0044N</w:t>
            </w:r>
          </w:p>
        </w:tc>
      </w:tr>
      <w:tr w:rsidR="00F86D89" w14:paraId="4019F5D4" w14:textId="77777777" w:rsidTr="00F86D89">
        <w:trPr>
          <w:trHeight w:val="5"/>
        </w:trPr>
        <w:tc>
          <w:tcPr>
            <w:tcW w:w="1430" w:type="dxa"/>
            <w:vAlign w:val="center"/>
          </w:tcPr>
          <w:p w14:paraId="68ECDC5C" w14:textId="77777777" w:rsidR="00F86D89" w:rsidRPr="00DB410D" w:rsidRDefault="00F86D89" w:rsidP="00F86D89">
            <w:pPr>
              <w:jc w:val="center"/>
              <w:rPr>
                <w:rFonts w:ascii="Cambria Math" w:hAnsi="Cambria Math"/>
                <w:sz w:val="20"/>
                <w:szCs w:val="20"/>
              </w:rPr>
            </w:pPr>
            <w:r w:rsidRPr="00DB410D">
              <w:rPr>
                <w:rFonts w:ascii="Cambria Math" w:hAnsi="Cambria Math"/>
                <w:sz w:val="20"/>
                <w:szCs w:val="20"/>
              </w:rPr>
              <w:t>3</w:t>
            </w:r>
          </w:p>
        </w:tc>
        <w:tc>
          <w:tcPr>
            <w:tcW w:w="1263" w:type="dxa"/>
            <w:vAlign w:val="center"/>
          </w:tcPr>
          <w:p w14:paraId="61CE9D45" w14:textId="77777777" w:rsidR="00F86D89" w:rsidRPr="00DB410D" w:rsidRDefault="00F86D89" w:rsidP="00F86D89">
            <w:pPr>
              <w:jc w:val="center"/>
              <w:rPr>
                <w:rFonts w:ascii="Cambria Math" w:hAnsi="Cambria Math"/>
                <w:sz w:val="20"/>
                <w:szCs w:val="20"/>
              </w:rPr>
            </w:pPr>
            <w:r w:rsidRPr="00DB410D">
              <w:rPr>
                <w:rFonts w:ascii="Cambria Math" w:hAnsi="Cambria Math"/>
                <w:sz w:val="20"/>
                <w:szCs w:val="20"/>
              </w:rPr>
              <w:t>0.015</w:t>
            </w:r>
          </w:p>
        </w:tc>
        <w:tc>
          <w:tcPr>
            <w:tcW w:w="1249" w:type="dxa"/>
            <w:vAlign w:val="center"/>
          </w:tcPr>
          <w:p w14:paraId="4E7456D4" w14:textId="77777777" w:rsidR="00F86D89" w:rsidRPr="00DB410D" w:rsidRDefault="00F86D89" w:rsidP="00F86D89">
            <w:pPr>
              <w:jc w:val="center"/>
              <w:rPr>
                <w:rFonts w:ascii="Cambria Math" w:hAnsi="Cambria Math"/>
                <w:sz w:val="20"/>
                <w:szCs w:val="20"/>
              </w:rPr>
            </w:pPr>
            <w:r w:rsidRPr="00DB410D">
              <w:rPr>
                <w:rFonts w:ascii="Cambria Math" w:hAnsi="Cambria Math"/>
                <w:sz w:val="20"/>
                <w:szCs w:val="20"/>
              </w:rPr>
              <w:t>0,66</w:t>
            </w:r>
          </w:p>
        </w:tc>
        <w:tc>
          <w:tcPr>
            <w:tcW w:w="1528" w:type="dxa"/>
            <w:vAlign w:val="center"/>
          </w:tcPr>
          <w:p w14:paraId="6033D908" w14:textId="77777777" w:rsidR="00F86D89" w:rsidRPr="00DB410D" w:rsidRDefault="00F86D89" w:rsidP="00F86D89">
            <w:pPr>
              <w:jc w:val="center"/>
              <w:rPr>
                <w:rFonts w:ascii="Cambria Math" w:hAnsi="Cambria Math"/>
                <w:sz w:val="20"/>
                <w:szCs w:val="20"/>
              </w:rPr>
            </w:pPr>
            <w:r>
              <w:rPr>
                <w:rFonts w:ascii="Cambria Math" w:hAnsi="Cambria Math"/>
                <w:sz w:val="20"/>
                <w:szCs w:val="20"/>
              </w:rPr>
              <w:t>0.0099N</w:t>
            </w:r>
          </w:p>
        </w:tc>
      </w:tr>
      <w:tr w:rsidR="00F86D89" w14:paraId="70FA41C1" w14:textId="77777777" w:rsidTr="00F86D89">
        <w:trPr>
          <w:trHeight w:val="12"/>
        </w:trPr>
        <w:tc>
          <w:tcPr>
            <w:tcW w:w="1430" w:type="dxa"/>
            <w:vAlign w:val="center"/>
          </w:tcPr>
          <w:p w14:paraId="3EF88B66" w14:textId="77777777" w:rsidR="00F86D89" w:rsidRPr="00DB410D" w:rsidRDefault="00F86D89" w:rsidP="00F86D89">
            <w:pPr>
              <w:jc w:val="center"/>
              <w:rPr>
                <w:rFonts w:ascii="Cambria Math" w:hAnsi="Cambria Math"/>
                <w:sz w:val="20"/>
                <w:szCs w:val="20"/>
              </w:rPr>
            </w:pPr>
            <w:r w:rsidRPr="00DB410D">
              <w:rPr>
                <w:rFonts w:ascii="Cambria Math" w:hAnsi="Cambria Math"/>
                <w:sz w:val="20"/>
                <w:szCs w:val="20"/>
              </w:rPr>
              <w:t>4</w:t>
            </w:r>
          </w:p>
        </w:tc>
        <w:tc>
          <w:tcPr>
            <w:tcW w:w="1263" w:type="dxa"/>
            <w:vAlign w:val="center"/>
          </w:tcPr>
          <w:p w14:paraId="6008A989" w14:textId="77777777" w:rsidR="00F86D89" w:rsidRPr="00DB410D" w:rsidRDefault="00F86D89" w:rsidP="00F86D89">
            <w:pPr>
              <w:jc w:val="center"/>
              <w:rPr>
                <w:rFonts w:ascii="Cambria Math" w:hAnsi="Cambria Math"/>
                <w:sz w:val="20"/>
                <w:szCs w:val="20"/>
              </w:rPr>
            </w:pPr>
            <w:r w:rsidRPr="00DB410D">
              <w:rPr>
                <w:rFonts w:ascii="Cambria Math" w:hAnsi="Cambria Math"/>
                <w:sz w:val="20"/>
                <w:szCs w:val="20"/>
              </w:rPr>
              <w:t>0.02</w:t>
            </w:r>
          </w:p>
        </w:tc>
        <w:tc>
          <w:tcPr>
            <w:tcW w:w="1249" w:type="dxa"/>
            <w:vAlign w:val="center"/>
          </w:tcPr>
          <w:p w14:paraId="475CD2AC" w14:textId="77777777" w:rsidR="00F86D89" w:rsidRPr="00DB410D" w:rsidRDefault="00F86D89" w:rsidP="00F86D89">
            <w:pPr>
              <w:jc w:val="center"/>
              <w:rPr>
                <w:rFonts w:ascii="Cambria Math" w:hAnsi="Cambria Math"/>
                <w:sz w:val="20"/>
                <w:szCs w:val="20"/>
              </w:rPr>
            </w:pPr>
            <w:r w:rsidRPr="00DB410D">
              <w:rPr>
                <w:rFonts w:ascii="Cambria Math" w:hAnsi="Cambria Math"/>
                <w:sz w:val="20"/>
                <w:szCs w:val="20"/>
              </w:rPr>
              <w:t>1,00</w:t>
            </w:r>
          </w:p>
        </w:tc>
        <w:tc>
          <w:tcPr>
            <w:tcW w:w="1528" w:type="dxa"/>
            <w:vAlign w:val="center"/>
          </w:tcPr>
          <w:p w14:paraId="4F0AEB86" w14:textId="77777777" w:rsidR="00F86D89" w:rsidRPr="00DB410D" w:rsidRDefault="00F86D89" w:rsidP="00F86D89">
            <w:pPr>
              <w:jc w:val="center"/>
              <w:rPr>
                <w:rFonts w:ascii="Cambria Math" w:hAnsi="Cambria Math"/>
                <w:sz w:val="20"/>
                <w:szCs w:val="20"/>
              </w:rPr>
            </w:pPr>
            <w:r>
              <w:rPr>
                <w:rFonts w:ascii="Cambria Math" w:hAnsi="Cambria Math"/>
                <w:sz w:val="20"/>
                <w:szCs w:val="20"/>
              </w:rPr>
              <w:t>0.02N</w:t>
            </w:r>
          </w:p>
        </w:tc>
      </w:tr>
      <w:tr w:rsidR="00F86D89" w14:paraId="57FEAD06" w14:textId="77777777" w:rsidTr="00F86D89">
        <w:trPr>
          <w:trHeight w:val="5"/>
        </w:trPr>
        <w:tc>
          <w:tcPr>
            <w:tcW w:w="1430" w:type="dxa"/>
            <w:vAlign w:val="center"/>
          </w:tcPr>
          <w:p w14:paraId="4BB96D4B" w14:textId="77777777" w:rsidR="00F86D89" w:rsidRPr="00DB410D" w:rsidRDefault="00F86D89" w:rsidP="00F86D89">
            <w:pPr>
              <w:jc w:val="center"/>
              <w:rPr>
                <w:rFonts w:ascii="Cambria Math" w:hAnsi="Cambria Math"/>
                <w:sz w:val="20"/>
                <w:szCs w:val="20"/>
              </w:rPr>
            </w:pPr>
            <w:r w:rsidRPr="00DB410D">
              <w:rPr>
                <w:rFonts w:ascii="Cambria Math" w:hAnsi="Cambria Math"/>
                <w:sz w:val="20"/>
                <w:szCs w:val="20"/>
              </w:rPr>
              <w:t>5</w:t>
            </w:r>
          </w:p>
        </w:tc>
        <w:tc>
          <w:tcPr>
            <w:tcW w:w="1263" w:type="dxa"/>
            <w:vAlign w:val="center"/>
          </w:tcPr>
          <w:p w14:paraId="23A2AA8B" w14:textId="77777777" w:rsidR="00F86D89" w:rsidRPr="00DB410D" w:rsidRDefault="00F86D89" w:rsidP="00F86D89">
            <w:pPr>
              <w:jc w:val="center"/>
              <w:rPr>
                <w:rFonts w:ascii="Cambria Math" w:hAnsi="Cambria Math"/>
                <w:sz w:val="20"/>
                <w:szCs w:val="20"/>
              </w:rPr>
            </w:pPr>
            <w:r w:rsidRPr="00DB410D">
              <w:rPr>
                <w:rFonts w:ascii="Cambria Math" w:hAnsi="Cambria Math"/>
                <w:sz w:val="20"/>
                <w:szCs w:val="20"/>
              </w:rPr>
              <w:t>0.025</w:t>
            </w:r>
          </w:p>
        </w:tc>
        <w:tc>
          <w:tcPr>
            <w:tcW w:w="1249" w:type="dxa"/>
            <w:vAlign w:val="center"/>
          </w:tcPr>
          <w:p w14:paraId="3275573C" w14:textId="77777777" w:rsidR="00F86D89" w:rsidRPr="00DB410D" w:rsidRDefault="00F86D89" w:rsidP="00F86D89">
            <w:pPr>
              <w:jc w:val="center"/>
              <w:rPr>
                <w:rFonts w:ascii="Cambria Math" w:hAnsi="Cambria Math"/>
                <w:sz w:val="20"/>
                <w:szCs w:val="20"/>
              </w:rPr>
            </w:pPr>
            <w:r w:rsidRPr="00DB410D">
              <w:rPr>
                <w:rFonts w:ascii="Cambria Math" w:hAnsi="Cambria Math"/>
                <w:sz w:val="20"/>
                <w:szCs w:val="20"/>
              </w:rPr>
              <w:t>1,08</w:t>
            </w:r>
          </w:p>
        </w:tc>
        <w:tc>
          <w:tcPr>
            <w:tcW w:w="1528" w:type="dxa"/>
            <w:vAlign w:val="center"/>
          </w:tcPr>
          <w:p w14:paraId="5AA0703D" w14:textId="77777777" w:rsidR="00F86D89" w:rsidRPr="00DB410D" w:rsidRDefault="00F86D89" w:rsidP="00F86D89">
            <w:pPr>
              <w:keepNext/>
              <w:jc w:val="center"/>
              <w:rPr>
                <w:rFonts w:ascii="Cambria Math" w:hAnsi="Cambria Math"/>
                <w:sz w:val="20"/>
                <w:szCs w:val="20"/>
              </w:rPr>
            </w:pPr>
            <w:r>
              <w:rPr>
                <w:rFonts w:ascii="Cambria Math" w:hAnsi="Cambria Math"/>
                <w:sz w:val="20"/>
                <w:szCs w:val="20"/>
              </w:rPr>
              <w:t>0.027N</w:t>
            </w:r>
          </w:p>
        </w:tc>
      </w:tr>
    </w:tbl>
    <w:p w14:paraId="660AEC8C" w14:textId="3101953F" w:rsidR="00F86D89" w:rsidRDefault="00F86D89" w:rsidP="00F86D89">
      <w:pPr>
        <w:pStyle w:val="Descripcin"/>
        <w:framePr w:hSpace="141" w:wrap="around" w:vAnchor="text" w:hAnchor="page" w:x="6280" w:y="2059"/>
      </w:pPr>
      <w:r>
        <w:t>Ilustración 5: Tabla No 3</w:t>
      </w:r>
    </w:p>
    <w:p w14:paraId="5C391C6B" w14:textId="77777777" w:rsidR="00DE5531" w:rsidRPr="00DE5531" w:rsidRDefault="00DE5531" w:rsidP="00DE5531">
      <w:pPr>
        <w:spacing w:line="360" w:lineRule="auto"/>
        <w:ind w:left="360"/>
        <w:jc w:val="both"/>
        <w:rPr>
          <w:rFonts w:ascii="Arial" w:eastAsia="Arial" w:hAnsi="Arial" w:cs="Arial"/>
        </w:rPr>
      </w:pPr>
    </w:p>
    <w:p w14:paraId="6E9308D3" w14:textId="77777777" w:rsidR="00DB410D" w:rsidRPr="00DB410D" w:rsidRDefault="00DB410D" w:rsidP="00DB410D">
      <w:pPr>
        <w:jc w:val="both"/>
        <w:rPr>
          <w:rFonts w:ascii="Arial" w:eastAsia="Arial" w:hAnsi="Arial" w:cs="Arial"/>
        </w:rPr>
      </w:pPr>
      <w:r w:rsidRPr="00DB410D">
        <w:rPr>
          <w:rFonts w:ascii="Arial" w:eastAsia="Arial" w:hAnsi="Arial" w:cs="Arial"/>
        </w:rPr>
        <w:t xml:space="preserve">En esta tabla se hace uso de la segunda ley de newton: si sobre un cuerpo actúa una o más fuerzas, las sumas de estas fuerzas es decir la fuerza neta sobre la partícula será igual al producto de la masa de la partícula por la aceleración que experimenta. </w:t>
      </w:r>
    </w:p>
    <w:p w14:paraId="19C66E6E" w14:textId="77777777" w:rsidR="00DB410D" w:rsidRPr="00DB410D" w:rsidRDefault="00DB410D" w:rsidP="00DB410D">
      <w:pPr>
        <w:jc w:val="both"/>
        <w:rPr>
          <w:rFonts w:ascii="Arial" w:eastAsia="Arial" w:hAnsi="Arial" w:cs="Arial"/>
        </w:rPr>
      </w:pPr>
      <w:r w:rsidRPr="00DB410D">
        <w:rPr>
          <w:rFonts w:ascii="Arial" w:eastAsia="Arial" w:hAnsi="Arial" w:cs="Arial"/>
        </w:rPr>
        <w:t>F = (Masa del objeto analizado) (aceleración a la que la masa es sometida)</w:t>
      </w:r>
    </w:p>
    <w:p w14:paraId="7CE354B4" w14:textId="77777777" w:rsidR="00DB410D" w:rsidRPr="00DB410D" w:rsidRDefault="00DB410D" w:rsidP="00DB410D">
      <w:pPr>
        <w:jc w:val="both"/>
        <w:rPr>
          <w:rFonts w:ascii="Arial" w:eastAsia="Arial" w:hAnsi="Arial" w:cs="Arial"/>
          <w:b/>
        </w:rPr>
      </w:pPr>
    </w:p>
    <w:p w14:paraId="34C66D04" w14:textId="77777777" w:rsidR="00DE5531" w:rsidRDefault="00DE5531" w:rsidP="00DE5531">
      <w:pPr>
        <w:spacing w:line="360" w:lineRule="auto"/>
        <w:jc w:val="both"/>
        <w:rPr>
          <w:rFonts w:ascii="Arial" w:eastAsia="Arial" w:hAnsi="Arial" w:cs="Arial"/>
          <w:b/>
        </w:rPr>
      </w:pPr>
    </w:p>
    <w:p w14:paraId="2C2D99E0" w14:textId="1F639CD1" w:rsidR="00015B69" w:rsidRDefault="00DB410D" w:rsidP="00E21D1A">
      <w:pPr>
        <w:pStyle w:val="Prrafodelista"/>
        <w:numPr>
          <w:ilvl w:val="0"/>
          <w:numId w:val="8"/>
        </w:numPr>
        <w:tabs>
          <w:tab w:val="left" w:pos="4968"/>
        </w:tabs>
        <w:jc w:val="both"/>
        <w:rPr>
          <w:rFonts w:ascii="Arial" w:eastAsia="Arial" w:hAnsi="Arial" w:cs="Arial"/>
          <w:b/>
          <w:color w:val="000000" w:themeColor="text1"/>
        </w:rPr>
      </w:pPr>
      <w:r>
        <w:rPr>
          <w:rFonts w:ascii="Arial" w:eastAsia="Arial" w:hAnsi="Arial" w:cs="Arial"/>
          <w:b/>
          <w:color w:val="000000" w:themeColor="text1"/>
        </w:rPr>
        <w:lastRenderedPageBreak/>
        <w:t>D</w:t>
      </w:r>
      <w:r w:rsidR="00C2421C" w:rsidRPr="000B5E85">
        <w:rPr>
          <w:rFonts w:ascii="Arial" w:eastAsia="Arial" w:hAnsi="Arial" w:cs="Arial"/>
          <w:b/>
          <w:color w:val="000000" w:themeColor="text1"/>
        </w:rPr>
        <w:t xml:space="preserve">ISCUSIÓN </w:t>
      </w:r>
    </w:p>
    <w:p w14:paraId="6C74F7AB" w14:textId="77777777" w:rsidR="009D0EA2" w:rsidRPr="00C5602F" w:rsidRDefault="009D0EA2" w:rsidP="009D0EA2">
      <w:pPr>
        <w:spacing w:line="240" w:lineRule="auto"/>
        <w:jc w:val="both"/>
        <w:rPr>
          <w:rFonts w:ascii="Arial" w:eastAsia="Times New Roman" w:hAnsi="Arial" w:cs="Arial"/>
        </w:rPr>
      </w:pPr>
      <w:r w:rsidRPr="00C5602F">
        <w:rPr>
          <w:rFonts w:ascii="Arial" w:eastAsia="Times New Roman" w:hAnsi="Arial" w:cs="Arial"/>
        </w:rPr>
        <w:t xml:space="preserve">Se pudo observar en la gráfica 2 que entre mayor la masa, mayor será la inlinación del ángulo </w:t>
      </w:r>
      <w:r w:rsidR="008A463B" w:rsidRPr="00C5602F">
        <w:rPr>
          <w:rFonts w:ascii="Arial" w:eastAsia="Times New Roman" w:hAnsi="Arial" w:cs="Arial"/>
        </w:rPr>
        <w:t xml:space="preserve">de </w:t>
      </w:r>
      <w:r w:rsidRPr="00C5602F">
        <w:rPr>
          <w:rFonts w:ascii="Arial" w:eastAsia="Times New Roman" w:hAnsi="Arial" w:cs="Arial"/>
        </w:rPr>
        <w:t>vector velocidad, igualmente se deduce que el tiempo es inversamente proporcional con la velocidad, es decir a menor masa, mayor será el tiempo de prolongación y a mayor masa, menor será el tiempo empleado.</w:t>
      </w:r>
      <w:r w:rsidR="008A463B">
        <w:rPr>
          <w:rFonts w:ascii="Arial" w:eastAsia="Times New Roman" w:hAnsi="Arial" w:cs="Arial"/>
        </w:rPr>
        <w:t xml:space="preserve"> Además de </w:t>
      </w:r>
      <w:r w:rsidRPr="00C5602F">
        <w:rPr>
          <w:rFonts w:ascii="Arial" w:eastAsia="Times New Roman" w:hAnsi="Arial" w:cs="Arial"/>
        </w:rPr>
        <w:t xml:space="preserve"> que la </w:t>
      </w:r>
      <w:r w:rsidR="008A463B">
        <w:rPr>
          <w:rFonts w:ascii="Arial" w:eastAsia="Times New Roman" w:hAnsi="Arial" w:cs="Arial"/>
        </w:rPr>
        <w:t xml:space="preserve">aceleración y sus respectivas incertidumbres </w:t>
      </w:r>
      <w:r w:rsidR="008A463B" w:rsidRPr="00C5602F">
        <w:rPr>
          <w:rFonts w:ascii="Arial" w:eastAsia="Times New Roman" w:hAnsi="Arial" w:cs="Arial"/>
        </w:rPr>
        <w:t>son</w:t>
      </w:r>
      <w:r w:rsidRPr="00C5602F">
        <w:rPr>
          <w:rFonts w:ascii="Arial" w:eastAsia="Times New Roman" w:hAnsi="Arial" w:cs="Arial"/>
        </w:rPr>
        <w:t xml:space="preserve"> </w:t>
      </w:r>
      <w:r w:rsidR="008A463B" w:rsidRPr="00C5602F">
        <w:rPr>
          <w:rFonts w:ascii="Arial" w:eastAsia="Times New Roman" w:hAnsi="Arial" w:cs="Arial"/>
        </w:rPr>
        <w:t>halladas</w:t>
      </w:r>
      <w:r w:rsidRPr="00C5602F">
        <w:rPr>
          <w:rFonts w:ascii="Arial" w:eastAsia="Times New Roman" w:hAnsi="Arial" w:cs="Arial"/>
        </w:rPr>
        <w:t xml:space="preserve"> mediante la opción lineal que se encuentra dentro de la gráfica 2 de capstone, que es la </w:t>
      </w:r>
      <w:r w:rsidR="008A463B">
        <w:rPr>
          <w:rFonts w:ascii="Arial" w:eastAsia="Times New Roman" w:hAnsi="Arial" w:cs="Arial"/>
        </w:rPr>
        <w:t xml:space="preserve">pendiente y el corte con el eje. </w:t>
      </w:r>
      <w:r w:rsidRPr="00C5602F">
        <w:rPr>
          <w:rFonts w:ascii="Arial" w:eastAsia="Times New Roman" w:hAnsi="Arial" w:cs="Arial"/>
        </w:rPr>
        <w:t>La relación que tiene la incertidumbre relativa con respecto a la masa es que a mayor su masa, mayor será la incertidumbre que se puede observar en la tabla N°1.</w:t>
      </w:r>
    </w:p>
    <w:p w14:paraId="5E4E5E65" w14:textId="27A3609F" w:rsidR="009D0EA2" w:rsidRPr="00C5602F" w:rsidRDefault="009D0EA2" w:rsidP="009D0EA2">
      <w:pPr>
        <w:spacing w:line="240" w:lineRule="auto"/>
        <w:jc w:val="both"/>
        <w:rPr>
          <w:rFonts w:ascii="Arial" w:eastAsia="Times New Roman" w:hAnsi="Arial" w:cs="Arial"/>
        </w:rPr>
      </w:pPr>
      <w:r w:rsidRPr="00C5602F">
        <w:rPr>
          <w:rFonts w:ascii="Arial" w:eastAsia="Times New Roman" w:hAnsi="Arial" w:cs="Arial"/>
        </w:rPr>
        <w:t>Para el cálculo de la incertidumbre t</w:t>
      </w:r>
      <w:r w:rsidR="002C1F76">
        <w:rPr>
          <w:rFonts w:ascii="Arial" w:eastAsia="Times New Roman" w:hAnsi="Arial" w:cs="Arial"/>
        </w:rPr>
        <w:t xml:space="preserve">uvimos en cuenta la ecuación que es </w:t>
      </w:r>
      <w:r w:rsidRPr="00C5602F">
        <w:rPr>
          <w:rFonts w:ascii="Arial" w:eastAsia="Times New Roman" w:hAnsi="Arial" w:cs="Arial"/>
        </w:rPr>
        <w:t>igual a la masa máxima del planeador, menos la masa mínima del planeador. Todo esto dividido entre dos, y como resultado obtuvim</w:t>
      </w:r>
      <w:r w:rsidR="002C1F76">
        <w:rPr>
          <w:rFonts w:ascii="Arial" w:eastAsia="Times New Roman" w:hAnsi="Arial" w:cs="Arial"/>
        </w:rPr>
        <w:t>os su incertidumbre que es 0.026</w:t>
      </w:r>
      <w:r w:rsidRPr="00C5602F">
        <w:rPr>
          <w:rFonts w:ascii="Arial" w:eastAsia="Times New Roman" w:hAnsi="Arial" w:cs="Arial"/>
        </w:rPr>
        <w:t>%.</w:t>
      </w:r>
    </w:p>
    <w:p w14:paraId="7F882B85" w14:textId="67F34BD8" w:rsidR="009D0EA2" w:rsidRPr="00C5602F" w:rsidRDefault="009D0EA2" w:rsidP="009D0EA2">
      <w:pPr>
        <w:spacing w:line="240" w:lineRule="auto"/>
        <w:jc w:val="both"/>
        <w:rPr>
          <w:rFonts w:ascii="Arial" w:eastAsia="Times New Roman" w:hAnsi="Arial" w:cs="Arial"/>
        </w:rPr>
      </w:pPr>
      <w:r w:rsidRPr="00C5602F">
        <w:rPr>
          <w:rFonts w:ascii="Arial" w:eastAsia="Times New Roman" w:hAnsi="Arial" w:cs="Arial"/>
        </w:rPr>
        <w:t>Las causas de la</w:t>
      </w:r>
      <w:r w:rsidR="00F372C6">
        <w:rPr>
          <w:rFonts w:ascii="Arial" w:eastAsia="Times New Roman" w:hAnsi="Arial" w:cs="Arial"/>
        </w:rPr>
        <w:t>s</w:t>
      </w:r>
      <w:r w:rsidRPr="00C5602F">
        <w:rPr>
          <w:rFonts w:ascii="Arial" w:eastAsia="Times New Roman" w:hAnsi="Arial" w:cs="Arial"/>
        </w:rPr>
        <w:t xml:space="preserve"> incertidumbre</w:t>
      </w:r>
      <w:r w:rsidR="00F372C6">
        <w:rPr>
          <w:rFonts w:ascii="Arial" w:eastAsia="Times New Roman" w:hAnsi="Arial" w:cs="Arial"/>
        </w:rPr>
        <w:t>s en cada ensayo con diferentes masas del experimento, sucede por</w:t>
      </w:r>
      <w:r w:rsidRPr="00C5602F">
        <w:rPr>
          <w:rFonts w:ascii="Arial" w:eastAsia="Times New Roman" w:hAnsi="Arial" w:cs="Arial"/>
        </w:rPr>
        <w:t xml:space="preserve"> motivo</w:t>
      </w:r>
      <w:r w:rsidR="00F372C6">
        <w:rPr>
          <w:rFonts w:ascii="Arial" w:eastAsia="Times New Roman" w:hAnsi="Arial" w:cs="Arial"/>
        </w:rPr>
        <w:t>s</w:t>
      </w:r>
      <w:r w:rsidRPr="00C5602F">
        <w:rPr>
          <w:rFonts w:ascii="Arial" w:eastAsia="Times New Roman" w:hAnsi="Arial" w:cs="Arial"/>
        </w:rPr>
        <w:t xml:space="preserve"> de los errores humanos, ya que</w:t>
      </w:r>
      <w:r w:rsidR="00F372C6">
        <w:rPr>
          <w:rFonts w:ascii="Arial" w:eastAsia="Times New Roman" w:hAnsi="Arial" w:cs="Arial"/>
        </w:rPr>
        <w:t xml:space="preserve"> no hay una coordinacion </w:t>
      </w:r>
      <w:r w:rsidR="005B1666">
        <w:rPr>
          <w:rFonts w:ascii="Arial" w:eastAsia="Times New Roman" w:hAnsi="Arial" w:cs="Arial"/>
        </w:rPr>
        <w:t xml:space="preserve"> al presionar</w:t>
      </w:r>
      <w:r w:rsidRPr="00C5602F">
        <w:rPr>
          <w:rFonts w:ascii="Arial" w:eastAsia="Times New Roman" w:hAnsi="Arial" w:cs="Arial"/>
        </w:rPr>
        <w:t xml:space="preserve"> el botón</w:t>
      </w:r>
      <w:r w:rsidR="005B1666">
        <w:rPr>
          <w:rFonts w:ascii="Arial" w:eastAsia="Times New Roman" w:hAnsi="Arial" w:cs="Arial"/>
        </w:rPr>
        <w:t xml:space="preserve"> de</w:t>
      </w:r>
      <w:r w:rsidRPr="00C5602F">
        <w:rPr>
          <w:rFonts w:ascii="Arial" w:eastAsia="Times New Roman" w:hAnsi="Arial" w:cs="Arial"/>
        </w:rPr>
        <w:t xml:space="preserve"> grabar en el </w:t>
      </w:r>
      <w:r w:rsidR="005B1666">
        <w:rPr>
          <w:rFonts w:ascii="Arial" w:eastAsia="Times New Roman" w:hAnsi="Arial" w:cs="Arial"/>
        </w:rPr>
        <w:t>software de capstone</w:t>
      </w:r>
      <w:r w:rsidRPr="00C5602F">
        <w:rPr>
          <w:rFonts w:ascii="Arial" w:eastAsia="Times New Roman" w:hAnsi="Arial" w:cs="Arial"/>
        </w:rPr>
        <w:t>, al igual que el aviso que efectúa el compañero para soltar el planeador sobre el carril.</w:t>
      </w:r>
      <w:r w:rsidR="00367604">
        <w:rPr>
          <w:rFonts w:ascii="Arial" w:eastAsia="Times New Roman" w:hAnsi="Arial" w:cs="Arial"/>
        </w:rPr>
        <w:t xml:space="preserve"> </w:t>
      </w:r>
      <w:r w:rsidRPr="00C5602F">
        <w:rPr>
          <w:rFonts w:ascii="Arial" w:eastAsia="Times New Roman" w:hAnsi="Arial" w:cs="Arial"/>
        </w:rPr>
        <w:t>Con los datos obtenidos en la tabla N°2 se obtuvo el promedio de la masa</w:t>
      </w:r>
      <w:r w:rsidR="002C1F76">
        <w:rPr>
          <w:rFonts w:ascii="Arial" w:eastAsia="Times New Roman" w:hAnsi="Arial" w:cs="Arial"/>
        </w:rPr>
        <w:t xml:space="preserve"> del planeador que fue de 0.163</w:t>
      </w:r>
      <w:r w:rsidRPr="00C5602F">
        <w:rPr>
          <w:rFonts w:ascii="Arial" w:eastAsia="Times New Roman" w:hAnsi="Arial" w:cs="Arial"/>
        </w:rPr>
        <w:t>kg</w:t>
      </w:r>
      <w:r w:rsidR="002C1F76">
        <w:rPr>
          <w:rFonts w:ascii="Arial" w:eastAsia="Times New Roman" w:hAnsi="Arial" w:cs="Arial"/>
        </w:rPr>
        <w:t>.</w:t>
      </w:r>
    </w:p>
    <w:p w14:paraId="25FA7D90" w14:textId="28F58021" w:rsidR="009D0EA2" w:rsidRPr="00C5602F" w:rsidRDefault="009D0EA2" w:rsidP="002C1F76">
      <w:pPr>
        <w:jc w:val="both"/>
        <w:rPr>
          <w:rFonts w:ascii="Arial" w:eastAsia="Times New Roman" w:hAnsi="Arial" w:cs="Arial"/>
        </w:rPr>
      </w:pPr>
      <w:r w:rsidRPr="00C5602F">
        <w:rPr>
          <w:rFonts w:ascii="Arial" w:eastAsia="Times New Roman" w:hAnsi="Arial" w:cs="Arial"/>
        </w:rPr>
        <w:t>Para la obtención de la tensión de la cuerda, se utilizó la ecuación</w:t>
      </w:r>
      <w:r w:rsidR="002C1F76">
        <w:rPr>
          <w:rFonts w:ascii="Arial" w:eastAsia="Times New Roman" w:hAnsi="Arial" w:cs="Arial"/>
        </w:rPr>
        <w:t xml:space="preserve"> </w:t>
      </w:r>
      <m:oMath>
        <m:r>
          <w:rPr>
            <w:rFonts w:ascii="Cambria Math" w:eastAsia="Times New Roman" w:hAnsi="Cambria Math" w:cs="Arial"/>
          </w:rPr>
          <m:t>F=m×a</m:t>
        </m:r>
      </m:oMath>
      <w:r w:rsidRPr="00C5602F">
        <w:rPr>
          <w:rFonts w:ascii="Arial" w:eastAsia="Times New Roman" w:hAnsi="Arial" w:cs="Arial"/>
        </w:rPr>
        <w:t>, se puede apreciar que entre mayor sea la masa, su tensión será mayor, es decir que son directamente proporcionales siendo estas unas fuerzas efectuados al momento de hacer los ensayos. Se puede comprobar este análisis a partir de los resultados de la tabla N° 3.</w:t>
      </w:r>
      <w:r w:rsidR="00BE7C0F" w:rsidRPr="00BE7C0F">
        <w:rPr>
          <w:rFonts w:ascii="Arial" w:eastAsia="Arial" w:hAnsi="Arial" w:cs="Arial"/>
          <w:sz w:val="24"/>
        </w:rPr>
        <w:t xml:space="preserve"> </w:t>
      </w:r>
      <w:r w:rsidR="00BE7C0F" w:rsidRPr="00BE7C0F">
        <w:rPr>
          <w:rFonts w:ascii="Arial" w:eastAsia="Times New Roman" w:hAnsi="Arial" w:cs="Arial"/>
        </w:rPr>
        <w:t xml:space="preserve">En el proceso </w:t>
      </w:r>
      <w:r w:rsidR="00BE7C0F" w:rsidRPr="00BE7C0F">
        <w:rPr>
          <w:rFonts w:ascii="Arial" w:eastAsia="Times New Roman" w:hAnsi="Arial" w:cs="Arial"/>
        </w:rPr>
        <w:lastRenderedPageBreak/>
        <w:t>de hallar la tensión se consideró la fricción 0 porque el valor los valores de fricción para cada peso son mínimos por lo tanto se puede deducir o tomar la fricción como cero (0), además la fricción depende directamente del peso de la masa por Fr = (Normal masa analizada) (coeficiente fricción) por lo tanto la fricción en esta clase de ensayos  en donde se use un planeador y un carril de aire, que  tienen como objetivo n reducir la fuerza de fricción entre el deslizador y el carril haciendo que tienda a cero y que sea despreciable.</w:t>
      </w:r>
      <w:r w:rsidRPr="00C5602F">
        <w:rPr>
          <w:rFonts w:ascii="Arial" w:eastAsia="Times New Roman" w:hAnsi="Arial" w:cs="Arial"/>
        </w:rPr>
        <w:t xml:space="preserve"> Lo que se puede concluir con esto es que se puede despreciar ya que es una cifra diez decimales que es un valor muy diminuto.</w:t>
      </w:r>
    </w:p>
    <w:p w14:paraId="4A91933C" w14:textId="77777777" w:rsidR="007619D8" w:rsidRPr="00C5602F" w:rsidRDefault="007619D8" w:rsidP="007619D8">
      <w:pPr>
        <w:spacing w:line="240" w:lineRule="auto"/>
        <w:jc w:val="both"/>
        <w:rPr>
          <w:rFonts w:ascii="Arial" w:eastAsia="Times New Roman" w:hAnsi="Arial" w:cs="Arial"/>
        </w:rPr>
      </w:pPr>
      <w:r>
        <w:rPr>
          <w:rFonts w:ascii="Arial" w:eastAsia="Times New Roman" w:hAnsi="Arial" w:cs="Arial"/>
        </w:rPr>
        <w:t>Se sugiere</w:t>
      </w:r>
      <w:r w:rsidRPr="00C5602F">
        <w:rPr>
          <w:rFonts w:ascii="Arial" w:eastAsia="Times New Roman" w:hAnsi="Arial" w:cs="Arial"/>
        </w:rPr>
        <w:t xml:space="preserve"> que el diámetro de las perforaciones del carril de aire sea un poco más grande para tener una precisión más exacta a la hora de efectuar los ensayos correspondientes. </w:t>
      </w:r>
    </w:p>
    <w:p w14:paraId="10B38055" w14:textId="77777777" w:rsidR="00DE5531" w:rsidRDefault="00DE5531" w:rsidP="00DE5531">
      <w:pPr>
        <w:tabs>
          <w:tab w:val="left" w:pos="4968"/>
        </w:tabs>
        <w:jc w:val="both"/>
        <w:rPr>
          <w:rFonts w:ascii="Arial" w:eastAsia="Arial" w:hAnsi="Arial" w:cs="Arial"/>
          <w:b/>
          <w:color w:val="000000" w:themeColor="text1"/>
        </w:rPr>
      </w:pPr>
    </w:p>
    <w:p w14:paraId="514EFFCA" w14:textId="77777777" w:rsidR="00123D74" w:rsidRDefault="00C2421C" w:rsidP="00123D74">
      <w:pPr>
        <w:pStyle w:val="Prrafodelista"/>
        <w:numPr>
          <w:ilvl w:val="0"/>
          <w:numId w:val="11"/>
        </w:numPr>
        <w:tabs>
          <w:tab w:val="left" w:pos="4968"/>
        </w:tabs>
        <w:jc w:val="both"/>
        <w:rPr>
          <w:rFonts w:ascii="Arial" w:eastAsia="Arial" w:hAnsi="Arial" w:cs="Arial"/>
          <w:b/>
          <w:color w:val="000000" w:themeColor="text1"/>
        </w:rPr>
      </w:pPr>
      <w:r w:rsidRPr="000B5E85">
        <w:rPr>
          <w:rFonts w:ascii="Arial" w:eastAsia="Arial" w:hAnsi="Arial" w:cs="Arial"/>
          <w:b/>
          <w:color w:val="000000" w:themeColor="text1"/>
        </w:rPr>
        <w:t>C</w:t>
      </w:r>
      <w:r w:rsidR="00015B69" w:rsidRPr="000B5E85">
        <w:rPr>
          <w:rFonts w:ascii="Arial" w:eastAsia="Arial" w:hAnsi="Arial" w:cs="Arial"/>
          <w:b/>
          <w:color w:val="000000" w:themeColor="text1"/>
        </w:rPr>
        <w:t>ONCLUS</w:t>
      </w:r>
      <w:r w:rsidRPr="000B5E85">
        <w:rPr>
          <w:rFonts w:ascii="Arial" w:eastAsia="Arial" w:hAnsi="Arial" w:cs="Arial"/>
          <w:b/>
          <w:color w:val="000000" w:themeColor="text1"/>
        </w:rPr>
        <w:t xml:space="preserve">IONES </w:t>
      </w:r>
    </w:p>
    <w:p w14:paraId="5EB7CA16" w14:textId="77777777" w:rsidR="00123D74" w:rsidRPr="005F385A" w:rsidRDefault="005F385A" w:rsidP="00123D74">
      <w:pPr>
        <w:tabs>
          <w:tab w:val="left" w:pos="4968"/>
        </w:tabs>
        <w:jc w:val="both"/>
        <w:rPr>
          <w:rFonts w:ascii="Arial" w:eastAsia="Arial" w:hAnsi="Arial" w:cs="Arial"/>
          <w:color w:val="000000" w:themeColor="text1"/>
        </w:rPr>
      </w:pPr>
      <w:r w:rsidRPr="005F385A">
        <w:rPr>
          <w:rFonts w:ascii="Arial" w:eastAsia="Arial" w:hAnsi="Arial" w:cs="Arial"/>
          <w:color w:val="000000" w:themeColor="text1"/>
        </w:rPr>
        <w:t xml:space="preserve">Gracias al proceso de experimentación del laboratorio se pusieron en práctica las bases teóricas que poseíamos de dinámica </w:t>
      </w:r>
      <w:r>
        <w:rPr>
          <w:rFonts w:ascii="Arial" w:eastAsia="Arial" w:hAnsi="Arial" w:cs="Arial"/>
          <w:color w:val="000000" w:themeColor="text1"/>
        </w:rPr>
        <w:t>y trajimos</w:t>
      </w:r>
      <w:r w:rsidRPr="005F385A">
        <w:rPr>
          <w:rFonts w:ascii="Arial" w:eastAsia="Arial" w:hAnsi="Arial" w:cs="Arial"/>
          <w:color w:val="000000" w:themeColor="text1"/>
        </w:rPr>
        <w:t xml:space="preserve"> a colisión temas anteriores de cinemática para hacer un estudio más completo y adecuado a todo lo que contrae el </w:t>
      </w:r>
      <w:r w:rsidR="004C4AC5">
        <w:rPr>
          <w:rFonts w:ascii="Arial" w:eastAsia="Arial" w:hAnsi="Arial" w:cs="Arial"/>
          <w:color w:val="000000" w:themeColor="text1"/>
        </w:rPr>
        <w:t xml:space="preserve">movimiento del </w:t>
      </w:r>
      <w:r w:rsidRPr="005F385A">
        <w:rPr>
          <w:rFonts w:ascii="Arial" w:eastAsia="Arial" w:hAnsi="Arial" w:cs="Arial"/>
          <w:color w:val="000000" w:themeColor="text1"/>
        </w:rPr>
        <w:t>planeador de aire con el porta pesas</w:t>
      </w:r>
      <w:r w:rsidR="00C86D1E">
        <w:rPr>
          <w:rFonts w:ascii="Arial" w:eastAsia="Arial" w:hAnsi="Arial" w:cs="Arial"/>
          <w:color w:val="000000" w:themeColor="text1"/>
        </w:rPr>
        <w:t xml:space="preserve">, concluyendo que la fricción, la masa del planeador y la variación de la tensión de la cuerda a medida que la masa del porta pesas aumentaba, tenían un impacto directamente relacionado con las causas del movimiento resultante. </w:t>
      </w:r>
    </w:p>
    <w:p w14:paraId="4BD0A8CD" w14:textId="418FEE97" w:rsidR="00015B69" w:rsidRDefault="00015B69" w:rsidP="00015B69">
      <w:pPr>
        <w:tabs>
          <w:tab w:val="left" w:pos="4968"/>
        </w:tabs>
        <w:jc w:val="both"/>
        <w:rPr>
          <w:rFonts w:ascii="Arial" w:eastAsia="Arial" w:hAnsi="Arial" w:cs="Arial"/>
          <w:b/>
          <w:color w:val="000000" w:themeColor="text1"/>
        </w:rPr>
      </w:pPr>
    </w:p>
    <w:p w14:paraId="49C0FA23" w14:textId="0B48DE0B" w:rsidR="007619D8" w:rsidRDefault="007619D8" w:rsidP="00015B69">
      <w:pPr>
        <w:tabs>
          <w:tab w:val="left" w:pos="4968"/>
        </w:tabs>
        <w:jc w:val="both"/>
        <w:rPr>
          <w:rFonts w:ascii="Arial" w:eastAsia="Arial" w:hAnsi="Arial" w:cs="Arial"/>
          <w:b/>
          <w:color w:val="000000" w:themeColor="text1"/>
        </w:rPr>
      </w:pPr>
    </w:p>
    <w:p w14:paraId="11F697E5" w14:textId="77777777" w:rsidR="007619D8" w:rsidRPr="000B5E85" w:rsidRDefault="007619D8" w:rsidP="00015B69">
      <w:pPr>
        <w:tabs>
          <w:tab w:val="left" w:pos="4968"/>
        </w:tabs>
        <w:jc w:val="both"/>
        <w:rPr>
          <w:rFonts w:ascii="Arial" w:eastAsia="Arial" w:hAnsi="Arial" w:cs="Arial"/>
          <w:b/>
          <w:color w:val="000000" w:themeColor="text1"/>
        </w:rPr>
      </w:pPr>
      <w:bookmarkStart w:id="0" w:name="_GoBack"/>
      <w:bookmarkEnd w:id="0"/>
    </w:p>
    <w:p w14:paraId="1EE88F26" w14:textId="77777777" w:rsidR="00BB5655" w:rsidRPr="000B5E85" w:rsidRDefault="00C2421C" w:rsidP="00AE5ACD">
      <w:pPr>
        <w:pStyle w:val="Prrafodelista"/>
        <w:numPr>
          <w:ilvl w:val="0"/>
          <w:numId w:val="13"/>
        </w:numPr>
        <w:tabs>
          <w:tab w:val="left" w:pos="4968"/>
        </w:tabs>
        <w:rPr>
          <w:rFonts w:ascii="Arial" w:eastAsia="Arial" w:hAnsi="Arial" w:cs="Arial"/>
          <w:b/>
        </w:rPr>
      </w:pPr>
      <w:r w:rsidRPr="000B5E85">
        <w:rPr>
          <w:rFonts w:ascii="Arial" w:eastAsia="Arial" w:hAnsi="Arial" w:cs="Arial"/>
          <w:b/>
        </w:rPr>
        <w:t>REFERENCIAS BIBLIOGRAFICAS</w:t>
      </w:r>
    </w:p>
    <w:p w14:paraId="5AC87401" w14:textId="77777777" w:rsidR="00BB5655" w:rsidRPr="00DE5531" w:rsidRDefault="00776688" w:rsidP="005F385A">
      <w:pPr>
        <w:jc w:val="both"/>
        <w:rPr>
          <w:rFonts w:ascii="Arial" w:hAnsi="Arial" w:cs="Arial"/>
          <w:iCs/>
          <w:lang w:val="en-US"/>
        </w:rPr>
      </w:pPr>
      <w:r w:rsidRPr="000B5E85">
        <w:rPr>
          <w:rFonts w:ascii="Arial" w:hAnsi="Arial" w:cs="Arial"/>
          <w:lang w:val="en-US"/>
        </w:rPr>
        <w:t>[1]</w:t>
      </w:r>
      <w:r w:rsidR="000B5E85" w:rsidRPr="000B5E85">
        <w:rPr>
          <w:rFonts w:ascii="Arial" w:hAnsi="Arial" w:cs="Arial"/>
          <w:lang w:val="en-US"/>
        </w:rPr>
        <w:t xml:space="preserve"> </w:t>
      </w:r>
      <w:r w:rsidR="000B5E85" w:rsidRPr="00146E8B">
        <w:rPr>
          <w:rStyle w:val="nfasis"/>
          <w:rFonts w:ascii="Arial" w:hAnsi="Arial" w:cs="Arial"/>
          <w:i w:val="0"/>
          <w:lang w:val="en-US"/>
        </w:rPr>
        <w:t>Es.wikipedia.org. (2018). </w:t>
      </w:r>
      <w:proofErr w:type="spellStart"/>
      <w:r w:rsidR="000B5E85" w:rsidRPr="00146E8B">
        <w:rPr>
          <w:rStyle w:val="nfasis"/>
          <w:rFonts w:ascii="Arial" w:hAnsi="Arial" w:cs="Arial"/>
          <w:i w:val="0"/>
          <w:lang w:val="en-US"/>
        </w:rPr>
        <w:t>Dinámica</w:t>
      </w:r>
      <w:proofErr w:type="spellEnd"/>
      <w:r w:rsidR="000B5E85" w:rsidRPr="00146E8B">
        <w:rPr>
          <w:rStyle w:val="nfasis"/>
          <w:rFonts w:ascii="Arial" w:hAnsi="Arial" w:cs="Arial"/>
          <w:i w:val="0"/>
          <w:lang w:val="en-US"/>
        </w:rPr>
        <w:t xml:space="preserve">. </w:t>
      </w:r>
      <w:r w:rsidR="000B5E85" w:rsidRPr="00DE5531">
        <w:rPr>
          <w:rStyle w:val="nfasis"/>
          <w:rFonts w:ascii="Arial" w:hAnsi="Arial" w:cs="Arial"/>
          <w:i w:val="0"/>
          <w:lang w:val="en-US"/>
        </w:rPr>
        <w:t>[online] Available at: https://es.wikipedia.org/wiki/Din%C3</w:t>
      </w:r>
      <w:r w:rsidR="005F385A" w:rsidRPr="00DE5531">
        <w:rPr>
          <w:rStyle w:val="nfasis"/>
          <w:rFonts w:ascii="Arial" w:hAnsi="Arial" w:cs="Arial"/>
          <w:i w:val="0"/>
          <w:lang w:val="en-US"/>
        </w:rPr>
        <w:t xml:space="preserve">%A1mica [Accessed 10 Mar. 2018]. </w:t>
      </w:r>
    </w:p>
    <w:p w14:paraId="571723FA" w14:textId="77777777" w:rsidR="00BB5655" w:rsidRPr="000B5E85" w:rsidRDefault="00776688" w:rsidP="00776688">
      <w:pPr>
        <w:spacing w:before="100" w:beforeAutospacing="1" w:after="0" w:line="240" w:lineRule="auto"/>
        <w:jc w:val="both"/>
        <w:rPr>
          <w:rFonts w:ascii="Arial" w:hAnsi="Arial" w:cs="Arial"/>
        </w:rPr>
      </w:pPr>
      <w:r w:rsidRPr="000B5E85">
        <w:rPr>
          <w:rFonts w:ascii="Arial" w:hAnsi="Arial" w:cs="Arial"/>
          <w:lang w:val="en-US"/>
        </w:rPr>
        <w:t xml:space="preserve">[2] </w:t>
      </w:r>
      <w:r w:rsidR="00BB5655" w:rsidRPr="000B5E85">
        <w:rPr>
          <w:rFonts w:ascii="Arial" w:hAnsi="Arial" w:cs="Arial"/>
          <w:lang w:val="en-US"/>
        </w:rPr>
        <w:t xml:space="preserve">Francis W. Sears, Mark W. </w:t>
      </w:r>
      <w:proofErr w:type="spellStart"/>
      <w:r w:rsidR="00BB5655" w:rsidRPr="000B5E85">
        <w:rPr>
          <w:rFonts w:ascii="Arial" w:hAnsi="Arial" w:cs="Arial"/>
          <w:lang w:val="en-US"/>
        </w:rPr>
        <w:t>Zemansky</w:t>
      </w:r>
      <w:proofErr w:type="spellEnd"/>
      <w:r w:rsidR="00BB5655" w:rsidRPr="000B5E85">
        <w:rPr>
          <w:rFonts w:ascii="Arial" w:hAnsi="Arial" w:cs="Arial"/>
          <w:lang w:val="en-US"/>
        </w:rPr>
        <w:t xml:space="preserve">, Hugh D. Young, Roger A. Freedman. </w:t>
      </w:r>
      <w:r w:rsidR="00BB5655" w:rsidRPr="000B5E85">
        <w:rPr>
          <w:rFonts w:ascii="Arial" w:hAnsi="Arial" w:cs="Arial"/>
        </w:rPr>
        <w:t>Física Universitaria, volumen 1. Undécima edición, Pearson Educación, México, 2005.</w:t>
      </w:r>
    </w:p>
    <w:p w14:paraId="2DCC10F4" w14:textId="77777777" w:rsidR="00BB5655" w:rsidRPr="000B5E85" w:rsidRDefault="00776688" w:rsidP="00776688">
      <w:pPr>
        <w:spacing w:before="100" w:beforeAutospacing="1" w:after="0" w:line="240" w:lineRule="auto"/>
        <w:jc w:val="both"/>
        <w:rPr>
          <w:rFonts w:ascii="Arial" w:eastAsiaTheme="minorEastAsia" w:hAnsi="Arial" w:cs="Arial"/>
        </w:rPr>
      </w:pPr>
      <w:r w:rsidRPr="00DE5531">
        <w:rPr>
          <w:rFonts w:ascii="Arial" w:hAnsi="Arial" w:cs="Arial"/>
        </w:rPr>
        <w:t xml:space="preserve">[3] </w:t>
      </w:r>
      <w:r w:rsidR="00BB5655" w:rsidRPr="00DE5531">
        <w:rPr>
          <w:rFonts w:ascii="Arial" w:eastAsiaTheme="minorEastAsia" w:hAnsi="Arial" w:cs="Arial"/>
        </w:rPr>
        <w:t xml:space="preserve">PASCO Scientific. </w:t>
      </w:r>
      <w:r w:rsidR="00BB5655" w:rsidRPr="000B5E85">
        <w:rPr>
          <w:rFonts w:ascii="Arial" w:eastAsiaTheme="minorEastAsia" w:hAnsi="Arial" w:cs="Arial"/>
          <w:lang w:val="en-US"/>
        </w:rPr>
        <w:t xml:space="preserve">Physics Labs with Computers, volume I: Student Workbook. </w:t>
      </w:r>
      <w:r w:rsidR="00BB5655" w:rsidRPr="000B5E85">
        <w:rPr>
          <w:rFonts w:ascii="Arial" w:eastAsiaTheme="minorEastAsia" w:hAnsi="Arial" w:cs="Arial"/>
        </w:rPr>
        <w:t xml:space="preserve">Roseville CA, 1999. </w:t>
      </w:r>
    </w:p>
    <w:p w14:paraId="08B32009" w14:textId="77777777" w:rsidR="00BB5655" w:rsidRPr="000B5E85" w:rsidRDefault="00776688" w:rsidP="00776688">
      <w:pPr>
        <w:spacing w:before="100" w:beforeAutospacing="1" w:after="0" w:line="240" w:lineRule="auto"/>
        <w:jc w:val="both"/>
        <w:rPr>
          <w:rFonts w:ascii="Arial" w:eastAsiaTheme="minorEastAsia" w:hAnsi="Arial" w:cs="Arial"/>
          <w:lang w:val="en-US"/>
        </w:rPr>
      </w:pPr>
      <w:r w:rsidRPr="000B5E85">
        <w:rPr>
          <w:rFonts w:ascii="Arial" w:hAnsi="Arial" w:cs="Arial"/>
          <w:lang w:val="en-US"/>
        </w:rPr>
        <w:t xml:space="preserve">[4] </w:t>
      </w:r>
      <w:r w:rsidR="00BB5655" w:rsidRPr="000B5E85">
        <w:rPr>
          <w:rFonts w:ascii="Arial" w:eastAsiaTheme="minorEastAsia" w:hAnsi="Arial" w:cs="Arial"/>
          <w:lang w:val="en-US"/>
        </w:rPr>
        <w:t>PASCO Scientific. CI-6742 – Motion Sensor I</w:t>
      </w:r>
      <w:r w:rsidR="00F4007D" w:rsidRPr="000B5E85">
        <w:rPr>
          <w:rFonts w:ascii="Arial" w:eastAsiaTheme="minorEastAsia" w:hAnsi="Arial" w:cs="Arial"/>
          <w:lang w:val="en-US"/>
        </w:rPr>
        <w:t>I.</w:t>
      </w:r>
    </w:p>
    <w:p w14:paraId="5AE0A002" w14:textId="77777777" w:rsidR="00F4007D" w:rsidRPr="00F4007D" w:rsidRDefault="00F4007D" w:rsidP="00F4007D">
      <w:pPr>
        <w:pStyle w:val="Prrafodelista"/>
        <w:rPr>
          <w:rFonts w:ascii="Arial" w:eastAsiaTheme="minorEastAsia" w:hAnsi="Arial" w:cs="Arial"/>
          <w:sz w:val="24"/>
          <w:szCs w:val="24"/>
          <w:lang w:val="en-US"/>
        </w:rPr>
      </w:pPr>
    </w:p>
    <w:p w14:paraId="7667430A" w14:textId="77777777" w:rsidR="00BB5655" w:rsidRDefault="00BB5655" w:rsidP="00BB5655">
      <w:pPr>
        <w:tabs>
          <w:tab w:val="left" w:pos="4968"/>
        </w:tabs>
        <w:rPr>
          <w:rFonts w:ascii="Arial" w:eastAsia="Arial" w:hAnsi="Arial" w:cs="Arial"/>
          <w:b/>
          <w:sz w:val="24"/>
          <w:szCs w:val="20"/>
          <w:lang w:val="en-US"/>
        </w:rPr>
      </w:pPr>
    </w:p>
    <w:p w14:paraId="7283E06C" w14:textId="77777777" w:rsidR="00123D74" w:rsidRDefault="00123D74" w:rsidP="00BB5655">
      <w:pPr>
        <w:tabs>
          <w:tab w:val="left" w:pos="4968"/>
        </w:tabs>
        <w:rPr>
          <w:rFonts w:ascii="Arial" w:eastAsia="Arial" w:hAnsi="Arial" w:cs="Arial"/>
          <w:b/>
          <w:sz w:val="24"/>
          <w:szCs w:val="20"/>
          <w:lang w:val="en-US"/>
        </w:rPr>
      </w:pPr>
    </w:p>
    <w:p w14:paraId="484590EF" w14:textId="77777777" w:rsidR="00123D74" w:rsidRPr="00123D74" w:rsidRDefault="00123D74" w:rsidP="00A72E78">
      <w:pPr>
        <w:tabs>
          <w:tab w:val="left" w:pos="4968"/>
        </w:tabs>
        <w:rPr>
          <w:rFonts w:ascii="Arial" w:eastAsia="Arial" w:hAnsi="Arial" w:cs="Arial"/>
          <w:sz w:val="24"/>
          <w:szCs w:val="20"/>
        </w:rPr>
      </w:pPr>
    </w:p>
    <w:sectPr w:rsidR="00123D74" w:rsidRPr="00123D74" w:rsidSect="001C074D">
      <w:type w:val="continuous"/>
      <w:pgSz w:w="12240" w:h="15840"/>
      <w:pgMar w:top="1417" w:right="1701" w:bottom="1417" w:left="1701" w:header="0" w:footer="720" w:gutter="0"/>
      <w:pgNumType w:start="1"/>
      <w:cols w:num="2"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72" type="#_x0000_t75" style="width:11pt;height:11pt" o:bullet="t">
        <v:imagedata r:id="rId1" o:title="msoEA9F"/>
      </v:shape>
    </w:pict>
  </w:numPicBullet>
  <w:numPicBullet w:numPicBulletId="1">
    <w:pict>
      <v:shape id="_x0000_i1273" type="#_x0000_t75" style="width:11pt;height:11pt" o:bullet="t">
        <v:imagedata r:id="rId2" o:title="mso4116"/>
      </v:shape>
    </w:pict>
  </w:numPicBullet>
  <w:abstractNum w:abstractNumId="0" w15:restartNumberingAfterBreak="0">
    <w:nsid w:val="010C59D5"/>
    <w:multiLevelType w:val="multilevel"/>
    <w:tmpl w:val="F7B0D1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3963CF"/>
    <w:multiLevelType w:val="hybridMultilevel"/>
    <w:tmpl w:val="B1E2DE68"/>
    <w:lvl w:ilvl="0" w:tplc="240A0007">
      <w:start w:val="1"/>
      <w:numFmt w:val="bullet"/>
      <w:lvlText w:val=""/>
      <w:lvlPicBulletId w:val="0"/>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A2C74C9"/>
    <w:multiLevelType w:val="hybridMultilevel"/>
    <w:tmpl w:val="75BC17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EC00611"/>
    <w:multiLevelType w:val="hybridMultilevel"/>
    <w:tmpl w:val="D2AA52B8"/>
    <w:lvl w:ilvl="0" w:tplc="240A0007">
      <w:start w:val="1"/>
      <w:numFmt w:val="bullet"/>
      <w:lvlText w:val=""/>
      <w:lvlPicBulletId w:val="1"/>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62C148F"/>
    <w:multiLevelType w:val="hybridMultilevel"/>
    <w:tmpl w:val="BE10DD84"/>
    <w:lvl w:ilvl="0" w:tplc="558652F0">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8ED3F59"/>
    <w:multiLevelType w:val="hybridMultilevel"/>
    <w:tmpl w:val="F1C6DC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C957EA2"/>
    <w:multiLevelType w:val="multilevel"/>
    <w:tmpl w:val="AF886440"/>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7" w15:restartNumberingAfterBreak="0">
    <w:nsid w:val="448854D9"/>
    <w:multiLevelType w:val="hybridMultilevel"/>
    <w:tmpl w:val="8070B5AE"/>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713736B"/>
    <w:multiLevelType w:val="hybridMultilevel"/>
    <w:tmpl w:val="463E3AAC"/>
    <w:lvl w:ilvl="0" w:tplc="240A0001">
      <w:start w:val="1"/>
      <w:numFmt w:val="bullet"/>
      <w:lvlText w:val=""/>
      <w:lvlJc w:val="left"/>
      <w:pPr>
        <w:ind w:left="720" w:hanging="360"/>
      </w:pPr>
      <w:rPr>
        <w:rFonts w:ascii="Symbol" w:hAnsi="Symbol" w:hint="default"/>
      </w:rPr>
    </w:lvl>
    <w:lvl w:ilvl="1" w:tplc="558652F0">
      <w:numFmt w:val="bullet"/>
      <w:lvlText w:val="-"/>
      <w:lvlJc w:val="left"/>
      <w:pPr>
        <w:ind w:left="1440" w:hanging="360"/>
      </w:pPr>
      <w:rPr>
        <w:rFonts w:ascii="Arial" w:eastAsia="Arial" w:hAnsi="Arial" w:cs="Aria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4ABA0140"/>
    <w:multiLevelType w:val="hybridMultilevel"/>
    <w:tmpl w:val="7C2C1DD2"/>
    <w:lvl w:ilvl="0" w:tplc="1206D762">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31214A9"/>
    <w:multiLevelType w:val="multilevel"/>
    <w:tmpl w:val="B614CF40"/>
    <w:lvl w:ilvl="0">
      <w:start w:val="1"/>
      <w:numFmt w:val="bullet"/>
      <w:lvlText w:val="●"/>
      <w:lvlJc w:val="left"/>
      <w:pPr>
        <w:ind w:left="360" w:firstLine="0"/>
      </w:pPr>
      <w:rPr>
        <w:rFonts w:ascii="Arial" w:eastAsia="Arial" w:hAnsi="Arial" w:cs="Arial"/>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1" w15:restartNumberingAfterBreak="0">
    <w:nsid w:val="5F8F3AE2"/>
    <w:multiLevelType w:val="hybridMultilevel"/>
    <w:tmpl w:val="E20438A2"/>
    <w:lvl w:ilvl="0" w:tplc="240A0007">
      <w:start w:val="1"/>
      <w:numFmt w:val="bullet"/>
      <w:lvlText w:val=""/>
      <w:lvlPicBulletId w:val="1"/>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71EC40D2"/>
    <w:multiLevelType w:val="hybridMultilevel"/>
    <w:tmpl w:val="6468435C"/>
    <w:lvl w:ilvl="0" w:tplc="240A0007">
      <w:start w:val="1"/>
      <w:numFmt w:val="bullet"/>
      <w:lvlText w:val=""/>
      <w:lvlPicBulletId w:val="0"/>
      <w:lvlJc w:val="left"/>
      <w:pPr>
        <w:ind w:left="720" w:hanging="360"/>
      </w:pPr>
      <w:rPr>
        <w:rFonts w:ascii="Symbol" w:hAnsi="Symbol" w:hint="default"/>
      </w:rPr>
    </w:lvl>
    <w:lvl w:ilvl="1" w:tplc="558652F0">
      <w:numFmt w:val="bullet"/>
      <w:lvlText w:val="-"/>
      <w:lvlJc w:val="left"/>
      <w:pPr>
        <w:ind w:left="1440" w:hanging="360"/>
      </w:pPr>
      <w:rPr>
        <w:rFonts w:ascii="Arial" w:eastAsia="Arial" w:hAnsi="Arial" w:cs="Aria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75F16320"/>
    <w:multiLevelType w:val="hybridMultilevel"/>
    <w:tmpl w:val="0A549574"/>
    <w:lvl w:ilvl="0" w:tplc="1206D762">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79015B10"/>
    <w:multiLevelType w:val="hybridMultilevel"/>
    <w:tmpl w:val="5CACB5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0"/>
  </w:num>
  <w:num w:numId="2">
    <w:abstractNumId w:val="6"/>
  </w:num>
  <w:num w:numId="3">
    <w:abstractNumId w:val="2"/>
  </w:num>
  <w:num w:numId="4">
    <w:abstractNumId w:val="9"/>
  </w:num>
  <w:num w:numId="5">
    <w:abstractNumId w:val="3"/>
  </w:num>
  <w:num w:numId="6">
    <w:abstractNumId w:val="7"/>
  </w:num>
  <w:num w:numId="7">
    <w:abstractNumId w:val="14"/>
  </w:num>
  <w:num w:numId="8">
    <w:abstractNumId w:val="1"/>
  </w:num>
  <w:num w:numId="9">
    <w:abstractNumId w:val="0"/>
  </w:num>
  <w:num w:numId="10">
    <w:abstractNumId w:val="13"/>
  </w:num>
  <w:num w:numId="11">
    <w:abstractNumId w:val="12"/>
  </w:num>
  <w:num w:numId="12">
    <w:abstractNumId w:val="8"/>
  </w:num>
  <w:num w:numId="13">
    <w:abstractNumId w:val="4"/>
  </w:num>
  <w:num w:numId="14">
    <w:abstractNumId w:val="1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783"/>
    <w:rsid w:val="00015B69"/>
    <w:rsid w:val="00041370"/>
    <w:rsid w:val="0004342D"/>
    <w:rsid w:val="0004383B"/>
    <w:rsid w:val="00052046"/>
    <w:rsid w:val="00075D70"/>
    <w:rsid w:val="00081F64"/>
    <w:rsid w:val="000911F9"/>
    <w:rsid w:val="000B5E85"/>
    <w:rsid w:val="000F2F63"/>
    <w:rsid w:val="000F6B15"/>
    <w:rsid w:val="0012106D"/>
    <w:rsid w:val="001218A7"/>
    <w:rsid w:val="00123D74"/>
    <w:rsid w:val="00146E8B"/>
    <w:rsid w:val="00167B36"/>
    <w:rsid w:val="001812BD"/>
    <w:rsid w:val="00192048"/>
    <w:rsid w:val="001C074D"/>
    <w:rsid w:val="001C0947"/>
    <w:rsid w:val="001C136B"/>
    <w:rsid w:val="001D6591"/>
    <w:rsid w:val="001F67D3"/>
    <w:rsid w:val="00210402"/>
    <w:rsid w:val="00210ED0"/>
    <w:rsid w:val="0021415B"/>
    <w:rsid w:val="00264E41"/>
    <w:rsid w:val="00265615"/>
    <w:rsid w:val="002B1DFF"/>
    <w:rsid w:val="002B452E"/>
    <w:rsid w:val="002C1F76"/>
    <w:rsid w:val="002E3081"/>
    <w:rsid w:val="00323AEF"/>
    <w:rsid w:val="00341F41"/>
    <w:rsid w:val="00356177"/>
    <w:rsid w:val="00366AA7"/>
    <w:rsid w:val="00367604"/>
    <w:rsid w:val="00380B2D"/>
    <w:rsid w:val="003A6119"/>
    <w:rsid w:val="003D1DF1"/>
    <w:rsid w:val="003E4890"/>
    <w:rsid w:val="003F1BB1"/>
    <w:rsid w:val="003F2391"/>
    <w:rsid w:val="004730D5"/>
    <w:rsid w:val="0049495D"/>
    <w:rsid w:val="004C4AC5"/>
    <w:rsid w:val="004D35A5"/>
    <w:rsid w:val="004E4723"/>
    <w:rsid w:val="005406E0"/>
    <w:rsid w:val="00546F55"/>
    <w:rsid w:val="005677BD"/>
    <w:rsid w:val="005952E6"/>
    <w:rsid w:val="005A1031"/>
    <w:rsid w:val="005B1666"/>
    <w:rsid w:val="005B2F18"/>
    <w:rsid w:val="005B60E3"/>
    <w:rsid w:val="005C6444"/>
    <w:rsid w:val="005F385A"/>
    <w:rsid w:val="005F7E4B"/>
    <w:rsid w:val="00625FBE"/>
    <w:rsid w:val="006375F6"/>
    <w:rsid w:val="006517E8"/>
    <w:rsid w:val="00684CAF"/>
    <w:rsid w:val="00687CB1"/>
    <w:rsid w:val="006A1B63"/>
    <w:rsid w:val="006B29B4"/>
    <w:rsid w:val="006B3CE1"/>
    <w:rsid w:val="006C0C3D"/>
    <w:rsid w:val="006C3565"/>
    <w:rsid w:val="006D1D2A"/>
    <w:rsid w:val="006D2DC3"/>
    <w:rsid w:val="006D628B"/>
    <w:rsid w:val="0071449C"/>
    <w:rsid w:val="00742BEB"/>
    <w:rsid w:val="007619D8"/>
    <w:rsid w:val="00765ECE"/>
    <w:rsid w:val="00776688"/>
    <w:rsid w:val="007C57B0"/>
    <w:rsid w:val="007D632D"/>
    <w:rsid w:val="00800117"/>
    <w:rsid w:val="0080229A"/>
    <w:rsid w:val="00836614"/>
    <w:rsid w:val="0084717C"/>
    <w:rsid w:val="00864A4C"/>
    <w:rsid w:val="0086586E"/>
    <w:rsid w:val="00866CD0"/>
    <w:rsid w:val="0087381F"/>
    <w:rsid w:val="00874D25"/>
    <w:rsid w:val="008A463B"/>
    <w:rsid w:val="008A75D4"/>
    <w:rsid w:val="008E4C92"/>
    <w:rsid w:val="008F15EC"/>
    <w:rsid w:val="0091254A"/>
    <w:rsid w:val="009401EE"/>
    <w:rsid w:val="00954AF3"/>
    <w:rsid w:val="00970D31"/>
    <w:rsid w:val="009B6B7D"/>
    <w:rsid w:val="009D0EA2"/>
    <w:rsid w:val="009D728F"/>
    <w:rsid w:val="009F2C6C"/>
    <w:rsid w:val="009F6061"/>
    <w:rsid w:val="009F67D5"/>
    <w:rsid w:val="00A01528"/>
    <w:rsid w:val="00A14A6F"/>
    <w:rsid w:val="00A14C59"/>
    <w:rsid w:val="00A446AF"/>
    <w:rsid w:val="00A5779D"/>
    <w:rsid w:val="00A66783"/>
    <w:rsid w:val="00A71F22"/>
    <w:rsid w:val="00A72E78"/>
    <w:rsid w:val="00A92996"/>
    <w:rsid w:val="00AE27BE"/>
    <w:rsid w:val="00AE5ACD"/>
    <w:rsid w:val="00AF453D"/>
    <w:rsid w:val="00B1618D"/>
    <w:rsid w:val="00B42F5C"/>
    <w:rsid w:val="00B71134"/>
    <w:rsid w:val="00BB271E"/>
    <w:rsid w:val="00BB5655"/>
    <w:rsid w:val="00BD5389"/>
    <w:rsid w:val="00BE7C0F"/>
    <w:rsid w:val="00C0253F"/>
    <w:rsid w:val="00C1633E"/>
    <w:rsid w:val="00C2421C"/>
    <w:rsid w:val="00C3048A"/>
    <w:rsid w:val="00C635B0"/>
    <w:rsid w:val="00C63BC5"/>
    <w:rsid w:val="00C71B8C"/>
    <w:rsid w:val="00C75A10"/>
    <w:rsid w:val="00C86D1E"/>
    <w:rsid w:val="00CB18B7"/>
    <w:rsid w:val="00CB4402"/>
    <w:rsid w:val="00CD71C6"/>
    <w:rsid w:val="00D141CD"/>
    <w:rsid w:val="00D15C57"/>
    <w:rsid w:val="00D7606F"/>
    <w:rsid w:val="00D773F2"/>
    <w:rsid w:val="00D9175F"/>
    <w:rsid w:val="00DB410D"/>
    <w:rsid w:val="00DB63E1"/>
    <w:rsid w:val="00DC3246"/>
    <w:rsid w:val="00DC44BF"/>
    <w:rsid w:val="00DE028B"/>
    <w:rsid w:val="00DE5385"/>
    <w:rsid w:val="00DE5531"/>
    <w:rsid w:val="00E039B8"/>
    <w:rsid w:val="00E07042"/>
    <w:rsid w:val="00E1468B"/>
    <w:rsid w:val="00E21D1A"/>
    <w:rsid w:val="00E4412D"/>
    <w:rsid w:val="00E8152D"/>
    <w:rsid w:val="00E9729A"/>
    <w:rsid w:val="00EB744C"/>
    <w:rsid w:val="00EC4121"/>
    <w:rsid w:val="00ED6418"/>
    <w:rsid w:val="00EF52E5"/>
    <w:rsid w:val="00F055D6"/>
    <w:rsid w:val="00F12CBC"/>
    <w:rsid w:val="00F372C6"/>
    <w:rsid w:val="00F4007D"/>
    <w:rsid w:val="00F41B87"/>
    <w:rsid w:val="00F55ACC"/>
    <w:rsid w:val="00F65A47"/>
    <w:rsid w:val="00F86D89"/>
    <w:rsid w:val="00F93282"/>
    <w:rsid w:val="00FB06B7"/>
    <w:rsid w:val="00FD78F4"/>
    <w:rsid w:val="00FE64F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01E3D"/>
  <w15:docId w15:val="{E4538A3D-E338-4E3E-A2A6-E8317D4B6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s-CO" w:eastAsia="es-CO"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5">
    <w:name w:val="5"/>
    <w:basedOn w:val="TableNormal"/>
    <w:pPr>
      <w:spacing w:after="0" w:line="240" w:lineRule="auto"/>
      <w:contextualSpacing/>
    </w:pPr>
    <w:tblPr>
      <w:tblStyleRowBandSize w:val="1"/>
      <w:tblStyleColBandSize w:val="1"/>
      <w:tblCellMar>
        <w:left w:w="115" w:type="dxa"/>
        <w:right w:w="115" w:type="dxa"/>
      </w:tblCellMar>
    </w:tblPr>
  </w:style>
  <w:style w:type="table" w:customStyle="1" w:styleId="4">
    <w:name w:val="4"/>
    <w:basedOn w:val="TableNormal"/>
    <w:pPr>
      <w:spacing w:after="0" w:line="240" w:lineRule="auto"/>
      <w:contextualSpacing/>
    </w:pPr>
    <w:tblPr>
      <w:tblStyleRowBandSize w:val="1"/>
      <w:tblStyleColBandSize w:val="1"/>
      <w:tblCellMar>
        <w:left w:w="115" w:type="dxa"/>
        <w:right w:w="115" w:type="dxa"/>
      </w:tblCellMar>
    </w:tblPr>
  </w:style>
  <w:style w:type="table" w:customStyle="1" w:styleId="3">
    <w:name w:val="3"/>
    <w:basedOn w:val="TableNormal"/>
    <w:pPr>
      <w:spacing w:after="0" w:line="240" w:lineRule="auto"/>
      <w:contextualSpacing/>
    </w:pPr>
    <w:tblPr>
      <w:tblStyleRowBandSize w:val="1"/>
      <w:tblStyleColBandSize w:val="1"/>
      <w:tblCellMar>
        <w:left w:w="115" w:type="dxa"/>
        <w:right w:w="115" w:type="dxa"/>
      </w:tblCellMar>
    </w:tblPr>
  </w:style>
  <w:style w:type="table" w:customStyle="1" w:styleId="2">
    <w:name w:val="2"/>
    <w:basedOn w:val="TableNormal"/>
    <w:pPr>
      <w:spacing w:after="0" w:line="240" w:lineRule="auto"/>
      <w:contextualSpacing/>
    </w:pPr>
    <w:tblPr>
      <w:tblStyleRowBandSize w:val="1"/>
      <w:tblStyleColBandSize w:val="1"/>
      <w:tblCellMar>
        <w:left w:w="115" w:type="dxa"/>
        <w:right w:w="115" w:type="dxa"/>
      </w:tblCellMar>
    </w:tblPr>
    <w:tblStylePr w:type="firstRow">
      <w:pPr>
        <w:contextualSpacing/>
      </w:pPr>
      <w:rPr>
        <w:b/>
      </w:rPr>
      <w:tblPr/>
      <w:tcPr>
        <w:tcBorders>
          <w:bottom w:val="single" w:sz="12" w:space="0" w:color="95B3D7"/>
        </w:tcBorders>
        <w:tcMar>
          <w:top w:w="0" w:type="nil"/>
          <w:left w:w="115" w:type="dxa"/>
          <w:bottom w:w="0" w:type="nil"/>
          <w:right w:w="115" w:type="dxa"/>
        </w:tcMar>
      </w:tcPr>
    </w:tblStylePr>
    <w:tblStylePr w:type="lastRow">
      <w:pPr>
        <w:contextualSpacing/>
      </w:pPr>
      <w:rPr>
        <w:b/>
      </w:rPr>
      <w:tblPr/>
      <w:tcPr>
        <w:tcBorders>
          <w:top w:val="single" w:sz="4" w:space="0" w:color="95B3D7"/>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style>
  <w:style w:type="table" w:customStyle="1" w:styleId="1">
    <w:name w:val="1"/>
    <w:basedOn w:val="TableNormal"/>
    <w:pPr>
      <w:spacing w:after="0" w:line="240" w:lineRule="auto"/>
      <w:contextualSpacing/>
    </w:pPr>
    <w:tblPr>
      <w:tblStyleRowBandSize w:val="1"/>
      <w:tblStyleColBandSize w:val="1"/>
      <w:tblCellMar>
        <w:left w:w="115" w:type="dxa"/>
        <w:right w:w="115" w:type="dxa"/>
      </w:tblCellMar>
    </w:tblPr>
    <w:tblStylePr w:type="firstRow">
      <w:pPr>
        <w:contextualSpacing/>
      </w:pPr>
      <w:rPr>
        <w:b/>
      </w:rPr>
      <w:tblPr/>
      <w:tcPr>
        <w:tcBorders>
          <w:bottom w:val="single" w:sz="12" w:space="0" w:color="95B3D7"/>
        </w:tcBorders>
        <w:tcMar>
          <w:top w:w="0" w:type="nil"/>
          <w:left w:w="115" w:type="dxa"/>
          <w:bottom w:w="0" w:type="nil"/>
          <w:right w:w="115" w:type="dxa"/>
        </w:tcMar>
      </w:tcPr>
    </w:tblStylePr>
    <w:tblStylePr w:type="lastRow">
      <w:pPr>
        <w:contextualSpacing/>
      </w:pPr>
      <w:rPr>
        <w:b/>
      </w:rPr>
      <w:tblPr/>
      <w:tcPr>
        <w:tcBorders>
          <w:top w:val="single" w:sz="4" w:space="0" w:color="95B3D7"/>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style>
  <w:style w:type="paragraph" w:styleId="NormalWeb">
    <w:name w:val="Normal (Web)"/>
    <w:basedOn w:val="Normal"/>
    <w:uiPriority w:val="99"/>
    <w:semiHidden/>
    <w:unhideWhenUsed/>
    <w:rsid w:val="00F055D6"/>
    <w:pPr>
      <w:widowControl/>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Textodelmarcadordeposicin">
    <w:name w:val="Placeholder Text"/>
    <w:basedOn w:val="Fuentedeprrafopredeter"/>
    <w:uiPriority w:val="99"/>
    <w:semiHidden/>
    <w:rsid w:val="00F055D6"/>
    <w:rPr>
      <w:color w:val="808080"/>
    </w:rPr>
  </w:style>
  <w:style w:type="paragraph" w:styleId="Textodeglobo">
    <w:name w:val="Balloon Text"/>
    <w:basedOn w:val="Normal"/>
    <w:link w:val="TextodegloboCar"/>
    <w:uiPriority w:val="99"/>
    <w:semiHidden/>
    <w:unhideWhenUsed/>
    <w:rsid w:val="00CD71C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71C6"/>
    <w:rPr>
      <w:rFonts w:ascii="Tahoma" w:hAnsi="Tahoma" w:cs="Tahoma"/>
      <w:sz w:val="16"/>
      <w:szCs w:val="16"/>
    </w:rPr>
  </w:style>
  <w:style w:type="paragraph" w:styleId="Prrafodelista">
    <w:name w:val="List Paragraph"/>
    <w:basedOn w:val="Normal"/>
    <w:uiPriority w:val="34"/>
    <w:qFormat/>
    <w:rsid w:val="00CD71C6"/>
    <w:pPr>
      <w:widowControl/>
      <w:spacing w:after="160" w:line="259" w:lineRule="auto"/>
      <w:ind w:left="720"/>
      <w:contextualSpacing/>
    </w:pPr>
    <w:rPr>
      <w:rFonts w:asciiTheme="minorHAnsi" w:eastAsiaTheme="minorHAnsi" w:hAnsiTheme="minorHAnsi" w:cstheme="minorBidi"/>
      <w:color w:val="auto"/>
      <w:lang w:eastAsia="en-US"/>
    </w:rPr>
  </w:style>
  <w:style w:type="table" w:styleId="Tablaconcuadrcula">
    <w:name w:val="Table Grid"/>
    <w:basedOn w:val="Tablanormal"/>
    <w:uiPriority w:val="39"/>
    <w:rsid w:val="00DE0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semiHidden/>
    <w:unhideWhenUsed/>
    <w:rsid w:val="00776688"/>
    <w:rPr>
      <w:color w:val="0000FF"/>
      <w:u w:val="single"/>
    </w:rPr>
  </w:style>
  <w:style w:type="character" w:styleId="nfasis">
    <w:name w:val="Emphasis"/>
    <w:basedOn w:val="Fuentedeprrafopredeter"/>
    <w:uiPriority w:val="20"/>
    <w:qFormat/>
    <w:rsid w:val="000B5E85"/>
    <w:rPr>
      <w:i/>
      <w:iCs/>
    </w:rPr>
  </w:style>
  <w:style w:type="paragraph" w:styleId="Descripcin">
    <w:name w:val="caption"/>
    <w:basedOn w:val="Normal"/>
    <w:next w:val="Normal"/>
    <w:uiPriority w:val="35"/>
    <w:unhideWhenUsed/>
    <w:qFormat/>
    <w:rsid w:val="00A14A6F"/>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6121999">
      <w:bodyDiv w:val="1"/>
      <w:marLeft w:val="0"/>
      <w:marRight w:val="0"/>
      <w:marTop w:val="0"/>
      <w:marBottom w:val="0"/>
      <w:divBdr>
        <w:top w:val="none" w:sz="0" w:space="0" w:color="auto"/>
        <w:left w:val="none" w:sz="0" w:space="0" w:color="auto"/>
        <w:bottom w:val="none" w:sz="0" w:space="0" w:color="auto"/>
        <w:right w:val="none" w:sz="0" w:space="0" w:color="auto"/>
      </w:divBdr>
    </w:div>
    <w:div w:id="870192399">
      <w:bodyDiv w:val="1"/>
      <w:marLeft w:val="0"/>
      <w:marRight w:val="0"/>
      <w:marTop w:val="0"/>
      <w:marBottom w:val="0"/>
      <w:divBdr>
        <w:top w:val="none" w:sz="0" w:space="0" w:color="auto"/>
        <w:left w:val="none" w:sz="0" w:space="0" w:color="auto"/>
        <w:bottom w:val="none" w:sz="0" w:space="0" w:color="auto"/>
        <w:right w:val="none" w:sz="0" w:space="0" w:color="auto"/>
      </w:divBdr>
    </w:div>
    <w:div w:id="16954231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https://es.wikipedia.org/wiki/Ecuaci%C3%B3n_de_movimient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s.wikipedia.org/wiki/Sistema_f%C3%ADsico"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6485AA-885A-4C3B-B35B-8571DE53C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5</Pages>
  <Words>1677</Words>
  <Characters>9229</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10885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VENTE  RIVAS</dc:creator>
  <cp:keywords/>
  <dc:description/>
  <cp:lastModifiedBy>Evelyn Rivas</cp:lastModifiedBy>
  <cp:revision>5</cp:revision>
  <dcterms:created xsi:type="dcterms:W3CDTF">2018-03-14T02:47:00Z</dcterms:created>
  <dcterms:modified xsi:type="dcterms:W3CDTF">2018-03-14T03:41:00Z</dcterms:modified>
</cp:coreProperties>
</file>