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DE635" w14:textId="77777777" w:rsidR="00715C33" w:rsidRPr="00866168" w:rsidRDefault="00000000">
      <w:pPr>
        <w:spacing w:before="100" w:after="40"/>
        <w:jc w:val="center"/>
        <w:rPr>
          <w:lang w:val="nl-NL"/>
        </w:rPr>
      </w:pPr>
      <w:r w:rsidRPr="00866168">
        <w:rPr>
          <w:b/>
          <w:color w:val="1B7F79"/>
          <w:sz w:val="18"/>
          <w:lang w:val="nl-NL"/>
        </w:rPr>
        <w:t>STANDARD OPERATING PROCEDURE</w:t>
      </w:r>
    </w:p>
    <w:p w14:paraId="6BA53C18" w14:textId="77777777" w:rsidR="00715C33" w:rsidRPr="00866168" w:rsidRDefault="00000000">
      <w:pPr>
        <w:spacing w:after="40"/>
        <w:jc w:val="center"/>
        <w:rPr>
          <w:lang w:val="nl-NL"/>
        </w:rPr>
      </w:pPr>
      <w:r w:rsidRPr="00866168">
        <w:rPr>
          <w:b/>
          <w:color w:val="17365D"/>
          <w:sz w:val="37"/>
          <w:lang w:val="nl-NL"/>
        </w:rPr>
        <w:t>Voorraadcontrole, correcties en afwaardering</w:t>
      </w:r>
    </w:p>
    <w:p w14:paraId="3CFF5171" w14:textId="57637A86" w:rsidR="00715C33" w:rsidRDefault="00000000">
      <w:pPr>
        <w:spacing w:after="140"/>
        <w:jc w:val="center"/>
      </w:pPr>
      <w:r>
        <w:rPr>
          <w:color w:val="667085"/>
          <w:sz w:val="19"/>
        </w:rPr>
        <w:t xml:space="preserve">SOP-008  •  Inco-Source </w:t>
      </w:r>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00"/>
        <w:gridCol w:w="3200"/>
        <w:gridCol w:w="1500"/>
        <w:gridCol w:w="3260"/>
      </w:tblGrid>
      <w:tr w:rsidR="00715C33" w14:paraId="6716972E" w14:textId="77777777">
        <w:trPr>
          <w:tblHeader/>
        </w:trPr>
        <w:tc>
          <w:tcPr>
            <w:tcW w:w="1400" w:type="dxa"/>
            <w:shd w:val="clear" w:color="auto" w:fill="F2F4F7"/>
            <w:tcMar>
              <w:top w:w="70" w:type="dxa"/>
              <w:left w:w="110" w:type="dxa"/>
              <w:bottom w:w="70" w:type="dxa"/>
              <w:right w:w="110" w:type="dxa"/>
            </w:tcMar>
            <w:vAlign w:val="center"/>
          </w:tcPr>
          <w:p w14:paraId="29E4251C" w14:textId="77777777" w:rsidR="00715C33" w:rsidRDefault="00000000">
            <w:pPr>
              <w:spacing w:after="0" w:line="250" w:lineRule="auto"/>
            </w:pPr>
            <w:r>
              <w:rPr>
                <w:b/>
                <w:color w:val="17365D"/>
                <w:sz w:val="17"/>
              </w:rPr>
              <w:t>Status</w:t>
            </w:r>
          </w:p>
        </w:tc>
        <w:tc>
          <w:tcPr>
            <w:tcW w:w="3200" w:type="dxa"/>
            <w:tcMar>
              <w:top w:w="70" w:type="dxa"/>
              <w:left w:w="110" w:type="dxa"/>
              <w:bottom w:w="70" w:type="dxa"/>
              <w:right w:w="110" w:type="dxa"/>
            </w:tcMar>
            <w:vAlign w:val="center"/>
          </w:tcPr>
          <w:p w14:paraId="30705A78" w14:textId="77777777" w:rsidR="00715C33" w:rsidRDefault="00000000">
            <w:pPr>
              <w:spacing w:after="0" w:line="250" w:lineRule="auto"/>
            </w:pPr>
            <w:r>
              <w:rPr>
                <w:sz w:val="17"/>
              </w:rPr>
              <w:t>Actief</w:t>
            </w:r>
          </w:p>
        </w:tc>
        <w:tc>
          <w:tcPr>
            <w:tcW w:w="1500" w:type="dxa"/>
            <w:shd w:val="clear" w:color="auto" w:fill="F2F4F7"/>
            <w:tcMar>
              <w:top w:w="70" w:type="dxa"/>
              <w:left w:w="110" w:type="dxa"/>
              <w:bottom w:w="70" w:type="dxa"/>
              <w:right w:w="110" w:type="dxa"/>
            </w:tcMar>
            <w:vAlign w:val="center"/>
          </w:tcPr>
          <w:p w14:paraId="614B8961" w14:textId="77777777" w:rsidR="00715C33" w:rsidRDefault="00000000">
            <w:pPr>
              <w:spacing w:after="0" w:line="250" w:lineRule="auto"/>
            </w:pPr>
            <w:r>
              <w:rPr>
                <w:b/>
                <w:color w:val="17365D"/>
                <w:sz w:val="17"/>
              </w:rPr>
              <w:t>Versie</w:t>
            </w:r>
          </w:p>
        </w:tc>
        <w:tc>
          <w:tcPr>
            <w:tcW w:w="3260" w:type="dxa"/>
            <w:tcMar>
              <w:top w:w="70" w:type="dxa"/>
              <w:left w:w="110" w:type="dxa"/>
              <w:bottom w:w="70" w:type="dxa"/>
              <w:right w:w="110" w:type="dxa"/>
            </w:tcMar>
            <w:vAlign w:val="center"/>
          </w:tcPr>
          <w:p w14:paraId="29E23BA3" w14:textId="4ECEE2D6" w:rsidR="00715C33" w:rsidRDefault="00866168">
            <w:pPr>
              <w:spacing w:after="0" w:line="250" w:lineRule="auto"/>
            </w:pPr>
            <w:r>
              <w:rPr>
                <w:sz w:val="17"/>
              </w:rPr>
              <w:t>1</w:t>
            </w:r>
            <w:r w:rsidR="00000000">
              <w:rPr>
                <w:sz w:val="17"/>
              </w:rPr>
              <w:t>.0</w:t>
            </w:r>
          </w:p>
        </w:tc>
      </w:tr>
      <w:tr w:rsidR="00715C33" w14:paraId="42051A96" w14:textId="77777777">
        <w:tc>
          <w:tcPr>
            <w:tcW w:w="1400" w:type="dxa"/>
            <w:shd w:val="clear" w:color="auto" w:fill="F2F4F7"/>
            <w:tcMar>
              <w:top w:w="70" w:type="dxa"/>
              <w:left w:w="110" w:type="dxa"/>
              <w:bottom w:w="70" w:type="dxa"/>
              <w:right w:w="110" w:type="dxa"/>
            </w:tcMar>
            <w:vAlign w:val="center"/>
          </w:tcPr>
          <w:p w14:paraId="68B2BE0A" w14:textId="77777777" w:rsidR="00715C33" w:rsidRDefault="00000000">
            <w:pPr>
              <w:spacing w:after="0" w:line="250" w:lineRule="auto"/>
            </w:pPr>
            <w:r>
              <w:rPr>
                <w:b/>
                <w:color w:val="17365D"/>
                <w:sz w:val="17"/>
              </w:rPr>
              <w:t>Eigenaar</w:t>
            </w:r>
          </w:p>
        </w:tc>
        <w:tc>
          <w:tcPr>
            <w:tcW w:w="3200" w:type="dxa"/>
            <w:tcMar>
              <w:top w:w="70" w:type="dxa"/>
              <w:left w:w="110" w:type="dxa"/>
              <w:bottom w:w="70" w:type="dxa"/>
              <w:right w:w="110" w:type="dxa"/>
            </w:tcMar>
            <w:vAlign w:val="center"/>
          </w:tcPr>
          <w:p w14:paraId="2C3168EA" w14:textId="77777777" w:rsidR="00715C33" w:rsidRDefault="00000000">
            <w:pPr>
              <w:spacing w:after="0" w:line="250" w:lineRule="auto"/>
            </w:pPr>
            <w:r>
              <w:rPr>
                <w:sz w:val="17"/>
              </w:rPr>
              <w:t>Jorn / Hidde</w:t>
            </w:r>
          </w:p>
        </w:tc>
        <w:tc>
          <w:tcPr>
            <w:tcW w:w="1500" w:type="dxa"/>
            <w:shd w:val="clear" w:color="auto" w:fill="F2F4F7"/>
            <w:tcMar>
              <w:top w:w="70" w:type="dxa"/>
              <w:left w:w="110" w:type="dxa"/>
              <w:bottom w:w="70" w:type="dxa"/>
              <w:right w:w="110" w:type="dxa"/>
            </w:tcMar>
            <w:vAlign w:val="center"/>
          </w:tcPr>
          <w:p w14:paraId="7E92A655" w14:textId="77777777" w:rsidR="00715C33" w:rsidRDefault="00000000">
            <w:pPr>
              <w:spacing w:after="0" w:line="250" w:lineRule="auto"/>
            </w:pPr>
            <w:r>
              <w:rPr>
                <w:b/>
                <w:color w:val="17365D"/>
                <w:sz w:val="17"/>
              </w:rPr>
              <w:t>Categorie</w:t>
            </w:r>
          </w:p>
        </w:tc>
        <w:tc>
          <w:tcPr>
            <w:tcW w:w="3260" w:type="dxa"/>
            <w:tcMar>
              <w:top w:w="70" w:type="dxa"/>
              <w:left w:w="110" w:type="dxa"/>
              <w:bottom w:w="70" w:type="dxa"/>
              <w:right w:w="110" w:type="dxa"/>
            </w:tcMar>
            <w:vAlign w:val="center"/>
          </w:tcPr>
          <w:p w14:paraId="5B03F61A" w14:textId="77777777" w:rsidR="00715C33" w:rsidRDefault="00000000">
            <w:pPr>
              <w:spacing w:after="0" w:line="250" w:lineRule="auto"/>
            </w:pPr>
            <w:r>
              <w:rPr>
                <w:sz w:val="17"/>
              </w:rPr>
              <w:t>Goederen &amp; voorraad</w:t>
            </w:r>
          </w:p>
        </w:tc>
      </w:tr>
      <w:tr w:rsidR="00715C33" w14:paraId="7FD644F4" w14:textId="77777777">
        <w:tc>
          <w:tcPr>
            <w:tcW w:w="1400" w:type="dxa"/>
            <w:shd w:val="clear" w:color="auto" w:fill="F2F4F7"/>
            <w:tcMar>
              <w:top w:w="70" w:type="dxa"/>
              <w:left w:w="110" w:type="dxa"/>
              <w:bottom w:w="70" w:type="dxa"/>
              <w:right w:w="110" w:type="dxa"/>
            </w:tcMar>
            <w:vAlign w:val="center"/>
          </w:tcPr>
          <w:p w14:paraId="58D9CFD9" w14:textId="77777777" w:rsidR="00715C33" w:rsidRDefault="00000000">
            <w:pPr>
              <w:spacing w:after="0" w:line="250" w:lineRule="auto"/>
            </w:pPr>
            <w:r>
              <w:rPr>
                <w:b/>
                <w:color w:val="17365D"/>
                <w:sz w:val="17"/>
              </w:rPr>
              <w:t>Ingangsdatum</w:t>
            </w:r>
          </w:p>
        </w:tc>
        <w:tc>
          <w:tcPr>
            <w:tcW w:w="3200" w:type="dxa"/>
            <w:tcMar>
              <w:top w:w="70" w:type="dxa"/>
              <w:left w:w="110" w:type="dxa"/>
              <w:bottom w:w="70" w:type="dxa"/>
              <w:right w:w="110" w:type="dxa"/>
            </w:tcMar>
            <w:vAlign w:val="center"/>
          </w:tcPr>
          <w:p w14:paraId="37078C21" w14:textId="77777777" w:rsidR="00715C33" w:rsidRDefault="00000000">
            <w:pPr>
              <w:spacing w:after="0" w:line="250" w:lineRule="auto"/>
            </w:pPr>
            <w:r>
              <w:rPr>
                <w:sz w:val="17"/>
              </w:rPr>
              <w:t>21-07-2026</w:t>
            </w:r>
          </w:p>
        </w:tc>
        <w:tc>
          <w:tcPr>
            <w:tcW w:w="1500" w:type="dxa"/>
            <w:shd w:val="clear" w:color="auto" w:fill="F2F4F7"/>
            <w:tcMar>
              <w:top w:w="70" w:type="dxa"/>
              <w:left w:w="110" w:type="dxa"/>
              <w:bottom w:w="70" w:type="dxa"/>
              <w:right w:w="110" w:type="dxa"/>
            </w:tcMar>
            <w:vAlign w:val="center"/>
          </w:tcPr>
          <w:p w14:paraId="37978EBA" w14:textId="77777777" w:rsidR="00715C33" w:rsidRDefault="00000000">
            <w:pPr>
              <w:spacing w:after="0" w:line="250" w:lineRule="auto"/>
            </w:pPr>
            <w:r>
              <w:rPr>
                <w:b/>
                <w:color w:val="17365D"/>
                <w:sz w:val="17"/>
              </w:rPr>
              <w:t>Beoordeling</w:t>
            </w:r>
          </w:p>
        </w:tc>
        <w:tc>
          <w:tcPr>
            <w:tcW w:w="3260" w:type="dxa"/>
            <w:tcMar>
              <w:top w:w="70" w:type="dxa"/>
              <w:left w:w="110" w:type="dxa"/>
              <w:bottom w:w="70" w:type="dxa"/>
              <w:right w:w="110" w:type="dxa"/>
            </w:tcMar>
            <w:vAlign w:val="center"/>
          </w:tcPr>
          <w:p w14:paraId="4C4B4D03" w14:textId="77777777" w:rsidR="00715C33" w:rsidRDefault="00000000">
            <w:pPr>
              <w:spacing w:after="0" w:line="250" w:lineRule="auto"/>
            </w:pPr>
            <w:r>
              <w:rPr>
                <w:sz w:val="17"/>
              </w:rPr>
              <w:t>21-07-2027</w:t>
            </w:r>
          </w:p>
        </w:tc>
      </w:tr>
    </w:tbl>
    <w:p w14:paraId="5A202ED0" w14:textId="77777777" w:rsidR="00715C33" w:rsidRPr="00866168" w:rsidRDefault="00000000">
      <w:pPr>
        <w:shd w:val="clear" w:color="auto" w:fill="E8F4F2"/>
        <w:spacing w:before="60" w:after="120" w:line="252" w:lineRule="auto"/>
        <w:ind w:left="144" w:right="144"/>
        <w:rPr>
          <w:lang w:val="nl-NL"/>
        </w:rPr>
      </w:pPr>
      <w:r w:rsidRPr="00866168">
        <w:rPr>
          <w:b/>
          <w:color w:val="1B7F79"/>
          <w:sz w:val="18"/>
          <w:lang w:val="nl-NL"/>
        </w:rPr>
        <w:t xml:space="preserve">Hoofdregel  </w:t>
      </w:r>
      <w:r w:rsidRPr="00866168">
        <w:rPr>
          <w:sz w:val="18"/>
          <w:lang w:val="nl-NL"/>
        </w:rPr>
        <w:t>Deze SOP start bij geplande telling, voorraadverschil, vermiste voorraad, schade, verlopen product of incourante voorraad. De uitvoering eindigt pas wanneer voorraad en waarde zijn aantoonbaar juist, correctie is goedgekeurd en een eventuele vervolgactie/claim is toegewezen.</w:t>
      </w:r>
    </w:p>
    <w:p w14:paraId="1FB0CA3D" w14:textId="77777777" w:rsidR="00715C33" w:rsidRPr="00866168" w:rsidRDefault="00000000">
      <w:pPr>
        <w:pStyle w:val="Kop2"/>
        <w:rPr>
          <w:lang w:val="nl-NL"/>
        </w:rPr>
      </w:pPr>
      <w:r w:rsidRPr="00866168">
        <w:rPr>
          <w:lang w:val="nl-NL"/>
        </w:rPr>
        <w:t>Doel, startpunt en scope</w:t>
      </w:r>
    </w:p>
    <w:p w14:paraId="5C4B567B" w14:textId="77777777" w:rsidR="00715C33" w:rsidRPr="00866168" w:rsidRDefault="00000000">
      <w:pPr>
        <w:spacing w:after="60" w:line="259" w:lineRule="auto"/>
        <w:rPr>
          <w:lang w:val="nl-NL"/>
        </w:rPr>
      </w:pPr>
      <w:r w:rsidRPr="00866168">
        <w:rPr>
          <w:b/>
          <w:color w:val="17365D"/>
          <w:sz w:val="19"/>
          <w:lang w:val="nl-NL"/>
        </w:rPr>
        <w:t>Doel:</w:t>
      </w:r>
      <w:r w:rsidRPr="00866168">
        <w:rPr>
          <w:sz w:val="19"/>
          <w:lang w:val="nl-NL"/>
        </w:rPr>
        <w:t xml:space="preserve"> Borgt betrouwbare voorraad door </w:t>
      </w:r>
      <w:proofErr w:type="spellStart"/>
      <w:r w:rsidRPr="00866168">
        <w:rPr>
          <w:sz w:val="19"/>
          <w:lang w:val="nl-NL"/>
        </w:rPr>
        <w:t>risicogestuurd</w:t>
      </w:r>
      <w:proofErr w:type="spellEnd"/>
      <w:r w:rsidRPr="00866168">
        <w:rPr>
          <w:sz w:val="19"/>
          <w:lang w:val="nl-NL"/>
        </w:rPr>
        <w:t xml:space="preserve"> tellen, bewezen correcties en beheerste afhandeling van niet-verkoopbare voorraad.</w:t>
      </w:r>
    </w:p>
    <w:p w14:paraId="5141A218" w14:textId="77777777" w:rsidR="00715C33" w:rsidRPr="00866168" w:rsidRDefault="00000000">
      <w:pPr>
        <w:spacing w:after="60" w:line="259" w:lineRule="auto"/>
        <w:rPr>
          <w:lang w:val="nl-NL"/>
        </w:rPr>
      </w:pPr>
      <w:r w:rsidRPr="00866168">
        <w:rPr>
          <w:b/>
          <w:color w:val="17365D"/>
          <w:sz w:val="19"/>
          <w:lang w:val="nl-NL"/>
        </w:rPr>
        <w:t>Startpunt:</w:t>
      </w:r>
      <w:r w:rsidRPr="00866168">
        <w:rPr>
          <w:sz w:val="19"/>
          <w:lang w:val="nl-NL"/>
        </w:rPr>
        <w:t xml:space="preserve"> Geplande telling, voorraadverschil, vermiste voorraad, schade, verlopen product of incourante voorraad. Eindpunt: Voorraad en waarde zijn aantoonbaar juist, correctie is goedgekeurd en een eventuele vervolgactie/claim is toegewezen.</w:t>
      </w:r>
    </w:p>
    <w:p w14:paraId="5DF464C2" w14:textId="77777777" w:rsidR="00715C33" w:rsidRPr="00866168" w:rsidRDefault="00000000">
      <w:pPr>
        <w:spacing w:after="0" w:line="259" w:lineRule="auto"/>
        <w:rPr>
          <w:lang w:val="nl-NL"/>
        </w:rPr>
      </w:pPr>
      <w:r w:rsidRPr="00866168">
        <w:rPr>
          <w:b/>
          <w:color w:val="17365D"/>
          <w:sz w:val="19"/>
          <w:lang w:val="nl-NL"/>
        </w:rPr>
        <w:t>Scope:</w:t>
      </w:r>
      <w:r w:rsidRPr="00866168">
        <w:rPr>
          <w:sz w:val="19"/>
          <w:lang w:val="nl-NL"/>
        </w:rPr>
        <w:t xml:space="preserve"> Voorraad bij Amstelveen en warehousepartner/3PL in alle statussen, inclusief retour-, sample-, geblokkeerde en beschadigde voorraad.</w:t>
      </w:r>
    </w:p>
    <w:p w14:paraId="03CA51DA" w14:textId="77777777" w:rsidR="00715C33" w:rsidRDefault="00000000">
      <w:pPr>
        <w:pStyle w:val="Kop2"/>
      </w:pPr>
      <w:proofErr w:type="spellStart"/>
      <w:r>
        <w:t>Vereisten</w:t>
      </w:r>
      <w:proofErr w:type="spellEnd"/>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00"/>
        <w:gridCol w:w="7160"/>
      </w:tblGrid>
      <w:tr w:rsidR="00715C33" w14:paraId="3DE414A1" w14:textId="77777777">
        <w:trPr>
          <w:tblHeader/>
        </w:trPr>
        <w:tc>
          <w:tcPr>
            <w:tcW w:w="2200" w:type="dxa"/>
            <w:shd w:val="clear" w:color="auto" w:fill="1B7F79"/>
            <w:tcMar>
              <w:top w:w="70" w:type="dxa"/>
              <w:left w:w="110" w:type="dxa"/>
              <w:bottom w:w="70" w:type="dxa"/>
              <w:right w:w="110" w:type="dxa"/>
            </w:tcMar>
            <w:vAlign w:val="center"/>
          </w:tcPr>
          <w:p w14:paraId="03B2D6D7" w14:textId="77777777" w:rsidR="00715C33" w:rsidRDefault="00000000">
            <w:pPr>
              <w:spacing w:after="0" w:line="250" w:lineRule="auto"/>
            </w:pPr>
            <w:r>
              <w:rPr>
                <w:b/>
                <w:color w:val="FFFFFF"/>
                <w:sz w:val="15"/>
              </w:rPr>
              <w:t>Vereiste</w:t>
            </w:r>
          </w:p>
        </w:tc>
        <w:tc>
          <w:tcPr>
            <w:tcW w:w="7160" w:type="dxa"/>
            <w:shd w:val="clear" w:color="auto" w:fill="1B7F79"/>
            <w:tcMar>
              <w:top w:w="70" w:type="dxa"/>
              <w:left w:w="110" w:type="dxa"/>
              <w:bottom w:w="70" w:type="dxa"/>
              <w:right w:w="110" w:type="dxa"/>
            </w:tcMar>
            <w:vAlign w:val="center"/>
          </w:tcPr>
          <w:p w14:paraId="7EE8A3E2" w14:textId="77777777" w:rsidR="00715C33" w:rsidRDefault="00000000">
            <w:pPr>
              <w:spacing w:after="0" w:line="250" w:lineRule="auto"/>
            </w:pPr>
            <w:r>
              <w:rPr>
                <w:b/>
                <w:color w:val="FFFFFF"/>
                <w:sz w:val="15"/>
              </w:rPr>
              <w:t>Minimale invulling</w:t>
            </w:r>
          </w:p>
        </w:tc>
      </w:tr>
      <w:tr w:rsidR="00715C33" w:rsidRPr="00866168" w14:paraId="326E983B" w14:textId="77777777">
        <w:trPr>
          <w:cantSplit/>
        </w:trPr>
        <w:tc>
          <w:tcPr>
            <w:tcW w:w="2200" w:type="dxa"/>
            <w:tcMar>
              <w:top w:w="70" w:type="dxa"/>
              <w:left w:w="110" w:type="dxa"/>
              <w:bottom w:w="70" w:type="dxa"/>
              <w:right w:w="110" w:type="dxa"/>
            </w:tcMar>
            <w:vAlign w:val="center"/>
          </w:tcPr>
          <w:p w14:paraId="71F84452" w14:textId="77777777" w:rsidR="00715C33" w:rsidRDefault="00000000">
            <w:pPr>
              <w:spacing w:after="0" w:line="250" w:lineRule="auto"/>
            </w:pPr>
            <w:r>
              <w:rPr>
                <w:b/>
                <w:sz w:val="15"/>
              </w:rPr>
              <w:t>Telopdracht</w:t>
            </w:r>
          </w:p>
        </w:tc>
        <w:tc>
          <w:tcPr>
            <w:tcW w:w="7160" w:type="dxa"/>
            <w:tcMar>
              <w:top w:w="70" w:type="dxa"/>
              <w:left w:w="110" w:type="dxa"/>
              <w:bottom w:w="70" w:type="dxa"/>
              <w:right w:w="110" w:type="dxa"/>
            </w:tcMar>
            <w:vAlign w:val="center"/>
          </w:tcPr>
          <w:p w14:paraId="5C61E3D7" w14:textId="77777777" w:rsidR="00715C33" w:rsidRPr="00866168" w:rsidRDefault="00000000">
            <w:pPr>
              <w:spacing w:after="0" w:line="250" w:lineRule="auto"/>
              <w:rPr>
                <w:lang w:val="nl-NL"/>
              </w:rPr>
            </w:pPr>
            <w:r w:rsidRPr="00866168">
              <w:rPr>
                <w:sz w:val="15"/>
                <w:lang w:val="nl-NL"/>
              </w:rPr>
              <w:t>Aanleiding, locatie, artikelen, status en peilmoment van de telling zijn bepaald.</w:t>
            </w:r>
          </w:p>
        </w:tc>
      </w:tr>
      <w:tr w:rsidR="00715C33" w:rsidRPr="00866168" w14:paraId="0598E1B2" w14:textId="77777777">
        <w:trPr>
          <w:cantSplit/>
        </w:trPr>
        <w:tc>
          <w:tcPr>
            <w:tcW w:w="2200" w:type="dxa"/>
            <w:shd w:val="clear" w:color="auto" w:fill="F8FAFC"/>
            <w:tcMar>
              <w:top w:w="70" w:type="dxa"/>
              <w:left w:w="110" w:type="dxa"/>
              <w:bottom w:w="70" w:type="dxa"/>
              <w:right w:w="110" w:type="dxa"/>
            </w:tcMar>
            <w:vAlign w:val="center"/>
          </w:tcPr>
          <w:p w14:paraId="57D2E334" w14:textId="77777777" w:rsidR="00715C33" w:rsidRDefault="00000000">
            <w:pPr>
              <w:spacing w:after="0" w:line="250" w:lineRule="auto"/>
            </w:pPr>
            <w:proofErr w:type="spellStart"/>
            <w:r>
              <w:rPr>
                <w:b/>
                <w:sz w:val="15"/>
              </w:rPr>
              <w:t>Voorraadsnapshot</w:t>
            </w:r>
            <w:proofErr w:type="spellEnd"/>
          </w:p>
        </w:tc>
        <w:tc>
          <w:tcPr>
            <w:tcW w:w="7160" w:type="dxa"/>
            <w:shd w:val="clear" w:color="auto" w:fill="F8FAFC"/>
            <w:tcMar>
              <w:top w:w="70" w:type="dxa"/>
              <w:left w:w="110" w:type="dxa"/>
              <w:bottom w:w="70" w:type="dxa"/>
              <w:right w:w="110" w:type="dxa"/>
            </w:tcMar>
            <w:vAlign w:val="center"/>
          </w:tcPr>
          <w:p w14:paraId="50631E94" w14:textId="77777777" w:rsidR="00715C33" w:rsidRPr="00866168" w:rsidRDefault="00000000">
            <w:pPr>
              <w:spacing w:after="0" w:line="250" w:lineRule="auto"/>
              <w:rPr>
                <w:lang w:val="nl-NL"/>
              </w:rPr>
            </w:pPr>
            <w:r w:rsidRPr="00866168">
              <w:rPr>
                <w:sz w:val="15"/>
                <w:lang w:val="nl-NL"/>
              </w:rPr>
              <w:t>Systeemvoorraad en relevante mutaties zijn op een vast moment beschikbaar.</w:t>
            </w:r>
          </w:p>
        </w:tc>
      </w:tr>
      <w:tr w:rsidR="00715C33" w:rsidRPr="00866168" w14:paraId="7A262762" w14:textId="77777777">
        <w:trPr>
          <w:cantSplit/>
        </w:trPr>
        <w:tc>
          <w:tcPr>
            <w:tcW w:w="2200" w:type="dxa"/>
            <w:tcMar>
              <w:top w:w="70" w:type="dxa"/>
              <w:left w:w="110" w:type="dxa"/>
              <w:bottom w:w="70" w:type="dxa"/>
              <w:right w:w="110" w:type="dxa"/>
            </w:tcMar>
            <w:vAlign w:val="center"/>
          </w:tcPr>
          <w:p w14:paraId="5517198B" w14:textId="77777777" w:rsidR="00715C33" w:rsidRDefault="00000000">
            <w:pPr>
              <w:spacing w:after="0" w:line="250" w:lineRule="auto"/>
            </w:pPr>
            <w:proofErr w:type="spellStart"/>
            <w:r>
              <w:rPr>
                <w:b/>
                <w:sz w:val="15"/>
              </w:rPr>
              <w:t>Onafhankelijkheid</w:t>
            </w:r>
            <w:proofErr w:type="spellEnd"/>
          </w:p>
        </w:tc>
        <w:tc>
          <w:tcPr>
            <w:tcW w:w="7160" w:type="dxa"/>
            <w:tcMar>
              <w:top w:w="70" w:type="dxa"/>
              <w:left w:w="110" w:type="dxa"/>
              <w:bottom w:w="70" w:type="dxa"/>
              <w:right w:w="110" w:type="dxa"/>
            </w:tcMar>
            <w:vAlign w:val="center"/>
          </w:tcPr>
          <w:p w14:paraId="723BC5F4" w14:textId="77777777" w:rsidR="00715C33" w:rsidRPr="00866168" w:rsidRDefault="00000000">
            <w:pPr>
              <w:spacing w:after="0" w:line="250" w:lineRule="auto"/>
              <w:rPr>
                <w:lang w:val="nl-NL"/>
              </w:rPr>
            </w:pPr>
            <w:r w:rsidRPr="00866168">
              <w:rPr>
                <w:sz w:val="15"/>
                <w:lang w:val="nl-NL"/>
              </w:rPr>
              <w:t>Voor materiële of onverklaarbare verschillen is een hertelling mogelijk.</w:t>
            </w:r>
          </w:p>
        </w:tc>
      </w:tr>
      <w:tr w:rsidR="00715C33" w:rsidRPr="00866168" w14:paraId="6ABD1D95" w14:textId="77777777">
        <w:trPr>
          <w:cantSplit/>
        </w:trPr>
        <w:tc>
          <w:tcPr>
            <w:tcW w:w="2200" w:type="dxa"/>
            <w:shd w:val="clear" w:color="auto" w:fill="F8FAFC"/>
            <w:tcMar>
              <w:top w:w="70" w:type="dxa"/>
              <w:left w:w="110" w:type="dxa"/>
              <w:bottom w:w="70" w:type="dxa"/>
              <w:right w:w="110" w:type="dxa"/>
            </w:tcMar>
            <w:vAlign w:val="center"/>
          </w:tcPr>
          <w:p w14:paraId="24C1E3A6" w14:textId="77777777" w:rsidR="00715C33" w:rsidRDefault="00000000">
            <w:pPr>
              <w:spacing w:after="0" w:line="250" w:lineRule="auto"/>
            </w:pPr>
            <w:proofErr w:type="spellStart"/>
            <w:r>
              <w:rPr>
                <w:b/>
                <w:sz w:val="15"/>
              </w:rPr>
              <w:t>Bevoegdheid</w:t>
            </w:r>
            <w:proofErr w:type="spellEnd"/>
          </w:p>
        </w:tc>
        <w:tc>
          <w:tcPr>
            <w:tcW w:w="7160" w:type="dxa"/>
            <w:shd w:val="clear" w:color="auto" w:fill="F8FAFC"/>
            <w:tcMar>
              <w:top w:w="70" w:type="dxa"/>
              <w:left w:w="110" w:type="dxa"/>
              <w:bottom w:w="70" w:type="dxa"/>
              <w:right w:w="110" w:type="dxa"/>
            </w:tcMar>
            <w:vAlign w:val="center"/>
          </w:tcPr>
          <w:p w14:paraId="3D471353" w14:textId="77777777" w:rsidR="00715C33" w:rsidRPr="00866168" w:rsidRDefault="00000000">
            <w:pPr>
              <w:spacing w:after="0" w:line="250" w:lineRule="auto"/>
              <w:rPr>
                <w:lang w:val="nl-NL"/>
              </w:rPr>
            </w:pPr>
            <w:r w:rsidRPr="00866168">
              <w:rPr>
                <w:sz w:val="15"/>
                <w:lang w:val="nl-NL"/>
              </w:rPr>
              <w:t>Correctie-, afwaarderings- en vernietigingsdrempels zijn goedgekeurd.</w:t>
            </w:r>
          </w:p>
        </w:tc>
      </w:tr>
    </w:tbl>
    <w:p w14:paraId="7424D370" w14:textId="77777777" w:rsidR="00715C33" w:rsidRDefault="00000000">
      <w:pPr>
        <w:pStyle w:val="Kop2"/>
      </w:pPr>
      <w:proofErr w:type="spellStart"/>
      <w:r>
        <w:t>Definities</w:t>
      </w:r>
      <w:proofErr w:type="spellEnd"/>
      <w:r>
        <w:t xml:space="preserve"> </w:t>
      </w:r>
      <w:proofErr w:type="spellStart"/>
      <w:r>
        <w:t>en</w:t>
      </w:r>
      <w:proofErr w:type="spellEnd"/>
      <w:r>
        <w:t xml:space="preserve"> </w:t>
      </w:r>
      <w:proofErr w:type="spellStart"/>
      <w:r>
        <w:t>afkortingen</w:t>
      </w:r>
      <w:proofErr w:type="spellEnd"/>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900"/>
        <w:gridCol w:w="7460"/>
      </w:tblGrid>
      <w:tr w:rsidR="00715C33" w14:paraId="1D8B5B3D" w14:textId="77777777">
        <w:trPr>
          <w:tblHeader/>
        </w:trPr>
        <w:tc>
          <w:tcPr>
            <w:tcW w:w="1900" w:type="dxa"/>
            <w:shd w:val="clear" w:color="auto" w:fill="17365D"/>
            <w:tcMar>
              <w:top w:w="70" w:type="dxa"/>
              <w:left w:w="110" w:type="dxa"/>
              <w:bottom w:w="70" w:type="dxa"/>
              <w:right w:w="110" w:type="dxa"/>
            </w:tcMar>
            <w:vAlign w:val="center"/>
          </w:tcPr>
          <w:p w14:paraId="43D0689F" w14:textId="77777777" w:rsidR="00715C33" w:rsidRDefault="00000000">
            <w:pPr>
              <w:spacing w:after="0" w:line="250" w:lineRule="auto"/>
            </w:pPr>
            <w:r>
              <w:rPr>
                <w:b/>
                <w:color w:val="FFFFFF"/>
                <w:sz w:val="15"/>
              </w:rPr>
              <w:t>Begrip</w:t>
            </w:r>
          </w:p>
        </w:tc>
        <w:tc>
          <w:tcPr>
            <w:tcW w:w="7460" w:type="dxa"/>
            <w:shd w:val="clear" w:color="auto" w:fill="17365D"/>
            <w:tcMar>
              <w:top w:w="70" w:type="dxa"/>
              <w:left w:w="110" w:type="dxa"/>
              <w:bottom w:w="70" w:type="dxa"/>
              <w:right w:w="110" w:type="dxa"/>
            </w:tcMar>
            <w:vAlign w:val="center"/>
          </w:tcPr>
          <w:p w14:paraId="2D4A7C32" w14:textId="77777777" w:rsidR="00715C33" w:rsidRDefault="00000000">
            <w:pPr>
              <w:spacing w:after="0" w:line="250" w:lineRule="auto"/>
            </w:pPr>
            <w:r>
              <w:rPr>
                <w:b/>
                <w:color w:val="FFFFFF"/>
                <w:sz w:val="15"/>
              </w:rPr>
              <w:t>Betekenis</w:t>
            </w:r>
          </w:p>
        </w:tc>
      </w:tr>
      <w:tr w:rsidR="00715C33" w:rsidRPr="00866168" w14:paraId="46F94FE5" w14:textId="77777777">
        <w:trPr>
          <w:cantSplit/>
        </w:trPr>
        <w:tc>
          <w:tcPr>
            <w:tcW w:w="1900" w:type="dxa"/>
            <w:tcMar>
              <w:top w:w="70" w:type="dxa"/>
              <w:left w:w="110" w:type="dxa"/>
              <w:bottom w:w="70" w:type="dxa"/>
              <w:right w:w="110" w:type="dxa"/>
            </w:tcMar>
            <w:vAlign w:val="center"/>
          </w:tcPr>
          <w:p w14:paraId="0637FB2C" w14:textId="77777777" w:rsidR="00715C33" w:rsidRDefault="00000000">
            <w:pPr>
              <w:spacing w:after="0" w:line="250" w:lineRule="auto"/>
            </w:pPr>
            <w:r>
              <w:rPr>
                <w:b/>
                <w:sz w:val="15"/>
              </w:rPr>
              <w:t>Cycle count</w:t>
            </w:r>
          </w:p>
        </w:tc>
        <w:tc>
          <w:tcPr>
            <w:tcW w:w="7460" w:type="dxa"/>
            <w:tcMar>
              <w:top w:w="70" w:type="dxa"/>
              <w:left w:w="110" w:type="dxa"/>
              <w:bottom w:w="70" w:type="dxa"/>
              <w:right w:w="110" w:type="dxa"/>
            </w:tcMar>
            <w:vAlign w:val="center"/>
          </w:tcPr>
          <w:p w14:paraId="2CAB6974" w14:textId="77777777" w:rsidR="00715C33" w:rsidRPr="00866168" w:rsidRDefault="00000000">
            <w:pPr>
              <w:spacing w:after="0" w:line="250" w:lineRule="auto"/>
              <w:rPr>
                <w:lang w:val="nl-NL"/>
              </w:rPr>
            </w:pPr>
            <w:r w:rsidRPr="00866168">
              <w:rPr>
                <w:sz w:val="15"/>
                <w:lang w:val="nl-NL"/>
              </w:rPr>
              <w:t>Periodieke telling van een deel van de voorraad zonder volledige inventarisatie.</w:t>
            </w:r>
          </w:p>
        </w:tc>
      </w:tr>
      <w:tr w:rsidR="00715C33" w:rsidRPr="00866168" w14:paraId="4FB9CA45" w14:textId="77777777">
        <w:trPr>
          <w:cantSplit/>
        </w:trPr>
        <w:tc>
          <w:tcPr>
            <w:tcW w:w="1900" w:type="dxa"/>
            <w:shd w:val="clear" w:color="auto" w:fill="F8FAFC"/>
            <w:tcMar>
              <w:top w:w="70" w:type="dxa"/>
              <w:left w:w="110" w:type="dxa"/>
              <w:bottom w:w="70" w:type="dxa"/>
              <w:right w:w="110" w:type="dxa"/>
            </w:tcMar>
            <w:vAlign w:val="center"/>
          </w:tcPr>
          <w:p w14:paraId="657AEC57" w14:textId="77777777" w:rsidR="00715C33" w:rsidRDefault="00000000">
            <w:pPr>
              <w:spacing w:after="0" w:line="250" w:lineRule="auto"/>
            </w:pPr>
            <w:proofErr w:type="spellStart"/>
            <w:r>
              <w:rPr>
                <w:b/>
                <w:sz w:val="15"/>
              </w:rPr>
              <w:t>Blinde</w:t>
            </w:r>
            <w:proofErr w:type="spellEnd"/>
            <w:r>
              <w:rPr>
                <w:b/>
                <w:sz w:val="15"/>
              </w:rPr>
              <w:t xml:space="preserve"> telling</w:t>
            </w:r>
          </w:p>
        </w:tc>
        <w:tc>
          <w:tcPr>
            <w:tcW w:w="7460" w:type="dxa"/>
            <w:shd w:val="clear" w:color="auto" w:fill="F8FAFC"/>
            <w:tcMar>
              <w:top w:w="70" w:type="dxa"/>
              <w:left w:w="110" w:type="dxa"/>
              <w:bottom w:w="70" w:type="dxa"/>
              <w:right w:w="110" w:type="dxa"/>
            </w:tcMar>
            <w:vAlign w:val="center"/>
          </w:tcPr>
          <w:p w14:paraId="37C9B1E1" w14:textId="77777777" w:rsidR="00715C33" w:rsidRPr="00866168" w:rsidRDefault="00000000">
            <w:pPr>
              <w:spacing w:after="0" w:line="250" w:lineRule="auto"/>
              <w:rPr>
                <w:lang w:val="nl-NL"/>
              </w:rPr>
            </w:pPr>
            <w:r w:rsidRPr="00866168">
              <w:rPr>
                <w:sz w:val="15"/>
                <w:lang w:val="nl-NL"/>
              </w:rPr>
              <w:t>Telling zonder dat de teller vooraf de systeemhoeveelheid ziet.</w:t>
            </w:r>
          </w:p>
        </w:tc>
      </w:tr>
      <w:tr w:rsidR="00715C33" w:rsidRPr="00866168" w14:paraId="00E54D8C" w14:textId="77777777">
        <w:trPr>
          <w:cantSplit/>
        </w:trPr>
        <w:tc>
          <w:tcPr>
            <w:tcW w:w="1900" w:type="dxa"/>
            <w:tcMar>
              <w:top w:w="70" w:type="dxa"/>
              <w:left w:w="110" w:type="dxa"/>
              <w:bottom w:w="70" w:type="dxa"/>
              <w:right w:w="110" w:type="dxa"/>
            </w:tcMar>
            <w:vAlign w:val="center"/>
          </w:tcPr>
          <w:p w14:paraId="2591A87D" w14:textId="77777777" w:rsidR="00715C33" w:rsidRDefault="00000000">
            <w:pPr>
              <w:spacing w:after="0" w:line="250" w:lineRule="auto"/>
            </w:pPr>
            <w:proofErr w:type="spellStart"/>
            <w:r>
              <w:rPr>
                <w:b/>
                <w:sz w:val="15"/>
              </w:rPr>
              <w:t>Voorraadcorrectie</w:t>
            </w:r>
            <w:proofErr w:type="spellEnd"/>
          </w:p>
        </w:tc>
        <w:tc>
          <w:tcPr>
            <w:tcW w:w="7460" w:type="dxa"/>
            <w:tcMar>
              <w:top w:w="70" w:type="dxa"/>
              <w:left w:w="110" w:type="dxa"/>
              <w:bottom w:w="70" w:type="dxa"/>
              <w:right w:w="110" w:type="dxa"/>
            </w:tcMar>
            <w:vAlign w:val="center"/>
          </w:tcPr>
          <w:p w14:paraId="5FF97AB5" w14:textId="77777777" w:rsidR="00715C33" w:rsidRPr="00866168" w:rsidRDefault="00000000">
            <w:pPr>
              <w:spacing w:after="0" w:line="250" w:lineRule="auto"/>
              <w:rPr>
                <w:lang w:val="nl-NL"/>
              </w:rPr>
            </w:pPr>
            <w:r w:rsidRPr="00866168">
              <w:rPr>
                <w:sz w:val="15"/>
                <w:lang w:val="nl-NL"/>
              </w:rPr>
              <w:t>Geautoriseerde administratieve aanpassing na aantoonbaar onderzoek.</w:t>
            </w:r>
          </w:p>
        </w:tc>
      </w:tr>
      <w:tr w:rsidR="00715C33" w:rsidRPr="00866168" w14:paraId="41BEA674" w14:textId="77777777">
        <w:trPr>
          <w:cantSplit/>
        </w:trPr>
        <w:tc>
          <w:tcPr>
            <w:tcW w:w="1900" w:type="dxa"/>
            <w:shd w:val="clear" w:color="auto" w:fill="F8FAFC"/>
            <w:tcMar>
              <w:top w:w="70" w:type="dxa"/>
              <w:left w:w="110" w:type="dxa"/>
              <w:bottom w:w="70" w:type="dxa"/>
              <w:right w:w="110" w:type="dxa"/>
            </w:tcMar>
            <w:vAlign w:val="center"/>
          </w:tcPr>
          <w:p w14:paraId="77DC9486" w14:textId="77777777" w:rsidR="00715C33" w:rsidRDefault="00000000">
            <w:pPr>
              <w:spacing w:after="0" w:line="250" w:lineRule="auto"/>
            </w:pPr>
            <w:proofErr w:type="spellStart"/>
            <w:r>
              <w:rPr>
                <w:b/>
                <w:sz w:val="15"/>
              </w:rPr>
              <w:t>Afwaardering</w:t>
            </w:r>
            <w:proofErr w:type="spellEnd"/>
          </w:p>
        </w:tc>
        <w:tc>
          <w:tcPr>
            <w:tcW w:w="7460" w:type="dxa"/>
            <w:shd w:val="clear" w:color="auto" w:fill="F8FAFC"/>
            <w:tcMar>
              <w:top w:w="70" w:type="dxa"/>
              <w:left w:w="110" w:type="dxa"/>
              <w:bottom w:w="70" w:type="dxa"/>
              <w:right w:w="110" w:type="dxa"/>
            </w:tcMar>
            <w:vAlign w:val="center"/>
          </w:tcPr>
          <w:p w14:paraId="643AE060" w14:textId="77777777" w:rsidR="00715C33" w:rsidRPr="00866168" w:rsidRDefault="00000000">
            <w:pPr>
              <w:spacing w:after="0" w:line="250" w:lineRule="auto"/>
              <w:rPr>
                <w:lang w:val="nl-NL"/>
              </w:rPr>
            </w:pPr>
            <w:r w:rsidRPr="00866168">
              <w:rPr>
                <w:sz w:val="15"/>
                <w:lang w:val="nl-NL"/>
              </w:rPr>
              <w:t>Financiële verlaging van voorraadwaarde door schade, veroudering of incourantheid.</w:t>
            </w:r>
          </w:p>
        </w:tc>
      </w:tr>
    </w:tbl>
    <w:p w14:paraId="4A049957" w14:textId="77777777" w:rsidR="00715C33" w:rsidRPr="00866168" w:rsidRDefault="00000000">
      <w:pPr>
        <w:rPr>
          <w:lang w:val="nl-NL"/>
        </w:rPr>
      </w:pPr>
      <w:r w:rsidRPr="00866168">
        <w:rPr>
          <w:lang w:val="nl-NL"/>
        </w:rPr>
        <w:br w:type="page"/>
      </w:r>
    </w:p>
    <w:p w14:paraId="2D7B7958" w14:textId="77777777" w:rsidR="00715C33" w:rsidRPr="00866168" w:rsidRDefault="00000000">
      <w:pPr>
        <w:pStyle w:val="Kop1"/>
        <w:rPr>
          <w:lang w:val="nl-NL"/>
        </w:rPr>
      </w:pPr>
      <w:r w:rsidRPr="00866168">
        <w:rPr>
          <w:lang w:val="nl-NL"/>
        </w:rPr>
        <w:lastRenderedPageBreak/>
        <w:t>Processtappen</w:t>
      </w:r>
    </w:p>
    <w:p w14:paraId="74EAFD88" w14:textId="77777777" w:rsidR="00715C33" w:rsidRPr="00866168" w:rsidRDefault="00000000">
      <w:pPr>
        <w:shd w:val="clear" w:color="auto" w:fill="E8EEF5"/>
        <w:spacing w:before="20" w:after="120"/>
        <w:ind w:left="115" w:right="115"/>
        <w:jc w:val="center"/>
        <w:rPr>
          <w:lang w:val="nl-NL"/>
        </w:rPr>
      </w:pPr>
      <w:r w:rsidRPr="00866168">
        <w:rPr>
          <w:b/>
          <w:color w:val="17365D"/>
          <w:sz w:val="17"/>
          <w:lang w:val="nl-NL"/>
        </w:rPr>
        <w:t>Selectie  →  Blinde telling  →  Hertelling  →  Onderzoek  →  Besluit  →  Boeking  →  Dispositie</w:t>
      </w:r>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80"/>
        <w:gridCol w:w="1260"/>
        <w:gridCol w:w="1780"/>
        <w:gridCol w:w="3680"/>
        <w:gridCol w:w="2160"/>
      </w:tblGrid>
      <w:tr w:rsidR="00715C33" w14:paraId="272BE94D" w14:textId="77777777">
        <w:trPr>
          <w:tblHeader/>
        </w:trPr>
        <w:tc>
          <w:tcPr>
            <w:tcW w:w="480" w:type="dxa"/>
            <w:shd w:val="clear" w:color="auto" w:fill="2E74B5"/>
            <w:tcMar>
              <w:top w:w="70" w:type="dxa"/>
              <w:left w:w="110" w:type="dxa"/>
              <w:bottom w:w="70" w:type="dxa"/>
              <w:right w:w="110" w:type="dxa"/>
            </w:tcMar>
            <w:vAlign w:val="center"/>
          </w:tcPr>
          <w:p w14:paraId="760D3F11" w14:textId="77777777" w:rsidR="00715C33" w:rsidRDefault="00000000">
            <w:pPr>
              <w:spacing w:after="0" w:line="250" w:lineRule="auto"/>
            </w:pPr>
            <w:r>
              <w:rPr>
                <w:b/>
                <w:color w:val="FFFFFF"/>
                <w:sz w:val="16"/>
              </w:rPr>
              <w:t>Nr.</w:t>
            </w:r>
          </w:p>
        </w:tc>
        <w:tc>
          <w:tcPr>
            <w:tcW w:w="1260" w:type="dxa"/>
            <w:shd w:val="clear" w:color="auto" w:fill="2E74B5"/>
            <w:tcMar>
              <w:top w:w="70" w:type="dxa"/>
              <w:left w:w="110" w:type="dxa"/>
              <w:bottom w:w="70" w:type="dxa"/>
              <w:right w:w="110" w:type="dxa"/>
            </w:tcMar>
            <w:vAlign w:val="center"/>
          </w:tcPr>
          <w:p w14:paraId="75396855" w14:textId="77777777" w:rsidR="00715C33" w:rsidRDefault="00000000">
            <w:pPr>
              <w:spacing w:after="0" w:line="250" w:lineRule="auto"/>
            </w:pPr>
            <w:r>
              <w:rPr>
                <w:b/>
                <w:color w:val="FFFFFF"/>
                <w:sz w:val="16"/>
              </w:rPr>
              <w:t>Eigenaar</w:t>
            </w:r>
          </w:p>
        </w:tc>
        <w:tc>
          <w:tcPr>
            <w:tcW w:w="1780" w:type="dxa"/>
            <w:shd w:val="clear" w:color="auto" w:fill="2E74B5"/>
            <w:tcMar>
              <w:top w:w="70" w:type="dxa"/>
              <w:left w:w="110" w:type="dxa"/>
              <w:bottom w:w="70" w:type="dxa"/>
              <w:right w:w="110" w:type="dxa"/>
            </w:tcMar>
            <w:vAlign w:val="center"/>
          </w:tcPr>
          <w:p w14:paraId="36647A25" w14:textId="77777777" w:rsidR="00715C33" w:rsidRDefault="00000000">
            <w:pPr>
              <w:spacing w:after="0" w:line="250" w:lineRule="auto"/>
            </w:pPr>
            <w:r>
              <w:rPr>
                <w:b/>
                <w:color w:val="FFFFFF"/>
                <w:sz w:val="16"/>
              </w:rPr>
              <w:t>Stap</w:t>
            </w:r>
          </w:p>
        </w:tc>
        <w:tc>
          <w:tcPr>
            <w:tcW w:w="3680" w:type="dxa"/>
            <w:shd w:val="clear" w:color="auto" w:fill="2E74B5"/>
            <w:tcMar>
              <w:top w:w="70" w:type="dxa"/>
              <w:left w:w="110" w:type="dxa"/>
              <w:bottom w:w="70" w:type="dxa"/>
              <w:right w:w="110" w:type="dxa"/>
            </w:tcMar>
            <w:vAlign w:val="center"/>
          </w:tcPr>
          <w:p w14:paraId="47AE9B42" w14:textId="77777777" w:rsidR="00715C33" w:rsidRDefault="00000000">
            <w:pPr>
              <w:spacing w:after="0" w:line="250" w:lineRule="auto"/>
            </w:pPr>
            <w:r>
              <w:rPr>
                <w:b/>
                <w:color w:val="FFFFFF"/>
                <w:sz w:val="16"/>
              </w:rPr>
              <w:t>Uitvoering</w:t>
            </w:r>
          </w:p>
        </w:tc>
        <w:tc>
          <w:tcPr>
            <w:tcW w:w="2160" w:type="dxa"/>
            <w:shd w:val="clear" w:color="auto" w:fill="2E74B5"/>
            <w:tcMar>
              <w:top w:w="70" w:type="dxa"/>
              <w:left w:w="110" w:type="dxa"/>
              <w:bottom w:w="70" w:type="dxa"/>
              <w:right w:w="110" w:type="dxa"/>
            </w:tcMar>
            <w:vAlign w:val="center"/>
          </w:tcPr>
          <w:p w14:paraId="10870733" w14:textId="77777777" w:rsidR="00715C33" w:rsidRDefault="00000000">
            <w:pPr>
              <w:spacing w:after="0" w:line="250" w:lineRule="auto"/>
            </w:pPr>
            <w:r>
              <w:rPr>
                <w:b/>
                <w:color w:val="FFFFFF"/>
                <w:sz w:val="16"/>
              </w:rPr>
              <w:t>Vrijgave / output</w:t>
            </w:r>
          </w:p>
        </w:tc>
      </w:tr>
      <w:tr w:rsidR="00715C33" w14:paraId="45E11051" w14:textId="77777777">
        <w:trPr>
          <w:cantSplit/>
        </w:trPr>
        <w:tc>
          <w:tcPr>
            <w:tcW w:w="480" w:type="dxa"/>
            <w:tcMar>
              <w:top w:w="70" w:type="dxa"/>
              <w:left w:w="110" w:type="dxa"/>
              <w:bottom w:w="70" w:type="dxa"/>
              <w:right w:w="110" w:type="dxa"/>
            </w:tcMar>
            <w:vAlign w:val="center"/>
          </w:tcPr>
          <w:p w14:paraId="5AA1E42C" w14:textId="77777777" w:rsidR="00715C33" w:rsidRDefault="00000000">
            <w:pPr>
              <w:spacing w:after="0" w:line="250" w:lineRule="auto"/>
            </w:pPr>
            <w:r>
              <w:rPr>
                <w:b/>
                <w:sz w:val="16"/>
              </w:rPr>
              <w:t>1</w:t>
            </w:r>
          </w:p>
        </w:tc>
        <w:tc>
          <w:tcPr>
            <w:tcW w:w="1260" w:type="dxa"/>
            <w:tcMar>
              <w:top w:w="70" w:type="dxa"/>
              <w:left w:w="110" w:type="dxa"/>
              <w:bottom w:w="70" w:type="dxa"/>
              <w:right w:w="110" w:type="dxa"/>
            </w:tcMar>
            <w:vAlign w:val="center"/>
          </w:tcPr>
          <w:p w14:paraId="0FBB447A" w14:textId="77777777" w:rsidR="00715C33" w:rsidRDefault="00000000">
            <w:pPr>
              <w:spacing w:after="0" w:line="250" w:lineRule="auto"/>
            </w:pPr>
            <w:r>
              <w:rPr>
                <w:sz w:val="16"/>
              </w:rPr>
              <w:t>Proceseigenaar</w:t>
            </w:r>
          </w:p>
        </w:tc>
        <w:tc>
          <w:tcPr>
            <w:tcW w:w="1780" w:type="dxa"/>
            <w:tcMar>
              <w:top w:w="70" w:type="dxa"/>
              <w:left w:w="110" w:type="dxa"/>
              <w:bottom w:w="70" w:type="dxa"/>
              <w:right w:w="110" w:type="dxa"/>
            </w:tcMar>
            <w:vAlign w:val="center"/>
          </w:tcPr>
          <w:p w14:paraId="1E3EC3A8" w14:textId="77777777" w:rsidR="00715C33" w:rsidRDefault="00000000">
            <w:pPr>
              <w:spacing w:after="0" w:line="250" w:lineRule="auto"/>
            </w:pPr>
            <w:r>
              <w:rPr>
                <w:sz w:val="16"/>
              </w:rPr>
              <w:t>Plan risicogestuurd</w:t>
            </w:r>
          </w:p>
        </w:tc>
        <w:tc>
          <w:tcPr>
            <w:tcW w:w="3680" w:type="dxa"/>
            <w:tcMar>
              <w:top w:w="70" w:type="dxa"/>
              <w:left w:w="110" w:type="dxa"/>
              <w:bottom w:w="70" w:type="dxa"/>
              <w:right w:w="110" w:type="dxa"/>
            </w:tcMar>
            <w:vAlign w:val="center"/>
          </w:tcPr>
          <w:p w14:paraId="68E4B482" w14:textId="77777777" w:rsidR="00715C33" w:rsidRPr="00866168" w:rsidRDefault="00000000">
            <w:pPr>
              <w:spacing w:after="0" w:line="250" w:lineRule="auto"/>
              <w:rPr>
                <w:lang w:val="nl-NL"/>
              </w:rPr>
            </w:pPr>
            <w:r w:rsidRPr="00866168">
              <w:rPr>
                <w:sz w:val="16"/>
                <w:lang w:val="nl-NL"/>
              </w:rPr>
              <w:t>Bepaal telfrequentie op waarde, omloopsnelheid, foutgevoeligheid, batch/lot en eerdere verschillen.</w:t>
            </w:r>
          </w:p>
        </w:tc>
        <w:tc>
          <w:tcPr>
            <w:tcW w:w="2160" w:type="dxa"/>
            <w:tcMar>
              <w:top w:w="70" w:type="dxa"/>
              <w:left w:w="110" w:type="dxa"/>
              <w:bottom w:w="70" w:type="dxa"/>
              <w:right w:w="110" w:type="dxa"/>
            </w:tcMar>
            <w:vAlign w:val="center"/>
          </w:tcPr>
          <w:p w14:paraId="28EDCD13" w14:textId="77777777" w:rsidR="00715C33" w:rsidRDefault="00000000">
            <w:pPr>
              <w:spacing w:after="0" w:line="250" w:lineRule="auto"/>
            </w:pPr>
            <w:proofErr w:type="spellStart"/>
            <w:r>
              <w:rPr>
                <w:sz w:val="16"/>
              </w:rPr>
              <w:t>Telplan</w:t>
            </w:r>
            <w:proofErr w:type="spellEnd"/>
            <w:r>
              <w:rPr>
                <w:sz w:val="16"/>
              </w:rPr>
              <w:t xml:space="preserve"> met </w:t>
            </w:r>
            <w:proofErr w:type="spellStart"/>
            <w:r>
              <w:rPr>
                <w:sz w:val="16"/>
              </w:rPr>
              <w:t>prioriteiten</w:t>
            </w:r>
            <w:proofErr w:type="spellEnd"/>
            <w:r>
              <w:rPr>
                <w:sz w:val="16"/>
              </w:rPr>
              <w:t>.</w:t>
            </w:r>
          </w:p>
        </w:tc>
      </w:tr>
      <w:tr w:rsidR="00715C33" w14:paraId="1C65F545" w14:textId="77777777">
        <w:trPr>
          <w:cantSplit/>
        </w:trPr>
        <w:tc>
          <w:tcPr>
            <w:tcW w:w="480" w:type="dxa"/>
            <w:shd w:val="clear" w:color="auto" w:fill="F8FAFC"/>
            <w:tcMar>
              <w:top w:w="70" w:type="dxa"/>
              <w:left w:w="110" w:type="dxa"/>
              <w:bottom w:w="70" w:type="dxa"/>
              <w:right w:w="110" w:type="dxa"/>
            </w:tcMar>
            <w:vAlign w:val="center"/>
          </w:tcPr>
          <w:p w14:paraId="663BD907" w14:textId="77777777" w:rsidR="00715C33" w:rsidRDefault="00000000">
            <w:pPr>
              <w:spacing w:after="0" w:line="250" w:lineRule="auto"/>
            </w:pPr>
            <w:r>
              <w:rPr>
                <w:b/>
                <w:sz w:val="16"/>
              </w:rPr>
              <w:t>2</w:t>
            </w:r>
          </w:p>
        </w:tc>
        <w:tc>
          <w:tcPr>
            <w:tcW w:w="1260" w:type="dxa"/>
            <w:shd w:val="clear" w:color="auto" w:fill="F8FAFC"/>
            <w:tcMar>
              <w:top w:w="70" w:type="dxa"/>
              <w:left w:w="110" w:type="dxa"/>
              <w:bottom w:w="70" w:type="dxa"/>
              <w:right w:w="110" w:type="dxa"/>
            </w:tcMar>
            <w:vAlign w:val="center"/>
          </w:tcPr>
          <w:p w14:paraId="2101C713" w14:textId="77777777" w:rsidR="00715C33" w:rsidRDefault="00000000">
            <w:pPr>
              <w:spacing w:after="0" w:line="250" w:lineRule="auto"/>
            </w:pPr>
            <w:r>
              <w:rPr>
                <w:sz w:val="16"/>
              </w:rPr>
              <w:t>Locatie/3PL</w:t>
            </w:r>
          </w:p>
        </w:tc>
        <w:tc>
          <w:tcPr>
            <w:tcW w:w="1780" w:type="dxa"/>
            <w:shd w:val="clear" w:color="auto" w:fill="F8FAFC"/>
            <w:tcMar>
              <w:top w:w="70" w:type="dxa"/>
              <w:left w:w="110" w:type="dxa"/>
              <w:bottom w:w="70" w:type="dxa"/>
              <w:right w:w="110" w:type="dxa"/>
            </w:tcMar>
            <w:vAlign w:val="center"/>
          </w:tcPr>
          <w:p w14:paraId="5C3EDC19" w14:textId="77777777" w:rsidR="00715C33" w:rsidRDefault="00000000">
            <w:pPr>
              <w:spacing w:after="0" w:line="250" w:lineRule="auto"/>
            </w:pPr>
            <w:r>
              <w:rPr>
                <w:sz w:val="16"/>
              </w:rPr>
              <w:t>Voer blinde telling uit</w:t>
            </w:r>
          </w:p>
        </w:tc>
        <w:tc>
          <w:tcPr>
            <w:tcW w:w="3680" w:type="dxa"/>
            <w:shd w:val="clear" w:color="auto" w:fill="F8FAFC"/>
            <w:tcMar>
              <w:top w:w="70" w:type="dxa"/>
              <w:left w:w="110" w:type="dxa"/>
              <w:bottom w:w="70" w:type="dxa"/>
              <w:right w:w="110" w:type="dxa"/>
            </w:tcMar>
            <w:vAlign w:val="center"/>
          </w:tcPr>
          <w:p w14:paraId="728E8DC3" w14:textId="77777777" w:rsidR="00715C33" w:rsidRPr="00866168" w:rsidRDefault="00000000">
            <w:pPr>
              <w:spacing w:after="0" w:line="250" w:lineRule="auto"/>
              <w:rPr>
                <w:lang w:val="nl-NL"/>
              </w:rPr>
            </w:pPr>
            <w:r w:rsidRPr="00866168">
              <w:rPr>
                <w:sz w:val="16"/>
                <w:lang w:val="nl-NL"/>
              </w:rPr>
              <w:t>Tel op SKU, locatie, voorraadstatus en batch/lot zonder systeemhoeveelheid als leidraad.</w:t>
            </w:r>
          </w:p>
        </w:tc>
        <w:tc>
          <w:tcPr>
            <w:tcW w:w="2160" w:type="dxa"/>
            <w:shd w:val="clear" w:color="auto" w:fill="F8FAFC"/>
            <w:tcMar>
              <w:top w:w="70" w:type="dxa"/>
              <w:left w:w="110" w:type="dxa"/>
              <w:bottom w:w="70" w:type="dxa"/>
              <w:right w:w="110" w:type="dxa"/>
            </w:tcMar>
            <w:vAlign w:val="center"/>
          </w:tcPr>
          <w:p w14:paraId="61E15425" w14:textId="77777777" w:rsidR="00715C33" w:rsidRDefault="00000000">
            <w:pPr>
              <w:spacing w:after="0" w:line="250" w:lineRule="auto"/>
            </w:pPr>
            <w:proofErr w:type="spellStart"/>
            <w:r>
              <w:rPr>
                <w:sz w:val="16"/>
              </w:rPr>
              <w:t>Ondertekend</w:t>
            </w:r>
            <w:proofErr w:type="spellEnd"/>
            <w:r>
              <w:rPr>
                <w:sz w:val="16"/>
              </w:rPr>
              <w:t xml:space="preserve"> </w:t>
            </w:r>
            <w:proofErr w:type="spellStart"/>
            <w:r>
              <w:rPr>
                <w:sz w:val="16"/>
              </w:rPr>
              <w:t>telresultaat</w:t>
            </w:r>
            <w:proofErr w:type="spellEnd"/>
            <w:r>
              <w:rPr>
                <w:sz w:val="16"/>
              </w:rPr>
              <w:t>.</w:t>
            </w:r>
          </w:p>
        </w:tc>
      </w:tr>
      <w:tr w:rsidR="00715C33" w14:paraId="3EB168FE" w14:textId="77777777">
        <w:trPr>
          <w:cantSplit/>
        </w:trPr>
        <w:tc>
          <w:tcPr>
            <w:tcW w:w="480" w:type="dxa"/>
            <w:tcMar>
              <w:top w:w="70" w:type="dxa"/>
              <w:left w:w="110" w:type="dxa"/>
              <w:bottom w:w="70" w:type="dxa"/>
              <w:right w:w="110" w:type="dxa"/>
            </w:tcMar>
            <w:vAlign w:val="center"/>
          </w:tcPr>
          <w:p w14:paraId="0E7F2C24" w14:textId="77777777" w:rsidR="00715C33" w:rsidRDefault="00000000">
            <w:pPr>
              <w:spacing w:after="0" w:line="250" w:lineRule="auto"/>
            </w:pPr>
            <w:r>
              <w:rPr>
                <w:b/>
                <w:sz w:val="16"/>
              </w:rPr>
              <w:t>3</w:t>
            </w:r>
          </w:p>
        </w:tc>
        <w:tc>
          <w:tcPr>
            <w:tcW w:w="1260" w:type="dxa"/>
            <w:tcMar>
              <w:top w:w="70" w:type="dxa"/>
              <w:left w:w="110" w:type="dxa"/>
              <w:bottom w:w="70" w:type="dxa"/>
              <w:right w:w="110" w:type="dxa"/>
            </w:tcMar>
            <w:vAlign w:val="center"/>
          </w:tcPr>
          <w:p w14:paraId="3FCD0CE9" w14:textId="77777777" w:rsidR="00715C33" w:rsidRDefault="00000000">
            <w:pPr>
              <w:spacing w:after="0" w:line="250" w:lineRule="auto"/>
            </w:pPr>
            <w:r>
              <w:rPr>
                <w:sz w:val="16"/>
              </w:rPr>
              <w:t>Uitvoerder</w:t>
            </w:r>
          </w:p>
        </w:tc>
        <w:tc>
          <w:tcPr>
            <w:tcW w:w="1780" w:type="dxa"/>
            <w:tcMar>
              <w:top w:w="70" w:type="dxa"/>
              <w:left w:w="110" w:type="dxa"/>
              <w:bottom w:w="70" w:type="dxa"/>
              <w:right w:w="110" w:type="dxa"/>
            </w:tcMar>
            <w:vAlign w:val="center"/>
          </w:tcPr>
          <w:p w14:paraId="38752A73" w14:textId="77777777" w:rsidR="00715C33" w:rsidRDefault="00000000">
            <w:pPr>
              <w:spacing w:after="0" w:line="250" w:lineRule="auto"/>
            </w:pPr>
            <w:r>
              <w:rPr>
                <w:sz w:val="16"/>
              </w:rPr>
              <w:t>Beoordeel verschil</w:t>
            </w:r>
          </w:p>
        </w:tc>
        <w:tc>
          <w:tcPr>
            <w:tcW w:w="3680" w:type="dxa"/>
            <w:tcMar>
              <w:top w:w="70" w:type="dxa"/>
              <w:left w:w="110" w:type="dxa"/>
              <w:bottom w:w="70" w:type="dxa"/>
              <w:right w:w="110" w:type="dxa"/>
            </w:tcMar>
            <w:vAlign w:val="center"/>
          </w:tcPr>
          <w:p w14:paraId="01EA5586" w14:textId="77777777" w:rsidR="00715C33" w:rsidRPr="00866168" w:rsidRDefault="00000000">
            <w:pPr>
              <w:spacing w:after="0" w:line="250" w:lineRule="auto"/>
              <w:rPr>
                <w:lang w:val="nl-NL"/>
              </w:rPr>
            </w:pPr>
            <w:r w:rsidRPr="00866168">
              <w:rPr>
                <w:sz w:val="16"/>
                <w:lang w:val="nl-NL"/>
              </w:rPr>
              <w:t>Vraag onafhankelijke hertelling bij materieel of onverklaarbaar verschil en blokkeer betrokken voorraad waar nodig.</w:t>
            </w:r>
          </w:p>
        </w:tc>
        <w:tc>
          <w:tcPr>
            <w:tcW w:w="2160" w:type="dxa"/>
            <w:tcMar>
              <w:top w:w="70" w:type="dxa"/>
              <w:left w:w="110" w:type="dxa"/>
              <w:bottom w:w="70" w:type="dxa"/>
              <w:right w:w="110" w:type="dxa"/>
            </w:tcMar>
            <w:vAlign w:val="center"/>
          </w:tcPr>
          <w:p w14:paraId="15DF9DB2" w14:textId="77777777" w:rsidR="00715C33" w:rsidRDefault="00000000">
            <w:pPr>
              <w:spacing w:after="0" w:line="250" w:lineRule="auto"/>
            </w:pPr>
            <w:proofErr w:type="spellStart"/>
            <w:r>
              <w:rPr>
                <w:sz w:val="16"/>
              </w:rPr>
              <w:t>Bevestigd</w:t>
            </w:r>
            <w:proofErr w:type="spellEnd"/>
            <w:r>
              <w:rPr>
                <w:sz w:val="16"/>
              </w:rPr>
              <w:t xml:space="preserve"> </w:t>
            </w:r>
            <w:proofErr w:type="spellStart"/>
            <w:r>
              <w:rPr>
                <w:sz w:val="16"/>
              </w:rPr>
              <w:t>verschil</w:t>
            </w:r>
            <w:proofErr w:type="spellEnd"/>
            <w:r>
              <w:rPr>
                <w:sz w:val="16"/>
              </w:rPr>
              <w:t xml:space="preserve"> </w:t>
            </w:r>
            <w:proofErr w:type="spellStart"/>
            <w:r>
              <w:rPr>
                <w:sz w:val="16"/>
              </w:rPr>
              <w:t>en</w:t>
            </w:r>
            <w:proofErr w:type="spellEnd"/>
            <w:r>
              <w:rPr>
                <w:sz w:val="16"/>
              </w:rPr>
              <w:t xml:space="preserve"> containment.</w:t>
            </w:r>
          </w:p>
        </w:tc>
      </w:tr>
      <w:tr w:rsidR="00715C33" w14:paraId="1CC048BB" w14:textId="77777777">
        <w:trPr>
          <w:cantSplit/>
        </w:trPr>
        <w:tc>
          <w:tcPr>
            <w:tcW w:w="480" w:type="dxa"/>
            <w:shd w:val="clear" w:color="auto" w:fill="F8FAFC"/>
            <w:tcMar>
              <w:top w:w="70" w:type="dxa"/>
              <w:left w:w="110" w:type="dxa"/>
              <w:bottom w:w="70" w:type="dxa"/>
              <w:right w:w="110" w:type="dxa"/>
            </w:tcMar>
            <w:vAlign w:val="center"/>
          </w:tcPr>
          <w:p w14:paraId="3715B303" w14:textId="77777777" w:rsidR="00715C33" w:rsidRDefault="00000000">
            <w:pPr>
              <w:spacing w:after="0" w:line="250" w:lineRule="auto"/>
            </w:pPr>
            <w:r>
              <w:rPr>
                <w:b/>
                <w:sz w:val="16"/>
              </w:rPr>
              <w:t>4</w:t>
            </w:r>
          </w:p>
        </w:tc>
        <w:tc>
          <w:tcPr>
            <w:tcW w:w="1260" w:type="dxa"/>
            <w:shd w:val="clear" w:color="auto" w:fill="F8FAFC"/>
            <w:tcMar>
              <w:top w:w="70" w:type="dxa"/>
              <w:left w:w="110" w:type="dxa"/>
              <w:bottom w:w="70" w:type="dxa"/>
              <w:right w:w="110" w:type="dxa"/>
            </w:tcMar>
            <w:vAlign w:val="center"/>
          </w:tcPr>
          <w:p w14:paraId="568152A7" w14:textId="77777777" w:rsidR="00715C33" w:rsidRDefault="00000000">
            <w:pPr>
              <w:spacing w:after="0" w:line="250" w:lineRule="auto"/>
            </w:pPr>
            <w:r>
              <w:rPr>
                <w:sz w:val="16"/>
              </w:rPr>
              <w:t>Uitvoerder/3PL</w:t>
            </w:r>
          </w:p>
        </w:tc>
        <w:tc>
          <w:tcPr>
            <w:tcW w:w="1780" w:type="dxa"/>
            <w:shd w:val="clear" w:color="auto" w:fill="F8FAFC"/>
            <w:tcMar>
              <w:top w:w="70" w:type="dxa"/>
              <w:left w:w="110" w:type="dxa"/>
              <w:bottom w:w="70" w:type="dxa"/>
              <w:right w:w="110" w:type="dxa"/>
            </w:tcMar>
            <w:vAlign w:val="center"/>
          </w:tcPr>
          <w:p w14:paraId="3A4CC555" w14:textId="77777777" w:rsidR="00715C33" w:rsidRDefault="00000000">
            <w:pPr>
              <w:spacing w:after="0" w:line="250" w:lineRule="auto"/>
            </w:pPr>
            <w:r>
              <w:rPr>
                <w:sz w:val="16"/>
              </w:rPr>
              <w:t>Onderzoek oorzaak</w:t>
            </w:r>
          </w:p>
        </w:tc>
        <w:tc>
          <w:tcPr>
            <w:tcW w:w="3680" w:type="dxa"/>
            <w:shd w:val="clear" w:color="auto" w:fill="F8FAFC"/>
            <w:tcMar>
              <w:top w:w="70" w:type="dxa"/>
              <w:left w:w="110" w:type="dxa"/>
              <w:bottom w:w="70" w:type="dxa"/>
              <w:right w:w="110" w:type="dxa"/>
            </w:tcMar>
            <w:vAlign w:val="center"/>
          </w:tcPr>
          <w:p w14:paraId="2E3B209A" w14:textId="77777777" w:rsidR="00715C33" w:rsidRPr="00866168" w:rsidRDefault="00000000">
            <w:pPr>
              <w:spacing w:after="0" w:line="250" w:lineRule="auto"/>
              <w:rPr>
                <w:lang w:val="nl-NL"/>
              </w:rPr>
            </w:pPr>
            <w:r w:rsidRPr="00866168">
              <w:rPr>
                <w:sz w:val="16"/>
                <w:lang w:val="nl-NL"/>
              </w:rPr>
              <w:t xml:space="preserve">Controleer ontvangsten, </w:t>
            </w:r>
            <w:proofErr w:type="spellStart"/>
            <w:r w:rsidRPr="00866168">
              <w:rPr>
                <w:sz w:val="16"/>
                <w:lang w:val="nl-NL"/>
              </w:rPr>
              <w:t>picks</w:t>
            </w:r>
            <w:proofErr w:type="spellEnd"/>
            <w:r w:rsidRPr="00866168">
              <w:rPr>
                <w:sz w:val="16"/>
                <w:lang w:val="nl-NL"/>
              </w:rPr>
              <w:t>, transfers, retouren, schade, eenheden, locaties en administratieve transacties.</w:t>
            </w:r>
          </w:p>
        </w:tc>
        <w:tc>
          <w:tcPr>
            <w:tcW w:w="2160" w:type="dxa"/>
            <w:shd w:val="clear" w:color="auto" w:fill="F8FAFC"/>
            <w:tcMar>
              <w:top w:w="70" w:type="dxa"/>
              <w:left w:w="110" w:type="dxa"/>
              <w:bottom w:w="70" w:type="dxa"/>
              <w:right w:w="110" w:type="dxa"/>
            </w:tcMar>
            <w:vAlign w:val="center"/>
          </w:tcPr>
          <w:p w14:paraId="2D5E7BCE" w14:textId="77777777" w:rsidR="00715C33" w:rsidRDefault="00000000">
            <w:pPr>
              <w:spacing w:after="0" w:line="250" w:lineRule="auto"/>
            </w:pPr>
            <w:proofErr w:type="spellStart"/>
            <w:r>
              <w:rPr>
                <w:sz w:val="16"/>
              </w:rPr>
              <w:t>Oorzaak</w:t>
            </w:r>
            <w:proofErr w:type="spellEnd"/>
            <w:r>
              <w:rPr>
                <w:sz w:val="16"/>
              </w:rPr>
              <w:t xml:space="preserve"> of </w:t>
            </w:r>
            <w:proofErr w:type="spellStart"/>
            <w:r>
              <w:rPr>
                <w:sz w:val="16"/>
              </w:rPr>
              <w:t>aantoonbaar</w:t>
            </w:r>
            <w:proofErr w:type="spellEnd"/>
            <w:r>
              <w:rPr>
                <w:sz w:val="16"/>
              </w:rPr>
              <w:t xml:space="preserve"> </w:t>
            </w:r>
            <w:proofErr w:type="spellStart"/>
            <w:r>
              <w:rPr>
                <w:sz w:val="16"/>
              </w:rPr>
              <w:t>onderzoeksresultaat</w:t>
            </w:r>
            <w:proofErr w:type="spellEnd"/>
            <w:r>
              <w:rPr>
                <w:sz w:val="16"/>
              </w:rPr>
              <w:t>.</w:t>
            </w:r>
          </w:p>
        </w:tc>
      </w:tr>
      <w:tr w:rsidR="00715C33" w14:paraId="77467816" w14:textId="77777777">
        <w:trPr>
          <w:cantSplit/>
        </w:trPr>
        <w:tc>
          <w:tcPr>
            <w:tcW w:w="480" w:type="dxa"/>
            <w:tcMar>
              <w:top w:w="70" w:type="dxa"/>
              <w:left w:w="110" w:type="dxa"/>
              <w:bottom w:w="70" w:type="dxa"/>
              <w:right w:w="110" w:type="dxa"/>
            </w:tcMar>
            <w:vAlign w:val="center"/>
          </w:tcPr>
          <w:p w14:paraId="17B2FEEF" w14:textId="77777777" w:rsidR="00715C33" w:rsidRDefault="00000000">
            <w:pPr>
              <w:spacing w:after="0" w:line="250" w:lineRule="auto"/>
            </w:pPr>
            <w:r>
              <w:rPr>
                <w:b/>
                <w:sz w:val="16"/>
              </w:rPr>
              <w:t>5</w:t>
            </w:r>
          </w:p>
        </w:tc>
        <w:tc>
          <w:tcPr>
            <w:tcW w:w="1260" w:type="dxa"/>
            <w:tcMar>
              <w:top w:w="70" w:type="dxa"/>
              <w:left w:w="110" w:type="dxa"/>
              <w:bottom w:w="70" w:type="dxa"/>
              <w:right w:w="110" w:type="dxa"/>
            </w:tcMar>
            <w:vAlign w:val="center"/>
          </w:tcPr>
          <w:p w14:paraId="48EAD7DD" w14:textId="77777777" w:rsidR="00715C33" w:rsidRDefault="00000000">
            <w:pPr>
              <w:spacing w:after="0" w:line="250" w:lineRule="auto"/>
            </w:pPr>
            <w:r>
              <w:rPr>
                <w:sz w:val="16"/>
              </w:rPr>
              <w:t>Tweede controle</w:t>
            </w:r>
          </w:p>
        </w:tc>
        <w:tc>
          <w:tcPr>
            <w:tcW w:w="1780" w:type="dxa"/>
            <w:tcMar>
              <w:top w:w="70" w:type="dxa"/>
              <w:left w:w="110" w:type="dxa"/>
              <w:bottom w:w="70" w:type="dxa"/>
              <w:right w:w="110" w:type="dxa"/>
            </w:tcMar>
            <w:vAlign w:val="center"/>
          </w:tcPr>
          <w:p w14:paraId="7468063C" w14:textId="77777777" w:rsidR="00715C33" w:rsidRDefault="00000000">
            <w:pPr>
              <w:spacing w:after="0" w:line="250" w:lineRule="auto"/>
            </w:pPr>
            <w:r>
              <w:rPr>
                <w:sz w:val="16"/>
              </w:rPr>
              <w:t>Keur correctie/dispositie goed</w:t>
            </w:r>
          </w:p>
        </w:tc>
        <w:tc>
          <w:tcPr>
            <w:tcW w:w="3680" w:type="dxa"/>
            <w:tcMar>
              <w:top w:w="70" w:type="dxa"/>
              <w:left w:w="110" w:type="dxa"/>
              <w:bottom w:w="70" w:type="dxa"/>
              <w:right w:w="110" w:type="dxa"/>
            </w:tcMar>
            <w:vAlign w:val="center"/>
          </w:tcPr>
          <w:p w14:paraId="55C41A8A" w14:textId="77777777" w:rsidR="00715C33" w:rsidRPr="00866168" w:rsidRDefault="00000000">
            <w:pPr>
              <w:spacing w:after="0" w:line="250" w:lineRule="auto"/>
              <w:rPr>
                <w:lang w:val="nl-NL"/>
              </w:rPr>
            </w:pPr>
            <w:r w:rsidRPr="00866168">
              <w:rPr>
                <w:sz w:val="16"/>
                <w:lang w:val="nl-NL"/>
              </w:rPr>
              <w:t>Controleer aantal, waarde, bewijs en oorzaak bij materiële correctie, afschrijving of vrijgave.</w:t>
            </w:r>
          </w:p>
        </w:tc>
        <w:tc>
          <w:tcPr>
            <w:tcW w:w="2160" w:type="dxa"/>
            <w:tcMar>
              <w:top w:w="70" w:type="dxa"/>
              <w:left w:w="110" w:type="dxa"/>
              <w:bottom w:w="70" w:type="dxa"/>
              <w:right w:w="110" w:type="dxa"/>
            </w:tcMar>
            <w:vAlign w:val="center"/>
          </w:tcPr>
          <w:p w14:paraId="5F3B0BF4" w14:textId="77777777" w:rsidR="00715C33" w:rsidRDefault="00000000">
            <w:pPr>
              <w:spacing w:after="0" w:line="250" w:lineRule="auto"/>
            </w:pPr>
            <w:proofErr w:type="spellStart"/>
            <w:r>
              <w:rPr>
                <w:sz w:val="16"/>
              </w:rPr>
              <w:t>Goedkeuring</w:t>
            </w:r>
            <w:proofErr w:type="spellEnd"/>
            <w:r>
              <w:rPr>
                <w:sz w:val="16"/>
              </w:rPr>
              <w:t xml:space="preserve"> </w:t>
            </w:r>
            <w:proofErr w:type="spellStart"/>
            <w:r>
              <w:rPr>
                <w:sz w:val="16"/>
              </w:rPr>
              <w:t>vóór</w:t>
            </w:r>
            <w:proofErr w:type="spellEnd"/>
            <w:r>
              <w:rPr>
                <w:sz w:val="16"/>
              </w:rPr>
              <w:t xml:space="preserve"> </w:t>
            </w:r>
            <w:proofErr w:type="spellStart"/>
            <w:r>
              <w:rPr>
                <w:sz w:val="16"/>
              </w:rPr>
              <w:t>boeking</w:t>
            </w:r>
            <w:proofErr w:type="spellEnd"/>
            <w:r>
              <w:rPr>
                <w:sz w:val="16"/>
              </w:rPr>
              <w:t>.</w:t>
            </w:r>
          </w:p>
        </w:tc>
      </w:tr>
      <w:tr w:rsidR="00715C33" w14:paraId="1FBD7ABF" w14:textId="77777777">
        <w:trPr>
          <w:cantSplit/>
        </w:trPr>
        <w:tc>
          <w:tcPr>
            <w:tcW w:w="480" w:type="dxa"/>
            <w:shd w:val="clear" w:color="auto" w:fill="F8FAFC"/>
            <w:tcMar>
              <w:top w:w="70" w:type="dxa"/>
              <w:left w:w="110" w:type="dxa"/>
              <w:bottom w:w="70" w:type="dxa"/>
              <w:right w:w="110" w:type="dxa"/>
            </w:tcMar>
            <w:vAlign w:val="center"/>
          </w:tcPr>
          <w:p w14:paraId="6579EC23" w14:textId="77777777" w:rsidR="00715C33" w:rsidRDefault="00000000">
            <w:pPr>
              <w:spacing w:after="0" w:line="250" w:lineRule="auto"/>
            </w:pPr>
            <w:r>
              <w:rPr>
                <w:b/>
                <w:sz w:val="16"/>
              </w:rPr>
              <w:t>6</w:t>
            </w:r>
          </w:p>
        </w:tc>
        <w:tc>
          <w:tcPr>
            <w:tcW w:w="1260" w:type="dxa"/>
            <w:shd w:val="clear" w:color="auto" w:fill="F8FAFC"/>
            <w:tcMar>
              <w:top w:w="70" w:type="dxa"/>
              <w:left w:w="110" w:type="dxa"/>
              <w:bottom w:w="70" w:type="dxa"/>
              <w:right w:w="110" w:type="dxa"/>
            </w:tcMar>
            <w:vAlign w:val="center"/>
          </w:tcPr>
          <w:p w14:paraId="1164D635" w14:textId="77777777" w:rsidR="00715C33" w:rsidRDefault="00000000">
            <w:pPr>
              <w:spacing w:after="0" w:line="250" w:lineRule="auto"/>
            </w:pPr>
            <w:r>
              <w:rPr>
                <w:sz w:val="16"/>
              </w:rPr>
              <w:t>Uitvoerder</w:t>
            </w:r>
          </w:p>
        </w:tc>
        <w:tc>
          <w:tcPr>
            <w:tcW w:w="1780" w:type="dxa"/>
            <w:shd w:val="clear" w:color="auto" w:fill="F8FAFC"/>
            <w:tcMar>
              <w:top w:w="70" w:type="dxa"/>
              <w:left w:w="110" w:type="dxa"/>
              <w:bottom w:w="70" w:type="dxa"/>
              <w:right w:w="110" w:type="dxa"/>
            </w:tcMar>
            <w:vAlign w:val="center"/>
          </w:tcPr>
          <w:p w14:paraId="647A5A69" w14:textId="77777777" w:rsidR="00715C33" w:rsidRDefault="00000000">
            <w:pPr>
              <w:spacing w:after="0" w:line="250" w:lineRule="auto"/>
            </w:pPr>
            <w:r>
              <w:rPr>
                <w:sz w:val="16"/>
              </w:rPr>
              <w:t>Boek en verifieer</w:t>
            </w:r>
          </w:p>
        </w:tc>
        <w:tc>
          <w:tcPr>
            <w:tcW w:w="3680" w:type="dxa"/>
            <w:shd w:val="clear" w:color="auto" w:fill="F8FAFC"/>
            <w:tcMar>
              <w:top w:w="70" w:type="dxa"/>
              <w:left w:w="110" w:type="dxa"/>
              <w:bottom w:w="70" w:type="dxa"/>
              <w:right w:w="110" w:type="dxa"/>
            </w:tcMar>
            <w:vAlign w:val="center"/>
          </w:tcPr>
          <w:p w14:paraId="44EB5FF6" w14:textId="77777777" w:rsidR="00715C33" w:rsidRPr="00866168" w:rsidRDefault="00000000">
            <w:pPr>
              <w:spacing w:after="0" w:line="250" w:lineRule="auto"/>
              <w:rPr>
                <w:lang w:val="nl-NL"/>
              </w:rPr>
            </w:pPr>
            <w:r w:rsidRPr="00866168">
              <w:rPr>
                <w:sz w:val="16"/>
                <w:lang w:val="nl-NL"/>
              </w:rPr>
              <w:t>Boek correctie op juiste SKU, locatie en status; controleer direct daarna aantal en waarde.</w:t>
            </w:r>
          </w:p>
        </w:tc>
        <w:tc>
          <w:tcPr>
            <w:tcW w:w="2160" w:type="dxa"/>
            <w:shd w:val="clear" w:color="auto" w:fill="F8FAFC"/>
            <w:tcMar>
              <w:top w:w="70" w:type="dxa"/>
              <w:left w:w="110" w:type="dxa"/>
              <w:bottom w:w="70" w:type="dxa"/>
              <w:right w:w="110" w:type="dxa"/>
            </w:tcMar>
            <w:vAlign w:val="center"/>
          </w:tcPr>
          <w:p w14:paraId="14CD36D6" w14:textId="77777777" w:rsidR="00715C33" w:rsidRDefault="00000000">
            <w:pPr>
              <w:spacing w:after="0" w:line="250" w:lineRule="auto"/>
            </w:pPr>
            <w:proofErr w:type="spellStart"/>
            <w:r>
              <w:rPr>
                <w:sz w:val="16"/>
              </w:rPr>
              <w:t>Aansluitende</w:t>
            </w:r>
            <w:proofErr w:type="spellEnd"/>
            <w:r>
              <w:rPr>
                <w:sz w:val="16"/>
              </w:rPr>
              <w:t xml:space="preserve"> </w:t>
            </w:r>
            <w:proofErr w:type="spellStart"/>
            <w:r>
              <w:rPr>
                <w:sz w:val="16"/>
              </w:rPr>
              <w:t>voorraadadministratie</w:t>
            </w:r>
            <w:proofErr w:type="spellEnd"/>
            <w:r>
              <w:rPr>
                <w:sz w:val="16"/>
              </w:rPr>
              <w:t>.</w:t>
            </w:r>
          </w:p>
        </w:tc>
      </w:tr>
      <w:tr w:rsidR="00715C33" w14:paraId="2607BCFF" w14:textId="77777777">
        <w:trPr>
          <w:cantSplit/>
        </w:trPr>
        <w:tc>
          <w:tcPr>
            <w:tcW w:w="480" w:type="dxa"/>
            <w:tcMar>
              <w:top w:w="70" w:type="dxa"/>
              <w:left w:w="110" w:type="dxa"/>
              <w:bottom w:w="70" w:type="dxa"/>
              <w:right w:w="110" w:type="dxa"/>
            </w:tcMar>
            <w:vAlign w:val="center"/>
          </w:tcPr>
          <w:p w14:paraId="431AC468" w14:textId="77777777" w:rsidR="00715C33" w:rsidRDefault="00000000">
            <w:pPr>
              <w:spacing w:after="0" w:line="250" w:lineRule="auto"/>
            </w:pPr>
            <w:r>
              <w:rPr>
                <w:b/>
                <w:sz w:val="16"/>
              </w:rPr>
              <w:t>7</w:t>
            </w:r>
          </w:p>
        </w:tc>
        <w:tc>
          <w:tcPr>
            <w:tcW w:w="1260" w:type="dxa"/>
            <w:tcMar>
              <w:top w:w="70" w:type="dxa"/>
              <w:left w:w="110" w:type="dxa"/>
              <w:bottom w:w="70" w:type="dxa"/>
              <w:right w:w="110" w:type="dxa"/>
            </w:tcMar>
            <w:vAlign w:val="center"/>
          </w:tcPr>
          <w:p w14:paraId="74EDAD82" w14:textId="77777777" w:rsidR="00715C33" w:rsidRDefault="00000000">
            <w:pPr>
              <w:spacing w:after="0" w:line="250" w:lineRule="auto"/>
            </w:pPr>
            <w:r>
              <w:rPr>
                <w:sz w:val="16"/>
              </w:rPr>
              <w:t>Jorn/Hidde</w:t>
            </w:r>
          </w:p>
        </w:tc>
        <w:tc>
          <w:tcPr>
            <w:tcW w:w="1780" w:type="dxa"/>
            <w:tcMar>
              <w:top w:w="70" w:type="dxa"/>
              <w:left w:w="110" w:type="dxa"/>
              <w:bottom w:w="70" w:type="dxa"/>
              <w:right w:w="110" w:type="dxa"/>
            </w:tcMar>
            <w:vAlign w:val="center"/>
          </w:tcPr>
          <w:p w14:paraId="5D264B5C" w14:textId="77777777" w:rsidR="00715C33" w:rsidRDefault="00000000">
            <w:pPr>
              <w:spacing w:after="0" w:line="250" w:lineRule="auto"/>
            </w:pPr>
            <w:r>
              <w:rPr>
                <w:sz w:val="16"/>
              </w:rPr>
              <w:t>Handel voorraad af</w:t>
            </w:r>
          </w:p>
        </w:tc>
        <w:tc>
          <w:tcPr>
            <w:tcW w:w="3680" w:type="dxa"/>
            <w:tcMar>
              <w:top w:w="70" w:type="dxa"/>
              <w:left w:w="110" w:type="dxa"/>
              <w:bottom w:w="70" w:type="dxa"/>
              <w:right w:w="110" w:type="dxa"/>
            </w:tcMar>
            <w:vAlign w:val="center"/>
          </w:tcPr>
          <w:p w14:paraId="2126016F" w14:textId="77777777" w:rsidR="00715C33" w:rsidRPr="00866168" w:rsidRDefault="00000000">
            <w:pPr>
              <w:spacing w:after="0" w:line="250" w:lineRule="auto"/>
              <w:rPr>
                <w:lang w:val="nl-NL"/>
              </w:rPr>
            </w:pPr>
            <w:r w:rsidRPr="00866168">
              <w:rPr>
                <w:sz w:val="16"/>
                <w:lang w:val="nl-NL"/>
              </w:rPr>
              <w:t>Kies herstel, retour leverancier, herverkoop, afschrijving of vernietiging en start claim/verbeteractie waar nodig.</w:t>
            </w:r>
          </w:p>
        </w:tc>
        <w:tc>
          <w:tcPr>
            <w:tcW w:w="2160" w:type="dxa"/>
            <w:tcMar>
              <w:top w:w="70" w:type="dxa"/>
              <w:left w:w="110" w:type="dxa"/>
              <w:bottom w:w="70" w:type="dxa"/>
              <w:right w:w="110" w:type="dxa"/>
            </w:tcMar>
            <w:vAlign w:val="center"/>
          </w:tcPr>
          <w:p w14:paraId="4A11C036" w14:textId="77777777" w:rsidR="00715C33" w:rsidRDefault="00000000">
            <w:pPr>
              <w:spacing w:after="0" w:line="250" w:lineRule="auto"/>
            </w:pPr>
            <w:proofErr w:type="spellStart"/>
            <w:r>
              <w:rPr>
                <w:sz w:val="16"/>
              </w:rPr>
              <w:t>Dispositiebewijs</w:t>
            </w:r>
            <w:proofErr w:type="spellEnd"/>
            <w:r>
              <w:rPr>
                <w:sz w:val="16"/>
              </w:rPr>
              <w:t xml:space="preserve"> </w:t>
            </w:r>
            <w:proofErr w:type="spellStart"/>
            <w:r>
              <w:rPr>
                <w:sz w:val="16"/>
              </w:rPr>
              <w:t>en</w:t>
            </w:r>
            <w:proofErr w:type="spellEnd"/>
            <w:r>
              <w:rPr>
                <w:sz w:val="16"/>
              </w:rPr>
              <w:t xml:space="preserve"> </w:t>
            </w:r>
            <w:proofErr w:type="spellStart"/>
            <w:r>
              <w:rPr>
                <w:sz w:val="16"/>
              </w:rPr>
              <w:t>gesloten</w:t>
            </w:r>
            <w:proofErr w:type="spellEnd"/>
            <w:r>
              <w:rPr>
                <w:sz w:val="16"/>
              </w:rPr>
              <w:t xml:space="preserve"> </w:t>
            </w:r>
            <w:proofErr w:type="spellStart"/>
            <w:r>
              <w:rPr>
                <w:sz w:val="16"/>
              </w:rPr>
              <w:t>actie</w:t>
            </w:r>
            <w:proofErr w:type="spellEnd"/>
            <w:r>
              <w:rPr>
                <w:sz w:val="16"/>
              </w:rPr>
              <w:t>.</w:t>
            </w:r>
          </w:p>
        </w:tc>
      </w:tr>
    </w:tbl>
    <w:p w14:paraId="11EA5343" w14:textId="77777777" w:rsidR="00715C33" w:rsidRDefault="00000000">
      <w:pPr>
        <w:pStyle w:val="Kop2"/>
      </w:pPr>
      <w:r>
        <w:t>Belangrijkste beslisregels</w:t>
      </w:r>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00"/>
        <w:gridCol w:w="6960"/>
      </w:tblGrid>
      <w:tr w:rsidR="00715C33" w14:paraId="22E3D10B" w14:textId="77777777">
        <w:trPr>
          <w:tblHeader/>
        </w:trPr>
        <w:tc>
          <w:tcPr>
            <w:tcW w:w="2400" w:type="dxa"/>
            <w:shd w:val="clear" w:color="auto" w:fill="1B7F79"/>
            <w:tcMar>
              <w:top w:w="70" w:type="dxa"/>
              <w:left w:w="110" w:type="dxa"/>
              <w:bottom w:w="70" w:type="dxa"/>
              <w:right w:w="110" w:type="dxa"/>
            </w:tcMar>
            <w:vAlign w:val="center"/>
          </w:tcPr>
          <w:p w14:paraId="6588F5E6" w14:textId="77777777" w:rsidR="00715C33" w:rsidRDefault="00000000">
            <w:pPr>
              <w:spacing w:after="0" w:line="250" w:lineRule="auto"/>
            </w:pPr>
            <w:r>
              <w:rPr>
                <w:b/>
                <w:color w:val="FFFFFF"/>
                <w:sz w:val="16"/>
              </w:rPr>
              <w:t>Besluit</w:t>
            </w:r>
          </w:p>
        </w:tc>
        <w:tc>
          <w:tcPr>
            <w:tcW w:w="6960" w:type="dxa"/>
            <w:shd w:val="clear" w:color="auto" w:fill="1B7F79"/>
            <w:tcMar>
              <w:top w:w="70" w:type="dxa"/>
              <w:left w:w="110" w:type="dxa"/>
              <w:bottom w:w="70" w:type="dxa"/>
              <w:right w:w="110" w:type="dxa"/>
            </w:tcMar>
            <w:vAlign w:val="center"/>
          </w:tcPr>
          <w:p w14:paraId="524E5A1C" w14:textId="77777777" w:rsidR="00715C33" w:rsidRDefault="00000000">
            <w:pPr>
              <w:spacing w:after="0" w:line="250" w:lineRule="auto"/>
            </w:pPr>
            <w:r>
              <w:rPr>
                <w:b/>
                <w:color w:val="FFFFFF"/>
                <w:sz w:val="16"/>
              </w:rPr>
              <w:t>Wanneer toepassen</w:t>
            </w:r>
          </w:p>
        </w:tc>
      </w:tr>
      <w:tr w:rsidR="00715C33" w:rsidRPr="00866168" w14:paraId="7742DD29" w14:textId="77777777">
        <w:trPr>
          <w:cantSplit/>
        </w:trPr>
        <w:tc>
          <w:tcPr>
            <w:tcW w:w="2400" w:type="dxa"/>
            <w:tcMar>
              <w:top w:w="70" w:type="dxa"/>
              <w:left w:w="110" w:type="dxa"/>
              <w:bottom w:w="70" w:type="dxa"/>
              <w:right w:w="110" w:type="dxa"/>
            </w:tcMar>
            <w:vAlign w:val="center"/>
          </w:tcPr>
          <w:p w14:paraId="18D769EA" w14:textId="77777777" w:rsidR="00715C33" w:rsidRDefault="00000000">
            <w:pPr>
              <w:spacing w:after="0" w:line="250" w:lineRule="auto"/>
            </w:pPr>
            <w:r>
              <w:rPr>
                <w:b/>
                <w:sz w:val="16"/>
              </w:rPr>
              <w:t>Direct corrigeren</w:t>
            </w:r>
          </w:p>
        </w:tc>
        <w:tc>
          <w:tcPr>
            <w:tcW w:w="6960" w:type="dxa"/>
            <w:tcMar>
              <w:top w:w="70" w:type="dxa"/>
              <w:left w:w="110" w:type="dxa"/>
              <w:bottom w:w="70" w:type="dxa"/>
              <w:right w:w="110" w:type="dxa"/>
            </w:tcMar>
            <w:vAlign w:val="center"/>
          </w:tcPr>
          <w:p w14:paraId="1B070476" w14:textId="77777777" w:rsidR="00715C33" w:rsidRPr="00866168" w:rsidRDefault="00000000">
            <w:pPr>
              <w:spacing w:after="0" w:line="250" w:lineRule="auto"/>
              <w:rPr>
                <w:lang w:val="nl-NL"/>
              </w:rPr>
            </w:pPr>
            <w:r w:rsidRPr="00866168">
              <w:rPr>
                <w:sz w:val="16"/>
                <w:lang w:val="nl-NL"/>
              </w:rPr>
              <w:t>Klein, volledig verklaarbaar en bewezen binnen intern vastgestelde grens.</w:t>
            </w:r>
          </w:p>
        </w:tc>
      </w:tr>
      <w:tr w:rsidR="00715C33" w:rsidRPr="00866168" w14:paraId="589B8DA4" w14:textId="77777777">
        <w:trPr>
          <w:cantSplit/>
        </w:trPr>
        <w:tc>
          <w:tcPr>
            <w:tcW w:w="2400" w:type="dxa"/>
            <w:shd w:val="clear" w:color="auto" w:fill="F8FAFC"/>
            <w:tcMar>
              <w:top w:w="70" w:type="dxa"/>
              <w:left w:w="110" w:type="dxa"/>
              <w:bottom w:w="70" w:type="dxa"/>
              <w:right w:w="110" w:type="dxa"/>
            </w:tcMar>
            <w:vAlign w:val="center"/>
          </w:tcPr>
          <w:p w14:paraId="5B2B53DF" w14:textId="77777777" w:rsidR="00715C33" w:rsidRDefault="00000000">
            <w:pPr>
              <w:spacing w:after="0" w:line="250" w:lineRule="auto"/>
            </w:pPr>
            <w:proofErr w:type="spellStart"/>
            <w:r>
              <w:rPr>
                <w:b/>
                <w:sz w:val="16"/>
              </w:rPr>
              <w:t>Hertellen</w:t>
            </w:r>
            <w:proofErr w:type="spellEnd"/>
            <w:r>
              <w:rPr>
                <w:b/>
                <w:sz w:val="16"/>
              </w:rPr>
              <w:t>/</w:t>
            </w:r>
            <w:proofErr w:type="spellStart"/>
            <w:r>
              <w:rPr>
                <w:b/>
                <w:sz w:val="16"/>
              </w:rPr>
              <w:t>onderzoek</w:t>
            </w:r>
            <w:proofErr w:type="spellEnd"/>
          </w:p>
        </w:tc>
        <w:tc>
          <w:tcPr>
            <w:tcW w:w="6960" w:type="dxa"/>
            <w:shd w:val="clear" w:color="auto" w:fill="F8FAFC"/>
            <w:tcMar>
              <w:top w:w="70" w:type="dxa"/>
              <w:left w:w="110" w:type="dxa"/>
              <w:bottom w:w="70" w:type="dxa"/>
              <w:right w:w="110" w:type="dxa"/>
            </w:tcMar>
            <w:vAlign w:val="center"/>
          </w:tcPr>
          <w:p w14:paraId="283D7418" w14:textId="77777777" w:rsidR="00715C33" w:rsidRPr="00866168" w:rsidRDefault="00000000">
            <w:pPr>
              <w:spacing w:after="0" w:line="250" w:lineRule="auto"/>
              <w:rPr>
                <w:lang w:val="nl-NL"/>
              </w:rPr>
            </w:pPr>
            <w:r w:rsidRPr="00866168">
              <w:rPr>
                <w:sz w:val="16"/>
                <w:lang w:val="nl-NL"/>
              </w:rPr>
              <w:t>Materieel, onverklaarbaar of mogelijk veroorzaakt door transactie-/locatiefout.</w:t>
            </w:r>
          </w:p>
        </w:tc>
      </w:tr>
      <w:tr w:rsidR="00715C33" w:rsidRPr="00866168" w14:paraId="623A9C43" w14:textId="77777777">
        <w:trPr>
          <w:cantSplit/>
        </w:trPr>
        <w:tc>
          <w:tcPr>
            <w:tcW w:w="2400" w:type="dxa"/>
            <w:tcMar>
              <w:top w:w="70" w:type="dxa"/>
              <w:left w:w="110" w:type="dxa"/>
              <w:bottom w:w="70" w:type="dxa"/>
              <w:right w:w="110" w:type="dxa"/>
            </w:tcMar>
            <w:vAlign w:val="center"/>
          </w:tcPr>
          <w:p w14:paraId="6295AD02" w14:textId="77777777" w:rsidR="00715C33" w:rsidRDefault="00000000">
            <w:pPr>
              <w:spacing w:after="0" w:line="250" w:lineRule="auto"/>
            </w:pPr>
            <w:proofErr w:type="spellStart"/>
            <w:r>
              <w:rPr>
                <w:b/>
                <w:sz w:val="16"/>
              </w:rPr>
              <w:t>Blokkeren</w:t>
            </w:r>
            <w:proofErr w:type="spellEnd"/>
            <w:r>
              <w:rPr>
                <w:b/>
                <w:sz w:val="16"/>
              </w:rPr>
              <w:t>/</w:t>
            </w:r>
            <w:proofErr w:type="spellStart"/>
            <w:r>
              <w:rPr>
                <w:b/>
                <w:sz w:val="16"/>
              </w:rPr>
              <w:t>afwaarderen</w:t>
            </w:r>
            <w:proofErr w:type="spellEnd"/>
          </w:p>
        </w:tc>
        <w:tc>
          <w:tcPr>
            <w:tcW w:w="6960" w:type="dxa"/>
            <w:tcMar>
              <w:top w:w="70" w:type="dxa"/>
              <w:left w:w="110" w:type="dxa"/>
              <w:bottom w:w="70" w:type="dxa"/>
              <w:right w:w="110" w:type="dxa"/>
            </w:tcMar>
            <w:vAlign w:val="center"/>
          </w:tcPr>
          <w:p w14:paraId="231B1D2A" w14:textId="77777777" w:rsidR="00715C33" w:rsidRPr="00866168" w:rsidRDefault="00000000">
            <w:pPr>
              <w:spacing w:after="0" w:line="250" w:lineRule="auto"/>
              <w:rPr>
                <w:lang w:val="nl-NL"/>
              </w:rPr>
            </w:pPr>
            <w:r w:rsidRPr="00866168">
              <w:rPr>
                <w:sz w:val="16"/>
                <w:lang w:val="nl-NL"/>
              </w:rPr>
              <w:t>Niet verkoopbaar, verlopen, beschadigd, besmet of status onzeker.</w:t>
            </w:r>
          </w:p>
        </w:tc>
      </w:tr>
    </w:tbl>
    <w:p w14:paraId="7D89A588" w14:textId="77777777" w:rsidR="00715C33" w:rsidRPr="00866168" w:rsidRDefault="00000000">
      <w:pPr>
        <w:rPr>
          <w:lang w:val="nl-NL"/>
        </w:rPr>
      </w:pPr>
      <w:r w:rsidRPr="00866168">
        <w:rPr>
          <w:lang w:val="nl-NL"/>
        </w:rPr>
        <w:br w:type="page"/>
      </w:r>
    </w:p>
    <w:p w14:paraId="24A04187" w14:textId="77777777" w:rsidR="00715C33" w:rsidRDefault="00000000">
      <w:pPr>
        <w:pStyle w:val="Kop1"/>
      </w:pPr>
      <w:proofErr w:type="spellStart"/>
      <w:r>
        <w:lastRenderedPageBreak/>
        <w:t>Verplichte</w:t>
      </w:r>
      <w:proofErr w:type="spellEnd"/>
      <w:r>
        <w:t xml:space="preserve"> </w:t>
      </w:r>
      <w:proofErr w:type="spellStart"/>
      <w:r>
        <w:t>controle</w:t>
      </w:r>
      <w:proofErr w:type="spellEnd"/>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820"/>
        <w:gridCol w:w="8540"/>
      </w:tblGrid>
      <w:tr w:rsidR="00715C33" w14:paraId="32BBB44F" w14:textId="77777777">
        <w:trPr>
          <w:tblHeader/>
        </w:trPr>
        <w:tc>
          <w:tcPr>
            <w:tcW w:w="820" w:type="dxa"/>
            <w:shd w:val="clear" w:color="auto" w:fill="1B7F79"/>
            <w:tcMar>
              <w:top w:w="70" w:type="dxa"/>
              <w:left w:w="110" w:type="dxa"/>
              <w:bottom w:w="70" w:type="dxa"/>
              <w:right w:w="110" w:type="dxa"/>
            </w:tcMar>
            <w:vAlign w:val="center"/>
          </w:tcPr>
          <w:p w14:paraId="32FE99E8" w14:textId="77777777" w:rsidR="00715C33" w:rsidRDefault="00000000">
            <w:pPr>
              <w:spacing w:after="0" w:line="250" w:lineRule="auto"/>
            </w:pPr>
            <w:r>
              <w:rPr>
                <w:b/>
                <w:color w:val="FFFFFF"/>
                <w:sz w:val="17"/>
              </w:rPr>
              <w:t>Check</w:t>
            </w:r>
          </w:p>
        </w:tc>
        <w:tc>
          <w:tcPr>
            <w:tcW w:w="8540" w:type="dxa"/>
            <w:shd w:val="clear" w:color="auto" w:fill="1B7F79"/>
            <w:tcMar>
              <w:top w:w="70" w:type="dxa"/>
              <w:left w:w="110" w:type="dxa"/>
              <w:bottom w:w="70" w:type="dxa"/>
              <w:right w:w="110" w:type="dxa"/>
            </w:tcMar>
            <w:vAlign w:val="center"/>
          </w:tcPr>
          <w:p w14:paraId="6C632628" w14:textId="77777777" w:rsidR="00715C33" w:rsidRDefault="00000000">
            <w:pPr>
              <w:spacing w:after="0" w:line="250" w:lineRule="auto"/>
            </w:pPr>
            <w:r>
              <w:rPr>
                <w:b/>
                <w:color w:val="FFFFFF"/>
                <w:sz w:val="17"/>
              </w:rPr>
              <w:t>Controlepunt</w:t>
            </w:r>
          </w:p>
        </w:tc>
      </w:tr>
      <w:tr w:rsidR="00715C33" w:rsidRPr="00866168" w14:paraId="55D7630F" w14:textId="77777777">
        <w:trPr>
          <w:cantSplit/>
        </w:trPr>
        <w:tc>
          <w:tcPr>
            <w:tcW w:w="820" w:type="dxa"/>
            <w:tcMar>
              <w:top w:w="70" w:type="dxa"/>
              <w:left w:w="110" w:type="dxa"/>
              <w:bottom w:w="70" w:type="dxa"/>
              <w:right w:w="110" w:type="dxa"/>
            </w:tcMar>
            <w:vAlign w:val="center"/>
          </w:tcPr>
          <w:p w14:paraId="66010434" w14:textId="77777777" w:rsidR="00715C33" w:rsidRDefault="00000000">
            <w:pPr>
              <w:spacing w:after="0" w:line="250" w:lineRule="auto"/>
            </w:pPr>
            <w:r>
              <w:rPr>
                <w:b/>
                <w:sz w:val="17"/>
              </w:rPr>
              <w:t>☐</w:t>
            </w:r>
          </w:p>
        </w:tc>
        <w:tc>
          <w:tcPr>
            <w:tcW w:w="8540" w:type="dxa"/>
            <w:tcMar>
              <w:top w:w="70" w:type="dxa"/>
              <w:left w:w="110" w:type="dxa"/>
              <w:bottom w:w="70" w:type="dxa"/>
              <w:right w:w="110" w:type="dxa"/>
            </w:tcMar>
            <w:vAlign w:val="center"/>
          </w:tcPr>
          <w:p w14:paraId="500B1FFF" w14:textId="77777777" w:rsidR="00715C33" w:rsidRPr="00866168" w:rsidRDefault="00000000">
            <w:pPr>
              <w:spacing w:after="0" w:line="250" w:lineRule="auto"/>
              <w:rPr>
                <w:lang w:val="nl-NL"/>
              </w:rPr>
            </w:pPr>
            <w:r w:rsidRPr="00866168">
              <w:rPr>
                <w:sz w:val="17"/>
                <w:lang w:val="nl-NL"/>
              </w:rPr>
              <w:t>Telling is blind en op juiste SKU, locatie en status uitgevoerd.</w:t>
            </w:r>
          </w:p>
        </w:tc>
      </w:tr>
      <w:tr w:rsidR="00715C33" w:rsidRPr="00866168" w14:paraId="70285728" w14:textId="77777777">
        <w:trPr>
          <w:cantSplit/>
        </w:trPr>
        <w:tc>
          <w:tcPr>
            <w:tcW w:w="820" w:type="dxa"/>
            <w:shd w:val="clear" w:color="auto" w:fill="F8FAFC"/>
            <w:tcMar>
              <w:top w:w="70" w:type="dxa"/>
              <w:left w:w="110" w:type="dxa"/>
              <w:bottom w:w="70" w:type="dxa"/>
              <w:right w:w="110" w:type="dxa"/>
            </w:tcMar>
            <w:vAlign w:val="center"/>
          </w:tcPr>
          <w:p w14:paraId="43002618" w14:textId="77777777" w:rsidR="00715C33" w:rsidRDefault="00000000">
            <w:pPr>
              <w:spacing w:after="0" w:line="250" w:lineRule="auto"/>
            </w:pPr>
            <w:r>
              <w:rPr>
                <w:b/>
                <w:sz w:val="17"/>
              </w:rPr>
              <w:t>☐</w:t>
            </w:r>
          </w:p>
        </w:tc>
        <w:tc>
          <w:tcPr>
            <w:tcW w:w="8540" w:type="dxa"/>
            <w:shd w:val="clear" w:color="auto" w:fill="F8FAFC"/>
            <w:tcMar>
              <w:top w:w="70" w:type="dxa"/>
              <w:left w:w="110" w:type="dxa"/>
              <w:bottom w:w="70" w:type="dxa"/>
              <w:right w:w="110" w:type="dxa"/>
            </w:tcMar>
            <w:vAlign w:val="center"/>
          </w:tcPr>
          <w:p w14:paraId="77C232EB" w14:textId="77777777" w:rsidR="00715C33" w:rsidRPr="00866168" w:rsidRDefault="00000000">
            <w:pPr>
              <w:spacing w:after="0" w:line="250" w:lineRule="auto"/>
              <w:rPr>
                <w:lang w:val="nl-NL"/>
              </w:rPr>
            </w:pPr>
            <w:r w:rsidRPr="00866168">
              <w:rPr>
                <w:sz w:val="17"/>
                <w:lang w:val="nl-NL"/>
              </w:rPr>
              <w:t>Materieel/onverklaarbaar verschil is onafhankelijk herteld.</w:t>
            </w:r>
          </w:p>
        </w:tc>
      </w:tr>
      <w:tr w:rsidR="00715C33" w:rsidRPr="00866168" w14:paraId="18EE4F29" w14:textId="77777777">
        <w:trPr>
          <w:cantSplit/>
        </w:trPr>
        <w:tc>
          <w:tcPr>
            <w:tcW w:w="820" w:type="dxa"/>
            <w:tcMar>
              <w:top w:w="70" w:type="dxa"/>
              <w:left w:w="110" w:type="dxa"/>
              <w:bottom w:w="70" w:type="dxa"/>
              <w:right w:w="110" w:type="dxa"/>
            </w:tcMar>
            <w:vAlign w:val="center"/>
          </w:tcPr>
          <w:p w14:paraId="56A4880D" w14:textId="77777777" w:rsidR="00715C33" w:rsidRDefault="00000000">
            <w:pPr>
              <w:spacing w:after="0" w:line="250" w:lineRule="auto"/>
            </w:pPr>
            <w:r>
              <w:rPr>
                <w:b/>
                <w:sz w:val="17"/>
              </w:rPr>
              <w:t>☐</w:t>
            </w:r>
          </w:p>
        </w:tc>
        <w:tc>
          <w:tcPr>
            <w:tcW w:w="8540" w:type="dxa"/>
            <w:tcMar>
              <w:top w:w="70" w:type="dxa"/>
              <w:left w:w="110" w:type="dxa"/>
              <w:bottom w:w="70" w:type="dxa"/>
              <w:right w:w="110" w:type="dxa"/>
            </w:tcMar>
            <w:vAlign w:val="center"/>
          </w:tcPr>
          <w:p w14:paraId="01043192" w14:textId="77777777" w:rsidR="00715C33" w:rsidRPr="00866168" w:rsidRDefault="00000000">
            <w:pPr>
              <w:spacing w:after="0" w:line="250" w:lineRule="auto"/>
              <w:rPr>
                <w:lang w:val="nl-NL"/>
              </w:rPr>
            </w:pPr>
            <w:r w:rsidRPr="00866168">
              <w:rPr>
                <w:sz w:val="17"/>
                <w:lang w:val="nl-NL"/>
              </w:rPr>
              <w:t>Transactie- en locatieonderzoek is voltooid.</w:t>
            </w:r>
          </w:p>
        </w:tc>
      </w:tr>
      <w:tr w:rsidR="00715C33" w:rsidRPr="00866168" w14:paraId="7880BDA5" w14:textId="77777777">
        <w:trPr>
          <w:cantSplit/>
        </w:trPr>
        <w:tc>
          <w:tcPr>
            <w:tcW w:w="820" w:type="dxa"/>
            <w:shd w:val="clear" w:color="auto" w:fill="F8FAFC"/>
            <w:tcMar>
              <w:top w:w="70" w:type="dxa"/>
              <w:left w:w="110" w:type="dxa"/>
              <w:bottom w:w="70" w:type="dxa"/>
              <w:right w:w="110" w:type="dxa"/>
            </w:tcMar>
            <w:vAlign w:val="center"/>
          </w:tcPr>
          <w:p w14:paraId="095F9651" w14:textId="77777777" w:rsidR="00715C33" w:rsidRDefault="00000000">
            <w:pPr>
              <w:spacing w:after="0" w:line="250" w:lineRule="auto"/>
            </w:pPr>
            <w:r>
              <w:rPr>
                <w:b/>
                <w:sz w:val="17"/>
              </w:rPr>
              <w:t>☐</w:t>
            </w:r>
          </w:p>
        </w:tc>
        <w:tc>
          <w:tcPr>
            <w:tcW w:w="8540" w:type="dxa"/>
            <w:shd w:val="clear" w:color="auto" w:fill="F8FAFC"/>
            <w:tcMar>
              <w:top w:w="70" w:type="dxa"/>
              <w:left w:w="110" w:type="dxa"/>
              <w:bottom w:w="70" w:type="dxa"/>
              <w:right w:w="110" w:type="dxa"/>
            </w:tcMar>
            <w:vAlign w:val="center"/>
          </w:tcPr>
          <w:p w14:paraId="331645CE" w14:textId="77777777" w:rsidR="00715C33" w:rsidRPr="00866168" w:rsidRDefault="00000000">
            <w:pPr>
              <w:spacing w:after="0" w:line="250" w:lineRule="auto"/>
              <w:rPr>
                <w:lang w:val="nl-NL"/>
              </w:rPr>
            </w:pPr>
            <w:r w:rsidRPr="00866168">
              <w:rPr>
                <w:sz w:val="17"/>
                <w:lang w:val="nl-NL"/>
              </w:rPr>
              <w:t>Correctie bevat aantal, waarde, oorzaak en bewijs.</w:t>
            </w:r>
          </w:p>
        </w:tc>
      </w:tr>
      <w:tr w:rsidR="00715C33" w:rsidRPr="00866168" w14:paraId="52807B72" w14:textId="77777777">
        <w:trPr>
          <w:cantSplit/>
        </w:trPr>
        <w:tc>
          <w:tcPr>
            <w:tcW w:w="820" w:type="dxa"/>
            <w:tcMar>
              <w:top w:w="70" w:type="dxa"/>
              <w:left w:w="110" w:type="dxa"/>
              <w:bottom w:w="70" w:type="dxa"/>
              <w:right w:w="110" w:type="dxa"/>
            </w:tcMar>
            <w:vAlign w:val="center"/>
          </w:tcPr>
          <w:p w14:paraId="7DF86846" w14:textId="77777777" w:rsidR="00715C33" w:rsidRDefault="00000000">
            <w:pPr>
              <w:spacing w:after="0" w:line="250" w:lineRule="auto"/>
            </w:pPr>
            <w:r>
              <w:rPr>
                <w:b/>
                <w:sz w:val="17"/>
              </w:rPr>
              <w:t>☐</w:t>
            </w:r>
          </w:p>
        </w:tc>
        <w:tc>
          <w:tcPr>
            <w:tcW w:w="8540" w:type="dxa"/>
            <w:tcMar>
              <w:top w:w="70" w:type="dxa"/>
              <w:left w:w="110" w:type="dxa"/>
              <w:bottom w:w="70" w:type="dxa"/>
              <w:right w:w="110" w:type="dxa"/>
            </w:tcMar>
            <w:vAlign w:val="center"/>
          </w:tcPr>
          <w:p w14:paraId="3DC53B4B" w14:textId="77777777" w:rsidR="00715C33" w:rsidRPr="00866168" w:rsidRDefault="00000000">
            <w:pPr>
              <w:spacing w:after="0" w:line="250" w:lineRule="auto"/>
              <w:rPr>
                <w:lang w:val="nl-NL"/>
              </w:rPr>
            </w:pPr>
            <w:r w:rsidRPr="00866168">
              <w:rPr>
                <w:sz w:val="17"/>
                <w:lang w:val="nl-NL"/>
              </w:rPr>
              <w:t>Tweede goedkeuring is vastgelegd waar vereist.</w:t>
            </w:r>
          </w:p>
        </w:tc>
      </w:tr>
      <w:tr w:rsidR="00715C33" w:rsidRPr="00866168" w14:paraId="133E8D3D" w14:textId="77777777">
        <w:trPr>
          <w:cantSplit/>
        </w:trPr>
        <w:tc>
          <w:tcPr>
            <w:tcW w:w="820" w:type="dxa"/>
            <w:shd w:val="clear" w:color="auto" w:fill="F8FAFC"/>
            <w:tcMar>
              <w:top w:w="70" w:type="dxa"/>
              <w:left w:w="110" w:type="dxa"/>
              <w:bottom w:w="70" w:type="dxa"/>
              <w:right w:w="110" w:type="dxa"/>
            </w:tcMar>
            <w:vAlign w:val="center"/>
          </w:tcPr>
          <w:p w14:paraId="260C9E08" w14:textId="77777777" w:rsidR="00715C33" w:rsidRDefault="00000000">
            <w:pPr>
              <w:spacing w:after="0" w:line="250" w:lineRule="auto"/>
            </w:pPr>
            <w:r>
              <w:rPr>
                <w:b/>
                <w:sz w:val="17"/>
              </w:rPr>
              <w:t>☐</w:t>
            </w:r>
          </w:p>
        </w:tc>
        <w:tc>
          <w:tcPr>
            <w:tcW w:w="8540" w:type="dxa"/>
            <w:shd w:val="clear" w:color="auto" w:fill="F8FAFC"/>
            <w:tcMar>
              <w:top w:w="70" w:type="dxa"/>
              <w:left w:w="110" w:type="dxa"/>
              <w:bottom w:w="70" w:type="dxa"/>
              <w:right w:w="110" w:type="dxa"/>
            </w:tcMar>
            <w:vAlign w:val="center"/>
          </w:tcPr>
          <w:p w14:paraId="4D1755AC" w14:textId="77777777" w:rsidR="00715C33" w:rsidRPr="00866168" w:rsidRDefault="00000000">
            <w:pPr>
              <w:spacing w:after="0" w:line="250" w:lineRule="auto"/>
              <w:rPr>
                <w:lang w:val="nl-NL"/>
              </w:rPr>
            </w:pPr>
            <w:r w:rsidRPr="00866168">
              <w:rPr>
                <w:sz w:val="17"/>
                <w:lang w:val="nl-NL"/>
              </w:rPr>
              <w:t>Geboekte voorraad en waarde zijn direct nagecontroleerd.</w:t>
            </w:r>
          </w:p>
        </w:tc>
      </w:tr>
      <w:tr w:rsidR="00715C33" w:rsidRPr="00866168" w14:paraId="133D6A77" w14:textId="77777777">
        <w:trPr>
          <w:cantSplit/>
        </w:trPr>
        <w:tc>
          <w:tcPr>
            <w:tcW w:w="820" w:type="dxa"/>
            <w:tcMar>
              <w:top w:w="70" w:type="dxa"/>
              <w:left w:w="110" w:type="dxa"/>
              <w:bottom w:w="70" w:type="dxa"/>
              <w:right w:w="110" w:type="dxa"/>
            </w:tcMar>
            <w:vAlign w:val="center"/>
          </w:tcPr>
          <w:p w14:paraId="61BD2A42" w14:textId="77777777" w:rsidR="00715C33" w:rsidRDefault="00000000">
            <w:pPr>
              <w:spacing w:after="0" w:line="250" w:lineRule="auto"/>
            </w:pPr>
            <w:r>
              <w:rPr>
                <w:b/>
                <w:sz w:val="17"/>
              </w:rPr>
              <w:t>☐</w:t>
            </w:r>
          </w:p>
        </w:tc>
        <w:tc>
          <w:tcPr>
            <w:tcW w:w="8540" w:type="dxa"/>
            <w:tcMar>
              <w:top w:w="70" w:type="dxa"/>
              <w:left w:w="110" w:type="dxa"/>
              <w:bottom w:w="70" w:type="dxa"/>
              <w:right w:w="110" w:type="dxa"/>
            </w:tcMar>
            <w:vAlign w:val="center"/>
          </w:tcPr>
          <w:p w14:paraId="310B22A9" w14:textId="77777777" w:rsidR="00715C33" w:rsidRPr="00866168" w:rsidRDefault="00000000">
            <w:pPr>
              <w:spacing w:after="0" w:line="250" w:lineRule="auto"/>
              <w:rPr>
                <w:lang w:val="nl-NL"/>
              </w:rPr>
            </w:pPr>
            <w:r w:rsidRPr="00866168">
              <w:rPr>
                <w:sz w:val="17"/>
                <w:lang w:val="nl-NL"/>
              </w:rPr>
              <w:t>Geblokkeerde voorraad heeft een dispositie en eigenaar.</w:t>
            </w:r>
          </w:p>
        </w:tc>
      </w:tr>
    </w:tbl>
    <w:p w14:paraId="362A0C21" w14:textId="77777777" w:rsidR="00715C33" w:rsidRDefault="00000000">
      <w:pPr>
        <w:pStyle w:val="Kop2"/>
      </w:pPr>
      <w:proofErr w:type="spellStart"/>
      <w:r>
        <w:t>Uitzonderingen</w:t>
      </w:r>
      <w:proofErr w:type="spellEnd"/>
      <w:r>
        <w:t xml:space="preserve"> </w:t>
      </w:r>
      <w:proofErr w:type="spellStart"/>
      <w:r>
        <w:t>en</w:t>
      </w:r>
      <w:proofErr w:type="spellEnd"/>
      <w:r>
        <w:t xml:space="preserve"> </w:t>
      </w:r>
      <w:proofErr w:type="spellStart"/>
      <w:r>
        <w:t>directe</w:t>
      </w:r>
      <w:proofErr w:type="spellEnd"/>
      <w:r>
        <w:t xml:space="preserve"> </w:t>
      </w:r>
      <w:proofErr w:type="spellStart"/>
      <w:r>
        <w:t>acties</w:t>
      </w:r>
      <w:proofErr w:type="spellEnd"/>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00"/>
        <w:gridCol w:w="6860"/>
      </w:tblGrid>
      <w:tr w:rsidR="00715C33" w14:paraId="4B35CCFD" w14:textId="77777777">
        <w:trPr>
          <w:tblHeader/>
        </w:trPr>
        <w:tc>
          <w:tcPr>
            <w:tcW w:w="2500" w:type="dxa"/>
            <w:shd w:val="clear" w:color="auto" w:fill="2E74B5"/>
            <w:tcMar>
              <w:top w:w="70" w:type="dxa"/>
              <w:left w:w="110" w:type="dxa"/>
              <w:bottom w:w="70" w:type="dxa"/>
              <w:right w:w="110" w:type="dxa"/>
            </w:tcMar>
            <w:vAlign w:val="center"/>
          </w:tcPr>
          <w:p w14:paraId="062030F9" w14:textId="77777777" w:rsidR="00715C33" w:rsidRDefault="00000000">
            <w:pPr>
              <w:spacing w:after="0" w:line="250" w:lineRule="auto"/>
            </w:pPr>
            <w:r>
              <w:rPr>
                <w:b/>
                <w:color w:val="FFFFFF"/>
                <w:sz w:val="16"/>
              </w:rPr>
              <w:t>Uitzondering</w:t>
            </w:r>
          </w:p>
        </w:tc>
        <w:tc>
          <w:tcPr>
            <w:tcW w:w="6860" w:type="dxa"/>
            <w:shd w:val="clear" w:color="auto" w:fill="2E74B5"/>
            <w:tcMar>
              <w:top w:w="70" w:type="dxa"/>
              <w:left w:w="110" w:type="dxa"/>
              <w:bottom w:w="70" w:type="dxa"/>
              <w:right w:w="110" w:type="dxa"/>
            </w:tcMar>
            <w:vAlign w:val="center"/>
          </w:tcPr>
          <w:p w14:paraId="1C0371EA" w14:textId="77777777" w:rsidR="00715C33" w:rsidRDefault="00000000">
            <w:pPr>
              <w:spacing w:after="0" w:line="250" w:lineRule="auto"/>
            </w:pPr>
            <w:r>
              <w:rPr>
                <w:b/>
                <w:color w:val="FFFFFF"/>
                <w:sz w:val="16"/>
              </w:rPr>
              <w:t>Verplichte reactie</w:t>
            </w:r>
          </w:p>
        </w:tc>
      </w:tr>
      <w:tr w:rsidR="00715C33" w:rsidRPr="00866168" w14:paraId="0D3466DC" w14:textId="77777777">
        <w:trPr>
          <w:cantSplit/>
        </w:trPr>
        <w:tc>
          <w:tcPr>
            <w:tcW w:w="2500" w:type="dxa"/>
            <w:tcMar>
              <w:top w:w="70" w:type="dxa"/>
              <w:left w:w="110" w:type="dxa"/>
              <w:bottom w:w="70" w:type="dxa"/>
              <w:right w:w="110" w:type="dxa"/>
            </w:tcMar>
            <w:vAlign w:val="center"/>
          </w:tcPr>
          <w:p w14:paraId="6A05DB7A" w14:textId="77777777" w:rsidR="00715C33" w:rsidRDefault="00000000">
            <w:pPr>
              <w:spacing w:after="0" w:line="250" w:lineRule="auto"/>
            </w:pPr>
            <w:r>
              <w:rPr>
                <w:b/>
                <w:sz w:val="16"/>
              </w:rPr>
              <w:t>Vermiste pallet</w:t>
            </w:r>
          </w:p>
        </w:tc>
        <w:tc>
          <w:tcPr>
            <w:tcW w:w="6860" w:type="dxa"/>
            <w:tcMar>
              <w:top w:w="70" w:type="dxa"/>
              <w:left w:w="110" w:type="dxa"/>
              <w:bottom w:w="70" w:type="dxa"/>
              <w:right w:w="110" w:type="dxa"/>
            </w:tcMar>
            <w:vAlign w:val="center"/>
          </w:tcPr>
          <w:p w14:paraId="7DC1C1CA" w14:textId="77777777" w:rsidR="00715C33" w:rsidRPr="00866168" w:rsidRDefault="00000000">
            <w:pPr>
              <w:spacing w:after="0" w:line="250" w:lineRule="auto"/>
              <w:rPr>
                <w:lang w:val="nl-NL"/>
              </w:rPr>
            </w:pPr>
            <w:r w:rsidRPr="00866168">
              <w:rPr>
                <w:sz w:val="16"/>
                <w:lang w:val="nl-NL"/>
              </w:rPr>
              <w:t>Gezamenlijk onderzoek met 3PL; scans, locatie, WMS-historie en overdrachtsbewijs opvragen.</w:t>
            </w:r>
          </w:p>
        </w:tc>
      </w:tr>
      <w:tr w:rsidR="00715C33" w:rsidRPr="00866168" w14:paraId="0AD83417" w14:textId="77777777">
        <w:trPr>
          <w:cantSplit/>
        </w:trPr>
        <w:tc>
          <w:tcPr>
            <w:tcW w:w="2500" w:type="dxa"/>
            <w:shd w:val="clear" w:color="auto" w:fill="F8FAFC"/>
            <w:tcMar>
              <w:top w:w="70" w:type="dxa"/>
              <w:left w:w="110" w:type="dxa"/>
              <w:bottom w:w="70" w:type="dxa"/>
              <w:right w:w="110" w:type="dxa"/>
            </w:tcMar>
            <w:vAlign w:val="center"/>
          </w:tcPr>
          <w:p w14:paraId="2E5ABECB" w14:textId="77777777" w:rsidR="00715C33" w:rsidRDefault="00000000">
            <w:pPr>
              <w:spacing w:after="0" w:line="250" w:lineRule="auto"/>
            </w:pPr>
            <w:r>
              <w:rPr>
                <w:b/>
                <w:sz w:val="16"/>
              </w:rPr>
              <w:t xml:space="preserve">Klein </w:t>
            </w:r>
            <w:proofErr w:type="spellStart"/>
            <w:r>
              <w:rPr>
                <w:b/>
                <w:sz w:val="16"/>
              </w:rPr>
              <w:t>verklaarbaar</w:t>
            </w:r>
            <w:proofErr w:type="spellEnd"/>
            <w:r>
              <w:rPr>
                <w:b/>
                <w:sz w:val="16"/>
              </w:rPr>
              <w:t xml:space="preserve"> </w:t>
            </w:r>
            <w:proofErr w:type="spellStart"/>
            <w:r>
              <w:rPr>
                <w:b/>
                <w:sz w:val="16"/>
              </w:rPr>
              <w:t>verschil</w:t>
            </w:r>
            <w:proofErr w:type="spellEnd"/>
          </w:p>
        </w:tc>
        <w:tc>
          <w:tcPr>
            <w:tcW w:w="6860" w:type="dxa"/>
            <w:shd w:val="clear" w:color="auto" w:fill="F8FAFC"/>
            <w:tcMar>
              <w:top w:w="70" w:type="dxa"/>
              <w:left w:w="110" w:type="dxa"/>
              <w:bottom w:w="70" w:type="dxa"/>
              <w:right w:w="110" w:type="dxa"/>
            </w:tcMar>
            <w:vAlign w:val="center"/>
          </w:tcPr>
          <w:p w14:paraId="6A56466A" w14:textId="77777777" w:rsidR="00715C33" w:rsidRPr="00866168" w:rsidRDefault="00000000">
            <w:pPr>
              <w:spacing w:after="0" w:line="250" w:lineRule="auto"/>
              <w:rPr>
                <w:lang w:val="nl-NL"/>
              </w:rPr>
            </w:pPr>
            <w:r w:rsidRPr="00866168">
              <w:rPr>
                <w:sz w:val="16"/>
                <w:lang w:val="nl-NL"/>
              </w:rPr>
              <w:t xml:space="preserve">Na bewijs direct corrigeren binnen vastgestelde </w:t>
            </w:r>
            <w:proofErr w:type="spellStart"/>
            <w:r w:rsidRPr="00866168">
              <w:rPr>
                <w:sz w:val="16"/>
                <w:lang w:val="nl-NL"/>
              </w:rPr>
              <w:t>waardedrempel</w:t>
            </w:r>
            <w:proofErr w:type="spellEnd"/>
            <w:r w:rsidRPr="00866168">
              <w:rPr>
                <w:sz w:val="16"/>
                <w:lang w:val="nl-NL"/>
              </w:rPr>
              <w:t>.</w:t>
            </w:r>
          </w:p>
        </w:tc>
      </w:tr>
      <w:tr w:rsidR="00715C33" w:rsidRPr="00866168" w14:paraId="2D9751B3" w14:textId="77777777">
        <w:trPr>
          <w:cantSplit/>
        </w:trPr>
        <w:tc>
          <w:tcPr>
            <w:tcW w:w="2500" w:type="dxa"/>
            <w:tcMar>
              <w:top w:w="70" w:type="dxa"/>
              <w:left w:w="110" w:type="dxa"/>
              <w:bottom w:w="70" w:type="dxa"/>
              <w:right w:w="110" w:type="dxa"/>
            </w:tcMar>
            <w:vAlign w:val="center"/>
          </w:tcPr>
          <w:p w14:paraId="23531932" w14:textId="77777777" w:rsidR="00715C33" w:rsidRDefault="00000000">
            <w:pPr>
              <w:spacing w:after="0" w:line="250" w:lineRule="auto"/>
            </w:pPr>
            <w:proofErr w:type="spellStart"/>
            <w:r>
              <w:rPr>
                <w:b/>
                <w:sz w:val="16"/>
              </w:rPr>
              <w:t>Onzekere</w:t>
            </w:r>
            <w:proofErr w:type="spellEnd"/>
            <w:r>
              <w:rPr>
                <w:b/>
                <w:sz w:val="16"/>
              </w:rPr>
              <w:t xml:space="preserve"> </w:t>
            </w:r>
            <w:proofErr w:type="spellStart"/>
            <w:r>
              <w:rPr>
                <w:b/>
                <w:sz w:val="16"/>
              </w:rPr>
              <w:t>productstatus</w:t>
            </w:r>
            <w:proofErr w:type="spellEnd"/>
          </w:p>
        </w:tc>
        <w:tc>
          <w:tcPr>
            <w:tcW w:w="6860" w:type="dxa"/>
            <w:tcMar>
              <w:top w:w="70" w:type="dxa"/>
              <w:left w:w="110" w:type="dxa"/>
              <w:bottom w:w="70" w:type="dxa"/>
              <w:right w:w="110" w:type="dxa"/>
            </w:tcMar>
            <w:vAlign w:val="center"/>
          </w:tcPr>
          <w:p w14:paraId="45FA478A" w14:textId="77777777" w:rsidR="00715C33" w:rsidRPr="00866168" w:rsidRDefault="00000000">
            <w:pPr>
              <w:spacing w:after="0" w:line="250" w:lineRule="auto"/>
              <w:rPr>
                <w:lang w:val="nl-NL"/>
              </w:rPr>
            </w:pPr>
            <w:r w:rsidRPr="00866168">
              <w:rPr>
                <w:sz w:val="16"/>
                <w:lang w:val="nl-NL"/>
              </w:rPr>
              <w:t>Geblokkeerd houden; later vrijgeven is veiliger dan onterecht beschikbaar stellen.</w:t>
            </w:r>
          </w:p>
        </w:tc>
      </w:tr>
      <w:tr w:rsidR="00715C33" w:rsidRPr="00866168" w14:paraId="4A1E0F04" w14:textId="77777777">
        <w:trPr>
          <w:cantSplit/>
        </w:trPr>
        <w:tc>
          <w:tcPr>
            <w:tcW w:w="2500" w:type="dxa"/>
            <w:shd w:val="clear" w:color="auto" w:fill="F8FAFC"/>
            <w:tcMar>
              <w:top w:w="70" w:type="dxa"/>
              <w:left w:w="110" w:type="dxa"/>
              <w:bottom w:w="70" w:type="dxa"/>
              <w:right w:w="110" w:type="dxa"/>
            </w:tcMar>
            <w:vAlign w:val="center"/>
          </w:tcPr>
          <w:p w14:paraId="21260E54" w14:textId="77777777" w:rsidR="00715C33" w:rsidRDefault="00000000">
            <w:pPr>
              <w:spacing w:after="0" w:line="250" w:lineRule="auto"/>
            </w:pPr>
            <w:proofErr w:type="spellStart"/>
            <w:r>
              <w:rPr>
                <w:b/>
                <w:sz w:val="16"/>
              </w:rPr>
              <w:t>Vernietiging</w:t>
            </w:r>
            <w:proofErr w:type="spellEnd"/>
          </w:p>
        </w:tc>
        <w:tc>
          <w:tcPr>
            <w:tcW w:w="6860" w:type="dxa"/>
            <w:shd w:val="clear" w:color="auto" w:fill="F8FAFC"/>
            <w:tcMar>
              <w:top w:w="70" w:type="dxa"/>
              <w:left w:w="110" w:type="dxa"/>
              <w:bottom w:w="70" w:type="dxa"/>
              <w:right w:w="110" w:type="dxa"/>
            </w:tcMar>
            <w:vAlign w:val="center"/>
          </w:tcPr>
          <w:p w14:paraId="4C007F3C" w14:textId="77777777" w:rsidR="00715C33" w:rsidRPr="00866168" w:rsidRDefault="00000000">
            <w:pPr>
              <w:spacing w:after="0" w:line="250" w:lineRule="auto"/>
              <w:rPr>
                <w:lang w:val="nl-NL"/>
              </w:rPr>
            </w:pPr>
            <w:r w:rsidRPr="00866168">
              <w:rPr>
                <w:sz w:val="16"/>
                <w:lang w:val="nl-NL"/>
              </w:rPr>
              <w:t>Alleen na goedkeuring en met vernietigings-/afvoerbewijs afsluiten.</w:t>
            </w:r>
          </w:p>
        </w:tc>
      </w:tr>
    </w:tbl>
    <w:p w14:paraId="7E32EDB5" w14:textId="77777777" w:rsidR="00715C33" w:rsidRPr="00866168" w:rsidRDefault="00000000">
      <w:pPr>
        <w:pStyle w:val="Kop2"/>
        <w:rPr>
          <w:lang w:val="nl-NL"/>
        </w:rPr>
      </w:pPr>
      <w:r w:rsidRPr="00866168">
        <w:rPr>
          <w:lang w:val="nl-NL"/>
        </w:rPr>
        <w:t xml:space="preserve">Dossier, </w:t>
      </w:r>
      <w:proofErr w:type="spellStart"/>
      <w:r w:rsidRPr="00866168">
        <w:rPr>
          <w:lang w:val="nl-NL"/>
        </w:rPr>
        <w:t>KPI’s</w:t>
      </w:r>
      <w:proofErr w:type="spellEnd"/>
      <w:r w:rsidRPr="00866168">
        <w:rPr>
          <w:lang w:val="nl-NL"/>
        </w:rPr>
        <w:t xml:space="preserve"> en samenhang</w:t>
      </w:r>
    </w:p>
    <w:p w14:paraId="02D6301E" w14:textId="77777777" w:rsidR="00715C33" w:rsidRPr="00866168" w:rsidRDefault="00000000">
      <w:pPr>
        <w:spacing w:after="40" w:line="259" w:lineRule="auto"/>
        <w:rPr>
          <w:lang w:val="nl-NL"/>
        </w:rPr>
      </w:pPr>
      <w:r w:rsidRPr="00866168">
        <w:rPr>
          <w:b/>
          <w:color w:val="17365D"/>
          <w:sz w:val="17"/>
          <w:lang w:val="nl-NL"/>
        </w:rPr>
        <w:t>Verplicht dossier:</w:t>
      </w:r>
      <w:r w:rsidRPr="00866168">
        <w:rPr>
          <w:sz w:val="17"/>
          <w:lang w:val="nl-NL"/>
        </w:rPr>
        <w:t xml:space="preserve"> </w:t>
      </w:r>
      <w:proofErr w:type="spellStart"/>
      <w:r w:rsidRPr="00866168">
        <w:rPr>
          <w:sz w:val="17"/>
          <w:lang w:val="nl-NL"/>
        </w:rPr>
        <w:t>Telplan</w:t>
      </w:r>
      <w:proofErr w:type="spellEnd"/>
      <w:r w:rsidRPr="00866168">
        <w:rPr>
          <w:sz w:val="17"/>
          <w:lang w:val="nl-NL"/>
        </w:rPr>
        <w:t>, telresultaat, hertelling, transactieonderzoek, correctievoorstel, goedkeuring, boekingsbewijs en dispositie/vernietigingsbewijs.</w:t>
      </w:r>
    </w:p>
    <w:p w14:paraId="6E00B002" w14:textId="77777777" w:rsidR="00715C33" w:rsidRPr="00866168" w:rsidRDefault="00000000">
      <w:pPr>
        <w:spacing w:after="40" w:line="259" w:lineRule="auto"/>
        <w:rPr>
          <w:lang w:val="nl-NL"/>
        </w:rPr>
      </w:pPr>
      <w:r w:rsidRPr="00866168">
        <w:rPr>
          <w:b/>
          <w:color w:val="17365D"/>
          <w:sz w:val="17"/>
          <w:lang w:val="nl-NL"/>
        </w:rPr>
        <w:t>KPI-sturing:</w:t>
      </w:r>
      <w:r w:rsidRPr="00866168">
        <w:rPr>
          <w:sz w:val="17"/>
          <w:lang w:val="nl-NL"/>
        </w:rPr>
        <w:t xml:space="preserve"> Voorraadbetrouwbaarheid; waarde correcties; herhaalde oorzaken; beschadigde/verlopen/incourante voorraad; open telverschillen.</w:t>
      </w:r>
    </w:p>
    <w:p w14:paraId="2B6D3703" w14:textId="77777777" w:rsidR="00715C33" w:rsidRPr="00866168" w:rsidRDefault="00000000">
      <w:pPr>
        <w:spacing w:after="40" w:line="259" w:lineRule="auto"/>
        <w:rPr>
          <w:lang w:val="nl-NL"/>
        </w:rPr>
      </w:pPr>
      <w:r w:rsidRPr="00866168">
        <w:rPr>
          <w:b/>
          <w:color w:val="17365D"/>
          <w:sz w:val="17"/>
          <w:lang w:val="nl-NL"/>
        </w:rPr>
        <w:t xml:space="preserve">Gerelateerde </w:t>
      </w:r>
      <w:proofErr w:type="spellStart"/>
      <w:r w:rsidRPr="00866168">
        <w:rPr>
          <w:b/>
          <w:color w:val="17365D"/>
          <w:sz w:val="17"/>
          <w:lang w:val="nl-NL"/>
        </w:rPr>
        <w:t>SOP’s</w:t>
      </w:r>
      <w:proofErr w:type="spellEnd"/>
      <w:r w:rsidRPr="00866168">
        <w:rPr>
          <w:b/>
          <w:color w:val="17365D"/>
          <w:sz w:val="17"/>
          <w:lang w:val="nl-NL"/>
        </w:rPr>
        <w:t>:</w:t>
      </w:r>
      <w:r w:rsidRPr="00866168">
        <w:rPr>
          <w:sz w:val="17"/>
          <w:lang w:val="nl-NL"/>
        </w:rPr>
        <w:t xml:space="preserve"> SOP-005, SOP-007, SOP-013 en SOP-015.</w:t>
      </w:r>
    </w:p>
    <w:p w14:paraId="17E4496E" w14:textId="77777777" w:rsidR="00715C33" w:rsidRPr="00866168" w:rsidRDefault="00000000">
      <w:pPr>
        <w:pStyle w:val="Kop2"/>
        <w:rPr>
          <w:lang w:val="nl-NL"/>
        </w:rPr>
      </w:pPr>
      <w:r w:rsidRPr="00866168">
        <w:rPr>
          <w:lang w:val="nl-NL"/>
        </w:rPr>
        <w:t>Beheer en revisie</w:t>
      </w:r>
    </w:p>
    <w:p w14:paraId="2BE1C48C" w14:textId="77777777" w:rsidR="00715C33" w:rsidRPr="00866168" w:rsidRDefault="00000000">
      <w:pPr>
        <w:spacing w:after="60" w:line="259" w:lineRule="auto"/>
        <w:rPr>
          <w:lang w:val="nl-NL"/>
        </w:rPr>
      </w:pPr>
      <w:r w:rsidRPr="00866168">
        <w:rPr>
          <w:b/>
          <w:color w:val="17365D"/>
          <w:sz w:val="17"/>
          <w:lang w:val="nl-NL"/>
        </w:rPr>
        <w:t>Beheer:</w:t>
      </w:r>
      <w:r w:rsidRPr="00866168">
        <w:rPr>
          <w:sz w:val="17"/>
          <w:lang w:val="nl-NL"/>
        </w:rPr>
        <w:t xml:space="preserve"> Jorn en Hidde zijn gezamenlijk proceseigenaar. Deze SOP wordt minimaal jaarlijks en direct na een belangrijke proces-, partner-, systeem- of wettelijke wijziging beoordeeld. Alleen de actuele, goedgekeurde versie in de Operations Hub is geldig.</w:t>
      </w:r>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780"/>
        <w:gridCol w:w="1280"/>
        <w:gridCol w:w="3900"/>
        <w:gridCol w:w="1900"/>
        <w:gridCol w:w="1500"/>
      </w:tblGrid>
      <w:tr w:rsidR="00715C33" w14:paraId="34160864" w14:textId="77777777">
        <w:trPr>
          <w:tblHeader/>
        </w:trPr>
        <w:tc>
          <w:tcPr>
            <w:tcW w:w="780" w:type="dxa"/>
            <w:shd w:val="clear" w:color="auto" w:fill="17365D"/>
            <w:tcMar>
              <w:top w:w="70" w:type="dxa"/>
              <w:left w:w="110" w:type="dxa"/>
              <w:bottom w:w="70" w:type="dxa"/>
              <w:right w:w="110" w:type="dxa"/>
            </w:tcMar>
            <w:vAlign w:val="center"/>
          </w:tcPr>
          <w:p w14:paraId="0F3E028F" w14:textId="77777777" w:rsidR="00715C33" w:rsidRDefault="00000000">
            <w:pPr>
              <w:spacing w:after="0" w:line="250" w:lineRule="auto"/>
            </w:pPr>
            <w:r>
              <w:rPr>
                <w:b/>
                <w:color w:val="FFFFFF"/>
                <w:sz w:val="15"/>
              </w:rPr>
              <w:t>Versie</w:t>
            </w:r>
          </w:p>
        </w:tc>
        <w:tc>
          <w:tcPr>
            <w:tcW w:w="1280" w:type="dxa"/>
            <w:shd w:val="clear" w:color="auto" w:fill="17365D"/>
            <w:tcMar>
              <w:top w:w="70" w:type="dxa"/>
              <w:left w:w="110" w:type="dxa"/>
              <w:bottom w:w="70" w:type="dxa"/>
              <w:right w:w="110" w:type="dxa"/>
            </w:tcMar>
            <w:vAlign w:val="center"/>
          </w:tcPr>
          <w:p w14:paraId="58F4D74D" w14:textId="77777777" w:rsidR="00715C33" w:rsidRDefault="00000000">
            <w:pPr>
              <w:spacing w:after="0" w:line="250" w:lineRule="auto"/>
            </w:pPr>
            <w:r>
              <w:rPr>
                <w:b/>
                <w:color w:val="FFFFFF"/>
                <w:sz w:val="15"/>
              </w:rPr>
              <w:t>Datum</w:t>
            </w:r>
          </w:p>
        </w:tc>
        <w:tc>
          <w:tcPr>
            <w:tcW w:w="3900" w:type="dxa"/>
            <w:shd w:val="clear" w:color="auto" w:fill="17365D"/>
            <w:tcMar>
              <w:top w:w="70" w:type="dxa"/>
              <w:left w:w="110" w:type="dxa"/>
              <w:bottom w:w="70" w:type="dxa"/>
              <w:right w:w="110" w:type="dxa"/>
            </w:tcMar>
            <w:vAlign w:val="center"/>
          </w:tcPr>
          <w:p w14:paraId="43F49D62" w14:textId="77777777" w:rsidR="00715C33" w:rsidRDefault="00000000">
            <w:pPr>
              <w:spacing w:after="0" w:line="250" w:lineRule="auto"/>
            </w:pPr>
            <w:r>
              <w:rPr>
                <w:b/>
                <w:color w:val="FFFFFF"/>
                <w:sz w:val="15"/>
              </w:rPr>
              <w:t>Wijziging</w:t>
            </w:r>
          </w:p>
        </w:tc>
        <w:tc>
          <w:tcPr>
            <w:tcW w:w="1900" w:type="dxa"/>
            <w:shd w:val="clear" w:color="auto" w:fill="17365D"/>
            <w:tcMar>
              <w:top w:w="70" w:type="dxa"/>
              <w:left w:w="110" w:type="dxa"/>
              <w:bottom w:w="70" w:type="dxa"/>
              <w:right w:w="110" w:type="dxa"/>
            </w:tcMar>
            <w:vAlign w:val="center"/>
          </w:tcPr>
          <w:p w14:paraId="1A468E79" w14:textId="77777777" w:rsidR="00715C33" w:rsidRDefault="00000000">
            <w:pPr>
              <w:spacing w:after="0" w:line="250" w:lineRule="auto"/>
            </w:pPr>
            <w:r>
              <w:rPr>
                <w:b/>
                <w:color w:val="FFFFFF"/>
                <w:sz w:val="15"/>
              </w:rPr>
              <w:t>Opsteller</w:t>
            </w:r>
          </w:p>
        </w:tc>
        <w:tc>
          <w:tcPr>
            <w:tcW w:w="1500" w:type="dxa"/>
            <w:shd w:val="clear" w:color="auto" w:fill="17365D"/>
            <w:tcMar>
              <w:top w:w="70" w:type="dxa"/>
              <w:left w:w="110" w:type="dxa"/>
              <w:bottom w:w="70" w:type="dxa"/>
              <w:right w:w="110" w:type="dxa"/>
            </w:tcMar>
            <w:vAlign w:val="center"/>
          </w:tcPr>
          <w:p w14:paraId="1FD47194" w14:textId="77777777" w:rsidR="00715C33" w:rsidRDefault="00000000">
            <w:pPr>
              <w:spacing w:after="0" w:line="250" w:lineRule="auto"/>
            </w:pPr>
            <w:r>
              <w:rPr>
                <w:b/>
                <w:color w:val="FFFFFF"/>
                <w:sz w:val="15"/>
              </w:rPr>
              <w:t>Goedkeuring</w:t>
            </w:r>
          </w:p>
        </w:tc>
      </w:tr>
      <w:tr w:rsidR="00715C33" w14:paraId="0D09A236" w14:textId="77777777">
        <w:trPr>
          <w:cantSplit/>
        </w:trPr>
        <w:tc>
          <w:tcPr>
            <w:tcW w:w="780" w:type="dxa"/>
            <w:tcMar>
              <w:top w:w="70" w:type="dxa"/>
              <w:left w:w="110" w:type="dxa"/>
              <w:bottom w:w="70" w:type="dxa"/>
              <w:right w:w="110" w:type="dxa"/>
            </w:tcMar>
            <w:vAlign w:val="center"/>
          </w:tcPr>
          <w:p w14:paraId="4C4CC50F" w14:textId="77777777" w:rsidR="00715C33" w:rsidRDefault="00000000">
            <w:pPr>
              <w:spacing w:after="0" w:line="250" w:lineRule="auto"/>
            </w:pPr>
            <w:r>
              <w:rPr>
                <w:b/>
                <w:sz w:val="15"/>
              </w:rPr>
              <w:t>3.0</w:t>
            </w:r>
          </w:p>
        </w:tc>
        <w:tc>
          <w:tcPr>
            <w:tcW w:w="1280" w:type="dxa"/>
            <w:tcMar>
              <w:top w:w="70" w:type="dxa"/>
              <w:left w:w="110" w:type="dxa"/>
              <w:bottom w:w="70" w:type="dxa"/>
              <w:right w:w="110" w:type="dxa"/>
            </w:tcMar>
            <w:vAlign w:val="center"/>
          </w:tcPr>
          <w:p w14:paraId="3830BD65" w14:textId="77777777" w:rsidR="00715C33" w:rsidRDefault="00000000">
            <w:pPr>
              <w:spacing w:after="0" w:line="250" w:lineRule="auto"/>
            </w:pPr>
            <w:r>
              <w:rPr>
                <w:sz w:val="15"/>
              </w:rPr>
              <w:t>21-07-2026</w:t>
            </w:r>
          </w:p>
        </w:tc>
        <w:tc>
          <w:tcPr>
            <w:tcW w:w="3900" w:type="dxa"/>
            <w:tcMar>
              <w:top w:w="70" w:type="dxa"/>
              <w:left w:w="110" w:type="dxa"/>
              <w:bottom w:w="70" w:type="dxa"/>
              <w:right w:w="110" w:type="dxa"/>
            </w:tcMar>
            <w:vAlign w:val="center"/>
          </w:tcPr>
          <w:p w14:paraId="40DEA994" w14:textId="77777777" w:rsidR="00715C33" w:rsidRPr="00866168" w:rsidRDefault="00000000">
            <w:pPr>
              <w:spacing w:after="0" w:line="250" w:lineRule="auto"/>
              <w:rPr>
                <w:lang w:val="nl-NL"/>
              </w:rPr>
            </w:pPr>
            <w:proofErr w:type="spellStart"/>
            <w:r w:rsidRPr="00866168">
              <w:rPr>
                <w:sz w:val="15"/>
                <w:lang w:val="nl-NL"/>
              </w:rPr>
              <w:t>Risicogestuurd</w:t>
            </w:r>
            <w:proofErr w:type="spellEnd"/>
            <w:r w:rsidRPr="00866168">
              <w:rPr>
                <w:sz w:val="15"/>
                <w:lang w:val="nl-NL"/>
              </w:rPr>
              <w:t xml:space="preserve"> telproces, correctievrijgave en dispositiecontrole als één aantoonbare flow ingericht.</w:t>
            </w:r>
          </w:p>
        </w:tc>
        <w:tc>
          <w:tcPr>
            <w:tcW w:w="1900" w:type="dxa"/>
            <w:tcMar>
              <w:top w:w="70" w:type="dxa"/>
              <w:left w:w="110" w:type="dxa"/>
              <w:bottom w:w="70" w:type="dxa"/>
              <w:right w:w="110" w:type="dxa"/>
            </w:tcMar>
            <w:vAlign w:val="center"/>
          </w:tcPr>
          <w:p w14:paraId="391C5D18" w14:textId="77777777" w:rsidR="00715C33" w:rsidRDefault="00000000">
            <w:pPr>
              <w:spacing w:after="0" w:line="250" w:lineRule="auto"/>
            </w:pPr>
            <w:r>
              <w:rPr>
                <w:sz w:val="15"/>
              </w:rPr>
              <w:t>Inco-Source – Operations</w:t>
            </w:r>
          </w:p>
        </w:tc>
        <w:tc>
          <w:tcPr>
            <w:tcW w:w="1500" w:type="dxa"/>
            <w:tcMar>
              <w:top w:w="70" w:type="dxa"/>
              <w:left w:w="110" w:type="dxa"/>
              <w:bottom w:w="70" w:type="dxa"/>
              <w:right w:w="110" w:type="dxa"/>
            </w:tcMar>
            <w:vAlign w:val="center"/>
          </w:tcPr>
          <w:p w14:paraId="102C42C1" w14:textId="77777777" w:rsidR="00715C33" w:rsidRDefault="00000000">
            <w:pPr>
              <w:spacing w:after="0" w:line="250" w:lineRule="auto"/>
            </w:pPr>
            <w:r>
              <w:rPr>
                <w:sz w:val="15"/>
              </w:rPr>
              <w:t>Jorn / Hidde</w:t>
            </w:r>
          </w:p>
        </w:tc>
      </w:tr>
    </w:tbl>
    <w:p w14:paraId="45A098A8" w14:textId="77777777" w:rsidR="00875D69" w:rsidRDefault="00875D69"/>
    <w:sectPr w:rsidR="00875D69" w:rsidSect="00034616">
      <w:headerReference w:type="default" r:id="rId8"/>
      <w:footerReference w:type="default" r:id="rId9"/>
      <w:pgSz w:w="12240" w:h="15840"/>
      <w:pgMar w:top="979" w:right="1181" w:bottom="979" w:left="1181" w:header="475" w:footer="4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74101" w14:textId="77777777" w:rsidR="00875D69" w:rsidRDefault="00875D69">
      <w:pPr>
        <w:spacing w:after="0" w:line="240" w:lineRule="auto"/>
      </w:pPr>
      <w:r>
        <w:separator/>
      </w:r>
    </w:p>
  </w:endnote>
  <w:endnote w:type="continuationSeparator" w:id="0">
    <w:p w14:paraId="264AAFCC" w14:textId="77777777" w:rsidR="00875D69" w:rsidRDefault="00875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66041" w14:textId="77777777" w:rsidR="00715C33" w:rsidRDefault="00000000">
    <w:pPr>
      <w:pStyle w:val="Voettekst"/>
      <w:jc w:val="right"/>
    </w:pPr>
    <w:r>
      <w:rPr>
        <w:color w:val="667085"/>
        <w:sz w:val="16"/>
      </w:rPr>
      <w:t xml:space="preserve">SOP-008  •  Versie 3.0  •  </w:t>
    </w:r>
    <w:proofErr w:type="spellStart"/>
    <w:r>
      <w:rPr>
        <w:color w:val="667085"/>
        <w:sz w:val="16"/>
      </w:rPr>
      <w:t>Pagina</w:t>
    </w:r>
    <w:proofErr w:type="spellEnd"/>
    <w:r>
      <w:rPr>
        <w:color w:val="667085"/>
        <w:sz w:val="16"/>
      </w:rPr>
      <w:t xml:space="preserve"> </w:t>
    </w:r>
    <w:r>
      <w:fldChar w:fldCharType="begin"/>
    </w:r>
    <w:r>
      <w:instrText>PAGE</w:instrText>
    </w:r>
    <w:r>
      <w:fldChar w:fldCharType="separate"/>
    </w:r>
    <w:r w:rsidR="00866168">
      <w:rPr>
        <w:noProof/>
      </w:rPr>
      <w:t>1</w:t>
    </w:r>
    <w:r>
      <w:fldChar w:fldCharType="end"/>
    </w:r>
    <w:r>
      <w:rPr>
        <w:color w:val="667085"/>
        <w:sz w:val="16"/>
      </w:rPr>
      <w:t xml:space="preserve"> van </w:t>
    </w:r>
    <w:r>
      <w:fldChar w:fldCharType="begin"/>
    </w:r>
    <w:r>
      <w:instrText>NUMPAGES</w:instrText>
    </w:r>
    <w:r>
      <w:fldChar w:fldCharType="separate"/>
    </w:r>
    <w:r w:rsidR="0086616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F8815" w14:textId="77777777" w:rsidR="00875D69" w:rsidRDefault="00875D69">
      <w:pPr>
        <w:spacing w:after="0" w:line="240" w:lineRule="auto"/>
      </w:pPr>
      <w:r>
        <w:separator/>
      </w:r>
    </w:p>
  </w:footnote>
  <w:footnote w:type="continuationSeparator" w:id="0">
    <w:p w14:paraId="5B4B799D" w14:textId="77777777" w:rsidR="00875D69" w:rsidRDefault="00875D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112AA" w14:textId="300E6FC1" w:rsidR="00715C33" w:rsidRDefault="00000000">
    <w:pPr>
      <w:pStyle w:val="Koptekst"/>
    </w:pPr>
    <w:r>
      <w:rPr>
        <w:b/>
        <w:color w:val="667085"/>
        <w:sz w:val="16"/>
      </w:rPr>
      <w:t>INCO-SOURCE</w:t>
    </w:r>
    <w:r w:rsidR="00866168">
      <w:rPr>
        <w:b/>
        <w:color w:val="667085"/>
        <w:sz w:val="16"/>
      </w:rPr>
      <w:t xml:space="preserve"> </w:t>
    </w:r>
    <w:r>
      <w:rPr>
        <w:b/>
        <w:color w:val="667085"/>
        <w:sz w:val="16"/>
      </w:rPr>
      <w:t xml:space="preserve"> |  SOP-008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3961487">
    <w:abstractNumId w:val="8"/>
  </w:num>
  <w:num w:numId="2" w16cid:durableId="1411541621">
    <w:abstractNumId w:val="6"/>
  </w:num>
  <w:num w:numId="3" w16cid:durableId="1475174482">
    <w:abstractNumId w:val="5"/>
  </w:num>
  <w:num w:numId="4" w16cid:durableId="1384645951">
    <w:abstractNumId w:val="4"/>
  </w:num>
  <w:num w:numId="5" w16cid:durableId="1524048782">
    <w:abstractNumId w:val="7"/>
  </w:num>
  <w:num w:numId="6" w16cid:durableId="189418864">
    <w:abstractNumId w:val="3"/>
  </w:num>
  <w:num w:numId="7" w16cid:durableId="205725799">
    <w:abstractNumId w:val="2"/>
  </w:num>
  <w:num w:numId="8" w16cid:durableId="1622878732">
    <w:abstractNumId w:val="1"/>
  </w:num>
  <w:num w:numId="9" w16cid:durableId="1136946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07F"/>
    <w:rsid w:val="00034616"/>
    <w:rsid w:val="0006063C"/>
    <w:rsid w:val="0015074B"/>
    <w:rsid w:val="0029639D"/>
    <w:rsid w:val="00326F90"/>
    <w:rsid w:val="00715C33"/>
    <w:rsid w:val="00866168"/>
    <w:rsid w:val="00875D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AD4D29"/>
  <w14:defaultImageDpi w14:val="300"/>
  <w15:docId w15:val="{A4CD8584-FB6C-4D09-B74C-EFD378B0D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00" w:line="278" w:lineRule="auto"/>
    </w:pPr>
    <w:rPr>
      <w:rFonts w:ascii="Calibri" w:hAnsi="Calibri"/>
      <w:color w:val="1F2937"/>
      <w:sz w:val="21"/>
    </w:rPr>
  </w:style>
  <w:style w:type="paragraph" w:styleId="Kop1">
    <w:name w:val="heading 1"/>
    <w:basedOn w:val="Standaard"/>
    <w:next w:val="Standaard"/>
    <w:link w:val="Kop1Char"/>
    <w:uiPriority w:val="9"/>
    <w:qFormat/>
    <w:rsid w:val="00FC693F"/>
    <w:pPr>
      <w:keepNext/>
      <w:keepLines/>
      <w:spacing w:before="180" w:after="80"/>
      <w:outlineLvl w:val="0"/>
    </w:pPr>
    <w:rPr>
      <w:rFonts w:asciiTheme="majorHAnsi" w:eastAsiaTheme="majorEastAsia" w:hAnsiTheme="majorHAnsi" w:cstheme="majorBidi"/>
      <w:b/>
      <w:bCs/>
      <w:color w:val="2E74B5"/>
      <w:sz w:val="31"/>
      <w:szCs w:val="28"/>
    </w:rPr>
  </w:style>
  <w:style w:type="paragraph" w:styleId="Kop2">
    <w:name w:val="heading 2"/>
    <w:basedOn w:val="Standaard"/>
    <w:next w:val="Standaard"/>
    <w:link w:val="Kop2Char"/>
    <w:uiPriority w:val="9"/>
    <w:unhideWhenUsed/>
    <w:qFormat/>
    <w:rsid w:val="00FC693F"/>
    <w:pPr>
      <w:keepNext/>
      <w:keepLines/>
      <w:spacing w:before="140" w:after="60"/>
      <w:outlineLvl w:val="1"/>
    </w:pPr>
    <w:rPr>
      <w:rFonts w:asciiTheme="majorHAnsi" w:eastAsiaTheme="majorEastAsia" w:hAnsiTheme="majorHAnsi" w:cstheme="majorBidi"/>
      <w:b/>
      <w:bCs/>
      <w:color w:val="2E74B5"/>
      <w:sz w:val="25"/>
      <w:szCs w:val="26"/>
    </w:rPr>
  </w:style>
  <w:style w:type="paragraph" w:styleId="Kop3">
    <w:name w:val="heading 3"/>
    <w:basedOn w:val="Standaard"/>
    <w:next w:val="Standaard"/>
    <w:link w:val="Kop3Char"/>
    <w:uiPriority w:val="9"/>
    <w:unhideWhenUsed/>
    <w:qFormat/>
    <w:rsid w:val="00FC693F"/>
    <w:pPr>
      <w:keepNext/>
      <w:keepLines/>
      <w:spacing w:before="100" w:after="40"/>
      <w:outlineLvl w:val="2"/>
    </w:pPr>
    <w:rPr>
      <w:rFonts w:asciiTheme="majorHAnsi" w:eastAsiaTheme="majorEastAsia" w:hAnsiTheme="majorHAnsi" w:cstheme="majorBidi"/>
      <w:b/>
      <w:bCs/>
      <w:color w:val="1F4D78"/>
      <w:sz w:val="23"/>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819</Words>
  <Characters>4507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SOP-008 Voorraadcontrole, correcties en afwaardering</dc:title>
  <dc:subject>Inco-Source Standard Operating Procedure</dc:subject>
  <dc:creator>Inco-Source</dc:creator>
  <cp:keywords>Inco-Source, SOP, operations, logistiek</cp:keywords>
  <dc:description>generated by python-docx</dc:description>
  <cp:lastModifiedBy>Erik s</cp:lastModifiedBy>
  <cp:revision>2</cp:revision>
  <dcterms:created xsi:type="dcterms:W3CDTF">2013-12-23T23:15:00Z</dcterms:created>
  <dcterms:modified xsi:type="dcterms:W3CDTF">2026-07-21T19:27:00Z</dcterms:modified>
  <cp:category/>
</cp:coreProperties>
</file>