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05CF" w14:textId="77777777" w:rsidR="00411970" w:rsidRDefault="00000000">
      <w:pPr>
        <w:spacing w:before="100" w:after="40"/>
        <w:jc w:val="center"/>
      </w:pPr>
      <w:r>
        <w:rPr>
          <w:b/>
          <w:color w:val="1B7F79"/>
          <w:sz w:val="18"/>
        </w:rPr>
        <w:t>STANDARD OPERATING PROCEDURE</w:t>
      </w:r>
    </w:p>
    <w:p w14:paraId="5761AAF1" w14:textId="77777777" w:rsidR="00411970" w:rsidRDefault="00000000">
      <w:pPr>
        <w:spacing w:after="40"/>
        <w:jc w:val="center"/>
      </w:pPr>
      <w:r>
        <w:rPr>
          <w:b/>
          <w:color w:val="17365D"/>
          <w:sz w:val="42"/>
        </w:rPr>
        <w:t>Klantorder verwerken</w:t>
      </w:r>
    </w:p>
    <w:p w14:paraId="58E7CA19" w14:textId="46794417" w:rsidR="00411970" w:rsidRDefault="00000000">
      <w:pPr>
        <w:spacing w:after="140"/>
        <w:jc w:val="center"/>
      </w:pPr>
      <w:r>
        <w:rPr>
          <w:color w:val="667085"/>
          <w:sz w:val="19"/>
        </w:rPr>
        <w:t xml:space="preserve">SOP-009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411970" w14:paraId="4F144EDE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10629" w14:textId="77777777" w:rsidR="00411970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62E03" w14:textId="77777777" w:rsidR="00411970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FD7C4" w14:textId="77777777" w:rsidR="00411970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5809F" w14:textId="739E30BD" w:rsidR="00411970" w:rsidRDefault="00A45083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411970" w14:paraId="15302668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28545" w14:textId="77777777" w:rsidR="00411970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F941E" w14:textId="77777777" w:rsidR="00411970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1F388" w14:textId="77777777" w:rsidR="00411970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85776" w14:textId="77777777" w:rsidR="00411970" w:rsidRDefault="00000000">
            <w:pPr>
              <w:spacing w:after="0" w:line="250" w:lineRule="auto"/>
            </w:pPr>
            <w:r>
              <w:rPr>
                <w:sz w:val="17"/>
              </w:rPr>
              <w:t>Order &amp; klant</w:t>
            </w:r>
          </w:p>
        </w:tc>
      </w:tr>
      <w:tr w:rsidR="00411970" w14:paraId="2BD3C218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E23C4" w14:textId="77777777" w:rsidR="00411970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F1B0D" w14:textId="77777777" w:rsidR="00411970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D9D83" w14:textId="77777777" w:rsidR="00411970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071A0" w14:textId="77777777" w:rsidR="00411970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75C9EAAF" w14:textId="77777777" w:rsidR="00411970" w:rsidRPr="00A45083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A45083">
        <w:rPr>
          <w:b/>
          <w:color w:val="1B7F79"/>
          <w:sz w:val="18"/>
          <w:lang w:val="nl-NL"/>
        </w:rPr>
        <w:t xml:space="preserve">Hoofdregel  </w:t>
      </w:r>
      <w:r w:rsidRPr="00A45083">
        <w:rPr>
          <w:sz w:val="18"/>
          <w:lang w:val="nl-NL"/>
        </w:rPr>
        <w:t>Deze SOP start bij een klantorder, schriftelijke aanvraag, kansgestuurde verkoop, herhaalorder, spoedorder of sampleverzoek. De uitvoering eindigt pas wanneer order is bevestigd, voorraad/verwachting is vastgelegd en een complete uitvoeringsinstructie is vrijgegeven aan SOP-010.</w:t>
      </w:r>
    </w:p>
    <w:p w14:paraId="5E3D35DB" w14:textId="77777777" w:rsidR="00411970" w:rsidRPr="00A45083" w:rsidRDefault="00000000">
      <w:pPr>
        <w:pStyle w:val="Kop2"/>
        <w:rPr>
          <w:lang w:val="nl-NL"/>
        </w:rPr>
      </w:pPr>
      <w:r w:rsidRPr="00A45083">
        <w:rPr>
          <w:lang w:val="nl-NL"/>
        </w:rPr>
        <w:t>Doel, startpunt en scope</w:t>
      </w:r>
    </w:p>
    <w:p w14:paraId="6D47FD2E" w14:textId="77777777" w:rsidR="00411970" w:rsidRPr="00A45083" w:rsidRDefault="00000000">
      <w:pPr>
        <w:spacing w:after="60" w:line="259" w:lineRule="auto"/>
        <w:rPr>
          <w:lang w:val="nl-NL"/>
        </w:rPr>
      </w:pPr>
      <w:r w:rsidRPr="00A45083">
        <w:rPr>
          <w:b/>
          <w:color w:val="17365D"/>
          <w:sz w:val="19"/>
          <w:lang w:val="nl-NL"/>
        </w:rPr>
        <w:t>Doel:</w:t>
      </w:r>
      <w:r w:rsidRPr="00A45083">
        <w:rPr>
          <w:sz w:val="19"/>
          <w:lang w:val="nl-NL"/>
        </w:rPr>
        <w:t xml:space="preserve"> Beheert iedere klantorder van ontvangst tot complete en aantoonbare vrijgave aan de uitvoerende locatie.</w:t>
      </w:r>
    </w:p>
    <w:p w14:paraId="7DC8B9C1" w14:textId="77777777" w:rsidR="00411970" w:rsidRPr="00A45083" w:rsidRDefault="00000000">
      <w:pPr>
        <w:spacing w:after="60" w:line="259" w:lineRule="auto"/>
        <w:rPr>
          <w:lang w:val="nl-NL"/>
        </w:rPr>
      </w:pPr>
      <w:r w:rsidRPr="00A45083">
        <w:rPr>
          <w:b/>
          <w:color w:val="17365D"/>
          <w:sz w:val="19"/>
          <w:lang w:val="nl-NL"/>
        </w:rPr>
        <w:t>Startpunt:</w:t>
      </w:r>
      <w:r w:rsidRPr="00A45083">
        <w:rPr>
          <w:sz w:val="19"/>
          <w:lang w:val="nl-NL"/>
        </w:rPr>
        <w:t xml:space="preserve"> Een klantorder, schriftelijke aanvraag, kansgestuurde verkoop, herhaalorder, spoedorder of sampleverzoek. Eindpunt: Order is bevestigd, voorraad/verwachting is vastgelegd en een complete uitvoeringsinstructie is vrijgegeven aan SOP-010.</w:t>
      </w:r>
    </w:p>
    <w:p w14:paraId="188B1E9F" w14:textId="77777777" w:rsidR="00411970" w:rsidRPr="00A45083" w:rsidRDefault="00000000">
      <w:pPr>
        <w:spacing w:after="0" w:line="259" w:lineRule="auto"/>
        <w:rPr>
          <w:lang w:val="nl-NL"/>
        </w:rPr>
      </w:pPr>
      <w:r w:rsidRPr="00A45083">
        <w:rPr>
          <w:b/>
          <w:color w:val="17365D"/>
          <w:sz w:val="19"/>
          <w:lang w:val="nl-NL"/>
        </w:rPr>
        <w:t>Scope:</w:t>
      </w:r>
      <w:r w:rsidRPr="00A45083">
        <w:rPr>
          <w:sz w:val="19"/>
          <w:lang w:val="nl-NL"/>
        </w:rPr>
        <w:t xml:space="preserve"> Binnen- en buitenlandse orders, samples, spoedorders, backorders en klantkritieke zendingen.</w:t>
      </w:r>
    </w:p>
    <w:p w14:paraId="2C2276D4" w14:textId="77777777" w:rsidR="00411970" w:rsidRDefault="00000000">
      <w:pPr>
        <w:pStyle w:val="Kop2"/>
      </w:pPr>
      <w:r>
        <w:t>Vereisten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411970" w14:paraId="23A01FBF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7E47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A4CC6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411970" w:rsidRPr="00A45083" w14:paraId="5B0256F9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EB7BB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Orderbron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B5680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Een schriftelijke klantorder of intern vastgelegde verkoopafspraak is beschikbaar.</w:t>
            </w:r>
          </w:p>
        </w:tc>
      </w:tr>
      <w:tr w:rsidR="00411970" w:rsidRPr="00A45083" w14:paraId="3C558A34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F6CA5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Vrijgave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7B5C8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Klant, product en eventuele krediet-/compliancevoorwaarden zijn goedgekeurd.</w:t>
            </w:r>
          </w:p>
        </w:tc>
      </w:tr>
      <w:tr w:rsidR="00411970" w:rsidRPr="00A45083" w14:paraId="4BCA7BF0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3D0D9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Commercieel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FD425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Artikel, aantal, prijs, valuta, leverconditie en betaalafspraak zijn bevestigd.</w:t>
            </w:r>
          </w:p>
        </w:tc>
      </w:tr>
      <w:tr w:rsidR="00411970" w:rsidRPr="00A45083" w14:paraId="4EF38C7F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180A1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Leverbaarheid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05D2D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Beschikbare voorraad, reservering/backorder, locatie en haalbare leverdatum zijn bekend.</w:t>
            </w:r>
          </w:p>
        </w:tc>
      </w:tr>
    </w:tbl>
    <w:p w14:paraId="7061B56E" w14:textId="77777777" w:rsidR="00411970" w:rsidRDefault="00000000">
      <w:pPr>
        <w:pStyle w:val="Kop2"/>
      </w:pPr>
      <w:r>
        <w:t>Definities en afkortingen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411970" w14:paraId="39938A71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A403C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F20A1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411970" w:rsidRPr="00A45083" w14:paraId="2EAA7455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2F59A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Klantorder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50C01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Vastgelegde verkoopopdracht met klant, artikelen, hoeveelheden en leverafspraak.</w:t>
            </w:r>
          </w:p>
        </w:tc>
      </w:tr>
      <w:tr w:rsidR="00411970" w:rsidRPr="00A45083" w14:paraId="5AA8F3CC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D9EFE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Allocatie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9665E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Reservering van beschikbare voorraad voor een specifieke order of klant.</w:t>
            </w:r>
          </w:p>
        </w:tc>
      </w:tr>
      <w:tr w:rsidR="00411970" w:rsidRPr="00A45083" w14:paraId="14E43DF8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DB62C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Backorder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28064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Bevestigde orderhoeveelheid die nog niet uit beschikbare voorraad kan worden geleverd.</w:t>
            </w:r>
          </w:p>
        </w:tc>
      </w:tr>
      <w:tr w:rsidR="00411970" w:rsidRPr="00A45083" w14:paraId="021C50F3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A0B11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Credit hold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758F3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Tijdelijke blokkering van een order wegens krediet- of betaalvoorwaarden.</w:t>
            </w:r>
          </w:p>
        </w:tc>
      </w:tr>
    </w:tbl>
    <w:p w14:paraId="135A389F" w14:textId="77777777" w:rsidR="00411970" w:rsidRPr="00A45083" w:rsidRDefault="00000000">
      <w:pPr>
        <w:rPr>
          <w:lang w:val="nl-NL"/>
        </w:rPr>
      </w:pPr>
      <w:r w:rsidRPr="00A45083">
        <w:rPr>
          <w:lang w:val="nl-NL"/>
        </w:rPr>
        <w:br w:type="page"/>
      </w:r>
    </w:p>
    <w:p w14:paraId="073AE40A" w14:textId="77777777" w:rsidR="00411970" w:rsidRPr="00A45083" w:rsidRDefault="00000000">
      <w:pPr>
        <w:pStyle w:val="Kop1"/>
        <w:rPr>
          <w:lang w:val="nl-NL"/>
        </w:rPr>
      </w:pPr>
      <w:r w:rsidRPr="00A45083">
        <w:rPr>
          <w:lang w:val="nl-NL"/>
        </w:rPr>
        <w:lastRenderedPageBreak/>
        <w:t>Processtappen</w:t>
      </w:r>
    </w:p>
    <w:p w14:paraId="794B078E" w14:textId="77777777" w:rsidR="00411970" w:rsidRPr="00A45083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A45083">
        <w:rPr>
          <w:b/>
          <w:color w:val="17365D"/>
          <w:sz w:val="17"/>
          <w:lang w:val="nl-NL"/>
        </w:rPr>
        <w:t>Order  →  Gegevens  →  Prijs/voorwaarden  →  Voorraad  →  Compliance  →  Locatie  →  Vrijgave  →  Bevestiging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411970" w14:paraId="5DF5FAE8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DCE11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74933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0205E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66CC6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7AB5D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411970" w:rsidRPr="00A45083" w14:paraId="50BFE5B5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7743E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33FD1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43834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Registreer order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CDF5B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Leg klant, referentie, factuur-/afleveradres, contactpersoon, ordertype en gewenste datum/venster vast.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1964D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Unieke order met complete klantgegevens.</w:t>
            </w:r>
          </w:p>
        </w:tc>
      </w:tr>
      <w:tr w:rsidR="00411970" w14:paraId="0A9C6DCC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C3382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0EB80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76F48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Controleer orderregels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4F892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Controleer SKU, aantal, eenheid, prijs, betaal-/levervoorwaarden, incoterm en speciale instructies.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0C397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Geen onduidelijke commerciële gegevens.</w:t>
            </w:r>
          </w:p>
        </w:tc>
      </w:tr>
      <w:tr w:rsidR="00411970" w:rsidRPr="00A45083" w14:paraId="5D23A25C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CDAFD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9F860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A33E6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Controleer beschikbaarheid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5BACC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Controleer vrijgegeven voorraad, allocaties, open inbound en eventuele backorder; maak geen gebruik van geblokkeerde voorraad.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BFF72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Bevestigde levermogelijkheid of zichtbare backorder.</w:t>
            </w:r>
          </w:p>
        </w:tc>
      </w:tr>
      <w:tr w:rsidR="00411970" w:rsidRPr="00A45083" w14:paraId="515381CD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89D7B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E4D67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C3A77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Controleer compliance en marge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BBD1A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Controleer product-, klant-, land- en exportbeperkingen, kredietrisico en uitzonderlijke kosten vóór toezegging.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24810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Order vrij, op hold of heronderhandeling nodig.</w:t>
            </w:r>
          </w:p>
        </w:tc>
      </w:tr>
      <w:tr w:rsidR="00411970" w14:paraId="1A3CCD76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77635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E95D6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Tweede controle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710A0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Controleer uitzondering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5BAD2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Controleer nieuwe klant, afwijkende prijs, uitzonderlijke kosten of compliance-/kredietrisico.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CC4F4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Tweede akkoord waar vereist.</w:t>
            </w:r>
          </w:p>
        </w:tc>
      </w:tr>
      <w:tr w:rsidR="00411970" w14:paraId="494F02CE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2F56B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DE3A2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2AEEC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Alloceer en kies locatie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D4AF5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Alloceer geschikte batch/houdbaarheid en kies uitvoering via SOP-007; leg backorderdatum zichtbaar vast.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16DD2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Voorraad en uitvoeringsroute bevestigd.</w:t>
            </w:r>
          </w:p>
        </w:tc>
      </w:tr>
      <w:tr w:rsidR="00411970" w14:paraId="2453E2AA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B79DD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F1C1A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Orderverantw.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6055C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Geef vrij en bevestig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8742F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Voer vrijgavecheck uit, stuur complete instructie naar SOP-010 en bevestig wat, wanneer en onder welke voorwaarden wordt geleverd.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E2025" w14:textId="77777777" w:rsidR="00411970" w:rsidRDefault="00000000">
            <w:pPr>
              <w:spacing w:after="0" w:line="250" w:lineRule="auto"/>
            </w:pPr>
            <w:r>
              <w:rPr>
                <w:sz w:val="16"/>
              </w:rPr>
              <w:t>Status ‘Vrijgegeven’ en klantbevestiging.</w:t>
            </w:r>
          </w:p>
        </w:tc>
      </w:tr>
    </w:tbl>
    <w:p w14:paraId="412B6894" w14:textId="77777777" w:rsidR="00411970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11970" w14:paraId="2DC7EA01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7C0EB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0D853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411970" w:rsidRPr="00A45083" w14:paraId="66722BBA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8F9F5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Vrijgeven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A24C9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Klant, product, prijs, voorraad, voorwaarden, uitvoering en compliance zijn duidelijk.</w:t>
            </w:r>
          </w:p>
        </w:tc>
      </w:tr>
      <w:tr w:rsidR="00411970" w:rsidRPr="00A45083" w14:paraId="16DED955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47063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Hold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85C6E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Kritieke informatie, voorraadzekerheid, documentatie of goedkeuring ontbreekt.</w:t>
            </w:r>
          </w:p>
        </w:tc>
      </w:tr>
      <w:tr w:rsidR="00411970" w:rsidRPr="00A45083" w14:paraId="33808C59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43E88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Afwijzen/heronderhandelen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FF180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Marge, kredietrisico, betaalconditie of logistieke uitvoering is niet verantwoord.</w:t>
            </w:r>
          </w:p>
        </w:tc>
      </w:tr>
    </w:tbl>
    <w:p w14:paraId="65950BCB" w14:textId="77777777" w:rsidR="00411970" w:rsidRPr="00A45083" w:rsidRDefault="00000000">
      <w:pPr>
        <w:rPr>
          <w:lang w:val="nl-NL"/>
        </w:rPr>
      </w:pPr>
      <w:r w:rsidRPr="00A45083">
        <w:rPr>
          <w:lang w:val="nl-NL"/>
        </w:rPr>
        <w:br w:type="page"/>
      </w:r>
    </w:p>
    <w:p w14:paraId="21F2664E" w14:textId="77777777" w:rsidR="00411970" w:rsidRDefault="00000000">
      <w:pPr>
        <w:pStyle w:val="Kop1"/>
      </w:pPr>
      <w:r>
        <w:lastRenderedPageBreak/>
        <w:t>Verplichte controle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411970" w14:paraId="2144BDDA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B85F7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F4772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411970" w:rsidRPr="00A45083" w14:paraId="5BE9B09A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41B13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FA1AA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Klant-, factuur- en aflevergegevens zijn compleet.</w:t>
            </w:r>
          </w:p>
        </w:tc>
      </w:tr>
      <w:tr w:rsidR="00411970" w:rsidRPr="00A45083" w14:paraId="66871001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8E67A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EAAB0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SKU, eenheid, aantal, prijs en voorwaarden zijn gecontroleerd.</w:t>
            </w:r>
          </w:p>
        </w:tc>
      </w:tr>
      <w:tr w:rsidR="00411970" w:rsidRPr="00A45083" w14:paraId="1F05353C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DF00B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D59A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Alleen vrijgegeven en niet-gealloceerde voorraad is gebruikt.</w:t>
            </w:r>
          </w:p>
        </w:tc>
      </w:tr>
      <w:tr w:rsidR="00411970" w:rsidRPr="00A45083" w14:paraId="0DD8F863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812CB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5C0F9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Compliance-, land-, export- en kredietbeperkingen zijn beoordeeld.</w:t>
            </w:r>
          </w:p>
        </w:tc>
      </w:tr>
      <w:tr w:rsidR="00411970" w:rsidRPr="00A45083" w14:paraId="196A7F19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D9F0B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B41DD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Batch/houdbaarheid en uitvoeringslocatie zijn passend.</w:t>
            </w:r>
          </w:p>
        </w:tc>
      </w:tr>
      <w:tr w:rsidR="00411970" w:rsidRPr="00A45083" w14:paraId="397F099D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AA452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EA725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Backorder of leverdatum is zichtbaar vastgelegd.</w:t>
            </w:r>
          </w:p>
        </w:tc>
      </w:tr>
      <w:tr w:rsidR="00411970" w:rsidRPr="00A45083" w14:paraId="6030EAF5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09756" w14:textId="77777777" w:rsidR="00411970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AAD24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7"/>
                <w:lang w:val="nl-NL"/>
              </w:rPr>
              <w:t>Complete uitvoeringsinstructie en klantbevestiging zijn verzonden.</w:t>
            </w:r>
          </w:p>
        </w:tc>
      </w:tr>
    </w:tbl>
    <w:p w14:paraId="4FB2B1A4" w14:textId="77777777" w:rsidR="00411970" w:rsidRDefault="00000000">
      <w:pPr>
        <w:pStyle w:val="Kop2"/>
      </w:pPr>
      <w:r>
        <w:t>Uitzonderingen en directe acties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11970" w14:paraId="4304E66D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5B074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F1DBF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411970" w:rsidRPr="00A45083" w14:paraId="55395B81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8CCB9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Sample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2A8FB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Als order, voorraadmutatie en zending registreren; alleen op klantverzoek en waar mogelijk via leverancier laten meelopen.</w:t>
            </w:r>
          </w:p>
        </w:tc>
      </w:tr>
      <w:tr w:rsidR="00411970" w:rsidRPr="00A45083" w14:paraId="4A2EE69B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85828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Spoed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AA669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Prioriteit verhogen maar product-, adres-, voorraad- en compliancecontrole niet overslaan.</w:t>
            </w:r>
          </w:p>
        </w:tc>
      </w:tr>
      <w:tr w:rsidR="00411970" w:rsidRPr="00A45083" w14:paraId="1757869F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1A7B2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Onvoldoende voorraad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B13E8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Backorder/alternatieve datum bevestigen; geen ander artikel of batch zonder klantakkoord.</w:t>
            </w:r>
          </w:p>
        </w:tc>
      </w:tr>
      <w:tr w:rsidR="00411970" w:rsidRPr="00A45083" w14:paraId="19665143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4455A" w14:textId="77777777" w:rsidR="00411970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Wijziging na vrijgave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53B07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6"/>
                <w:lang w:val="nl-NL"/>
              </w:rPr>
              <w:t>Order terug naar ‘Gecontroleerd’, uitvoerder informeren en vrijgavecheck opnieuw uitvoeren.</w:t>
            </w:r>
          </w:p>
        </w:tc>
      </w:tr>
    </w:tbl>
    <w:p w14:paraId="05484964" w14:textId="77777777" w:rsidR="00411970" w:rsidRPr="00A45083" w:rsidRDefault="00000000">
      <w:pPr>
        <w:pStyle w:val="Kop2"/>
        <w:rPr>
          <w:lang w:val="nl-NL"/>
        </w:rPr>
      </w:pPr>
      <w:r w:rsidRPr="00A45083">
        <w:rPr>
          <w:lang w:val="nl-NL"/>
        </w:rPr>
        <w:t>Dossier, KPI’s en samenhang</w:t>
      </w:r>
    </w:p>
    <w:p w14:paraId="413430D5" w14:textId="77777777" w:rsidR="00411970" w:rsidRPr="00A45083" w:rsidRDefault="00000000">
      <w:pPr>
        <w:spacing w:after="40" w:line="259" w:lineRule="auto"/>
        <w:rPr>
          <w:lang w:val="nl-NL"/>
        </w:rPr>
      </w:pPr>
      <w:r w:rsidRPr="00A45083">
        <w:rPr>
          <w:b/>
          <w:color w:val="17365D"/>
          <w:sz w:val="17"/>
          <w:lang w:val="nl-NL"/>
        </w:rPr>
        <w:t>Verplicht dossier:</w:t>
      </w:r>
      <w:r w:rsidRPr="00A45083">
        <w:rPr>
          <w:sz w:val="17"/>
          <w:lang w:val="nl-NL"/>
        </w:rPr>
        <w:t xml:space="preserve"> Klantorder, prijs-/leverafspraak, voorraad-/backorderbevestiging, tweede controle, locatiekeuze, vrijgave-instructie en klantbevestiging.</w:t>
      </w:r>
    </w:p>
    <w:p w14:paraId="0A423B5E" w14:textId="77777777" w:rsidR="00411970" w:rsidRPr="00A45083" w:rsidRDefault="00000000">
      <w:pPr>
        <w:spacing w:after="40" w:line="259" w:lineRule="auto"/>
        <w:rPr>
          <w:lang w:val="nl-NL"/>
        </w:rPr>
      </w:pPr>
      <w:r w:rsidRPr="00A45083">
        <w:rPr>
          <w:b/>
          <w:color w:val="17365D"/>
          <w:sz w:val="17"/>
          <w:lang w:val="nl-NL"/>
        </w:rPr>
        <w:t>KPI-sturing:</w:t>
      </w:r>
      <w:r w:rsidRPr="00A45083">
        <w:rPr>
          <w:sz w:val="17"/>
          <w:lang w:val="nl-NL"/>
        </w:rPr>
        <w:t xml:space="preserve"> Orders in één keer correct; tijd orderontvangst tot vrijgave; backorders; wijzigingen na vrijgave; orderfouten door ontbrekende gegevens.</w:t>
      </w:r>
    </w:p>
    <w:p w14:paraId="29EC2C6A" w14:textId="77777777" w:rsidR="00411970" w:rsidRPr="00A45083" w:rsidRDefault="00000000">
      <w:pPr>
        <w:spacing w:after="40" w:line="259" w:lineRule="auto"/>
        <w:rPr>
          <w:lang w:val="nl-NL"/>
        </w:rPr>
      </w:pPr>
      <w:r w:rsidRPr="00A45083">
        <w:rPr>
          <w:b/>
          <w:color w:val="17365D"/>
          <w:sz w:val="17"/>
          <w:lang w:val="nl-NL"/>
        </w:rPr>
        <w:t>Gerelateerde SOP’s:</w:t>
      </w:r>
      <w:r w:rsidRPr="00A45083">
        <w:rPr>
          <w:sz w:val="17"/>
          <w:lang w:val="nl-NL"/>
        </w:rPr>
        <w:t xml:space="preserve"> SOP-002, SOP-004, SOP-007, SOP-010 en SOP-012.</w:t>
      </w:r>
    </w:p>
    <w:p w14:paraId="647098E0" w14:textId="77777777" w:rsidR="00411970" w:rsidRPr="00A45083" w:rsidRDefault="00000000">
      <w:pPr>
        <w:pStyle w:val="Kop2"/>
        <w:rPr>
          <w:lang w:val="nl-NL"/>
        </w:rPr>
      </w:pPr>
      <w:r w:rsidRPr="00A45083">
        <w:rPr>
          <w:lang w:val="nl-NL"/>
        </w:rPr>
        <w:t>Beheer en revisie</w:t>
      </w:r>
    </w:p>
    <w:p w14:paraId="4EA5B652" w14:textId="77777777" w:rsidR="00411970" w:rsidRPr="00A45083" w:rsidRDefault="00000000">
      <w:pPr>
        <w:spacing w:after="60" w:line="259" w:lineRule="auto"/>
        <w:rPr>
          <w:lang w:val="nl-NL"/>
        </w:rPr>
      </w:pPr>
      <w:r w:rsidRPr="00A45083">
        <w:rPr>
          <w:b/>
          <w:color w:val="17365D"/>
          <w:sz w:val="17"/>
          <w:lang w:val="nl-NL"/>
        </w:rPr>
        <w:t>Beheer:</w:t>
      </w:r>
      <w:r w:rsidRPr="00A45083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411970" w14:paraId="27DB1001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045AD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DC82E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54762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036B2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F1810" w14:textId="77777777" w:rsidR="00411970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411970" w14:paraId="7887D9C0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1C950" w14:textId="77777777" w:rsidR="00411970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4B876" w14:textId="77777777" w:rsidR="00411970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55BC3" w14:textId="77777777" w:rsidR="00411970" w:rsidRPr="00A45083" w:rsidRDefault="00000000">
            <w:pPr>
              <w:spacing w:after="0" w:line="250" w:lineRule="auto"/>
              <w:rPr>
                <w:lang w:val="nl-NL"/>
              </w:rPr>
            </w:pPr>
            <w:r w:rsidRPr="00A45083">
              <w:rPr>
                <w:sz w:val="15"/>
                <w:lang w:val="nl-NL"/>
              </w:rPr>
              <w:t>Vaste orderstatus, vrijgavecheck, voorraadonderscheid en overdracht naar uitgaande levering toegevoegd.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E19F7" w14:textId="77777777" w:rsidR="00411970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6CF34" w14:textId="77777777" w:rsidR="00411970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0EB98F1E" w14:textId="77777777" w:rsidR="009A2DBB" w:rsidRDefault="009A2DBB"/>
    <w:sectPr w:rsidR="009A2DBB" w:rsidSect="00034616">
      <w:headerReference w:type="default" r:id="rId8"/>
      <w:footerReference w:type="default" r:id="rId9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024C" w14:textId="77777777" w:rsidR="009A2DBB" w:rsidRDefault="009A2DBB">
      <w:pPr>
        <w:spacing w:after="0" w:line="240" w:lineRule="auto"/>
      </w:pPr>
      <w:r>
        <w:separator/>
      </w:r>
    </w:p>
  </w:endnote>
  <w:endnote w:type="continuationSeparator" w:id="0">
    <w:p w14:paraId="77E14C20" w14:textId="77777777" w:rsidR="009A2DBB" w:rsidRDefault="009A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36F9" w14:textId="77777777" w:rsidR="00411970" w:rsidRDefault="00000000">
    <w:pPr>
      <w:pStyle w:val="Voettekst"/>
      <w:jc w:val="right"/>
    </w:pPr>
    <w:r>
      <w:rPr>
        <w:color w:val="667085"/>
        <w:sz w:val="16"/>
      </w:rPr>
      <w:t xml:space="preserve">SOP-009  •  Versie 3.0  •  Pagina </w:t>
    </w:r>
    <w:r>
      <w:fldChar w:fldCharType="begin"/>
    </w:r>
    <w:r>
      <w:instrText>PAGE</w:instrText>
    </w:r>
    <w:r>
      <w:fldChar w:fldCharType="separate"/>
    </w:r>
    <w:r w:rsidR="00A45083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A4508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675A" w14:textId="77777777" w:rsidR="009A2DBB" w:rsidRDefault="009A2DBB">
      <w:pPr>
        <w:spacing w:after="0" w:line="240" w:lineRule="auto"/>
      </w:pPr>
      <w:r>
        <w:separator/>
      </w:r>
    </w:p>
  </w:footnote>
  <w:footnote w:type="continuationSeparator" w:id="0">
    <w:p w14:paraId="1F48BAC9" w14:textId="77777777" w:rsidR="009A2DBB" w:rsidRDefault="009A2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29C9" w14:textId="34AB451D" w:rsidR="00411970" w:rsidRDefault="00A45083">
    <w:pPr>
      <w:pStyle w:val="Koptekst"/>
    </w:pPr>
    <w:r w:rsidRPr="00A45083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705150">
    <w:abstractNumId w:val="8"/>
  </w:num>
  <w:num w:numId="2" w16cid:durableId="224411061">
    <w:abstractNumId w:val="6"/>
  </w:num>
  <w:num w:numId="3" w16cid:durableId="890194965">
    <w:abstractNumId w:val="5"/>
  </w:num>
  <w:num w:numId="4" w16cid:durableId="654145850">
    <w:abstractNumId w:val="4"/>
  </w:num>
  <w:num w:numId="5" w16cid:durableId="766848171">
    <w:abstractNumId w:val="7"/>
  </w:num>
  <w:num w:numId="6" w16cid:durableId="1411581871">
    <w:abstractNumId w:val="3"/>
  </w:num>
  <w:num w:numId="7" w16cid:durableId="48920316">
    <w:abstractNumId w:val="2"/>
  </w:num>
  <w:num w:numId="8" w16cid:durableId="1946647617">
    <w:abstractNumId w:val="1"/>
  </w:num>
  <w:num w:numId="9" w16cid:durableId="120343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7B2"/>
    <w:rsid w:val="0029639D"/>
    <w:rsid w:val="00326F90"/>
    <w:rsid w:val="00411970"/>
    <w:rsid w:val="009A2DBB"/>
    <w:rsid w:val="00A450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6723954"/>
  <w14:defaultImageDpi w14:val="300"/>
  <w15:docId w15:val="{1C16ECA8-A942-4FA6-9FFF-14FDE388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SOP-009 Klantorder verwerken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2026-07-21T19:27:00Z</dcterms:modified>
  <cp:category/>
</cp:coreProperties>
</file>