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C42B" w14:textId="77777777" w:rsidR="00C234E5" w:rsidRPr="002B49CE" w:rsidRDefault="00000000">
      <w:pPr>
        <w:spacing w:before="100" w:after="40"/>
        <w:jc w:val="center"/>
        <w:rPr>
          <w:lang w:val="nl-NL"/>
        </w:rPr>
      </w:pPr>
      <w:r w:rsidRPr="002B49CE">
        <w:rPr>
          <w:b/>
          <w:color w:val="1B7F79"/>
          <w:sz w:val="18"/>
          <w:lang w:val="nl-NL"/>
        </w:rPr>
        <w:t>STANDARD OPERATING PROCEDURE</w:t>
      </w:r>
    </w:p>
    <w:p w14:paraId="27367605" w14:textId="77777777" w:rsidR="00C234E5" w:rsidRPr="002B49CE" w:rsidRDefault="00000000">
      <w:pPr>
        <w:spacing w:after="40"/>
        <w:jc w:val="center"/>
        <w:rPr>
          <w:lang w:val="nl-NL"/>
        </w:rPr>
      </w:pPr>
      <w:proofErr w:type="spellStart"/>
      <w:r w:rsidRPr="002B49CE">
        <w:rPr>
          <w:b/>
          <w:color w:val="17365D"/>
          <w:sz w:val="42"/>
          <w:lang w:val="nl-NL"/>
        </w:rPr>
        <w:t>Inbound</w:t>
      </w:r>
      <w:proofErr w:type="spellEnd"/>
      <w:r w:rsidRPr="002B49CE">
        <w:rPr>
          <w:b/>
          <w:color w:val="17365D"/>
          <w:sz w:val="42"/>
          <w:lang w:val="nl-NL"/>
        </w:rPr>
        <w:t xml:space="preserve"> en goederenontvangst</w:t>
      </w:r>
    </w:p>
    <w:p w14:paraId="6F5A73D5" w14:textId="3E4CF9B8" w:rsidR="00C234E5" w:rsidRDefault="00000000">
      <w:pPr>
        <w:spacing w:after="140"/>
        <w:jc w:val="center"/>
      </w:pPr>
      <w:r>
        <w:rPr>
          <w:color w:val="667085"/>
          <w:sz w:val="19"/>
        </w:rPr>
        <w:t xml:space="preserve">SOP-005  •  Inco-Source </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3200"/>
        <w:gridCol w:w="1500"/>
        <w:gridCol w:w="3260"/>
      </w:tblGrid>
      <w:tr w:rsidR="00C234E5" w14:paraId="655F8166" w14:textId="77777777">
        <w:trPr>
          <w:tblHeader/>
        </w:trPr>
        <w:tc>
          <w:tcPr>
            <w:tcW w:w="1400" w:type="dxa"/>
            <w:shd w:val="clear" w:color="auto" w:fill="F2F4F7"/>
            <w:tcMar>
              <w:top w:w="70" w:type="dxa"/>
              <w:left w:w="110" w:type="dxa"/>
              <w:bottom w:w="70" w:type="dxa"/>
              <w:right w:w="110" w:type="dxa"/>
            </w:tcMar>
            <w:vAlign w:val="center"/>
          </w:tcPr>
          <w:p w14:paraId="7C1AA04C" w14:textId="77777777" w:rsidR="00C234E5" w:rsidRDefault="00000000">
            <w:pPr>
              <w:spacing w:after="0" w:line="250" w:lineRule="auto"/>
            </w:pPr>
            <w:r>
              <w:rPr>
                <w:b/>
                <w:color w:val="17365D"/>
                <w:sz w:val="17"/>
              </w:rPr>
              <w:t>Status</w:t>
            </w:r>
          </w:p>
        </w:tc>
        <w:tc>
          <w:tcPr>
            <w:tcW w:w="3200" w:type="dxa"/>
            <w:tcMar>
              <w:top w:w="70" w:type="dxa"/>
              <w:left w:w="110" w:type="dxa"/>
              <w:bottom w:w="70" w:type="dxa"/>
              <w:right w:w="110" w:type="dxa"/>
            </w:tcMar>
            <w:vAlign w:val="center"/>
          </w:tcPr>
          <w:p w14:paraId="24846F6F" w14:textId="77777777" w:rsidR="00C234E5" w:rsidRDefault="00000000">
            <w:pPr>
              <w:spacing w:after="0" w:line="250" w:lineRule="auto"/>
            </w:pPr>
            <w:r>
              <w:rPr>
                <w:sz w:val="17"/>
              </w:rPr>
              <w:t>Actief</w:t>
            </w:r>
          </w:p>
        </w:tc>
        <w:tc>
          <w:tcPr>
            <w:tcW w:w="1500" w:type="dxa"/>
            <w:shd w:val="clear" w:color="auto" w:fill="F2F4F7"/>
            <w:tcMar>
              <w:top w:w="70" w:type="dxa"/>
              <w:left w:w="110" w:type="dxa"/>
              <w:bottom w:w="70" w:type="dxa"/>
              <w:right w:w="110" w:type="dxa"/>
            </w:tcMar>
            <w:vAlign w:val="center"/>
          </w:tcPr>
          <w:p w14:paraId="07B3B77D" w14:textId="77777777" w:rsidR="00C234E5" w:rsidRDefault="00000000">
            <w:pPr>
              <w:spacing w:after="0" w:line="250" w:lineRule="auto"/>
            </w:pPr>
            <w:r>
              <w:rPr>
                <w:b/>
                <w:color w:val="17365D"/>
                <w:sz w:val="17"/>
              </w:rPr>
              <w:t>Versie</w:t>
            </w:r>
          </w:p>
        </w:tc>
        <w:tc>
          <w:tcPr>
            <w:tcW w:w="3260" w:type="dxa"/>
            <w:tcMar>
              <w:top w:w="70" w:type="dxa"/>
              <w:left w:w="110" w:type="dxa"/>
              <w:bottom w:w="70" w:type="dxa"/>
              <w:right w:w="110" w:type="dxa"/>
            </w:tcMar>
            <w:vAlign w:val="center"/>
          </w:tcPr>
          <w:p w14:paraId="1492F8CD" w14:textId="7BA9DB3F" w:rsidR="00C234E5" w:rsidRDefault="002B49CE">
            <w:pPr>
              <w:spacing w:after="0" w:line="250" w:lineRule="auto"/>
            </w:pPr>
            <w:r>
              <w:rPr>
                <w:sz w:val="17"/>
              </w:rPr>
              <w:t>1</w:t>
            </w:r>
            <w:r w:rsidR="00000000">
              <w:rPr>
                <w:sz w:val="17"/>
              </w:rPr>
              <w:t>.0</w:t>
            </w:r>
          </w:p>
        </w:tc>
      </w:tr>
      <w:tr w:rsidR="00C234E5" w14:paraId="204A6DE5" w14:textId="77777777">
        <w:tc>
          <w:tcPr>
            <w:tcW w:w="1400" w:type="dxa"/>
            <w:shd w:val="clear" w:color="auto" w:fill="F2F4F7"/>
            <w:tcMar>
              <w:top w:w="70" w:type="dxa"/>
              <w:left w:w="110" w:type="dxa"/>
              <w:bottom w:w="70" w:type="dxa"/>
              <w:right w:w="110" w:type="dxa"/>
            </w:tcMar>
            <w:vAlign w:val="center"/>
          </w:tcPr>
          <w:p w14:paraId="1BF41759" w14:textId="77777777" w:rsidR="00C234E5" w:rsidRDefault="00000000">
            <w:pPr>
              <w:spacing w:after="0" w:line="250" w:lineRule="auto"/>
            </w:pPr>
            <w:r>
              <w:rPr>
                <w:b/>
                <w:color w:val="17365D"/>
                <w:sz w:val="17"/>
              </w:rPr>
              <w:t>Eigenaar</w:t>
            </w:r>
          </w:p>
        </w:tc>
        <w:tc>
          <w:tcPr>
            <w:tcW w:w="3200" w:type="dxa"/>
            <w:tcMar>
              <w:top w:w="70" w:type="dxa"/>
              <w:left w:w="110" w:type="dxa"/>
              <w:bottom w:w="70" w:type="dxa"/>
              <w:right w:w="110" w:type="dxa"/>
            </w:tcMar>
            <w:vAlign w:val="center"/>
          </w:tcPr>
          <w:p w14:paraId="7E307D61" w14:textId="77777777" w:rsidR="00C234E5" w:rsidRDefault="00000000">
            <w:pPr>
              <w:spacing w:after="0" w:line="250" w:lineRule="auto"/>
            </w:pPr>
            <w:r>
              <w:rPr>
                <w:sz w:val="17"/>
              </w:rPr>
              <w:t>Jorn / Hidde</w:t>
            </w:r>
          </w:p>
        </w:tc>
        <w:tc>
          <w:tcPr>
            <w:tcW w:w="1500" w:type="dxa"/>
            <w:shd w:val="clear" w:color="auto" w:fill="F2F4F7"/>
            <w:tcMar>
              <w:top w:w="70" w:type="dxa"/>
              <w:left w:w="110" w:type="dxa"/>
              <w:bottom w:w="70" w:type="dxa"/>
              <w:right w:w="110" w:type="dxa"/>
            </w:tcMar>
            <w:vAlign w:val="center"/>
          </w:tcPr>
          <w:p w14:paraId="25470074" w14:textId="77777777" w:rsidR="00C234E5" w:rsidRDefault="00000000">
            <w:pPr>
              <w:spacing w:after="0" w:line="250" w:lineRule="auto"/>
            </w:pPr>
            <w:r>
              <w:rPr>
                <w:b/>
                <w:color w:val="17365D"/>
                <w:sz w:val="17"/>
              </w:rPr>
              <w:t>Categorie</w:t>
            </w:r>
          </w:p>
        </w:tc>
        <w:tc>
          <w:tcPr>
            <w:tcW w:w="3260" w:type="dxa"/>
            <w:tcMar>
              <w:top w:w="70" w:type="dxa"/>
              <w:left w:w="110" w:type="dxa"/>
              <w:bottom w:w="70" w:type="dxa"/>
              <w:right w:w="110" w:type="dxa"/>
            </w:tcMar>
            <w:vAlign w:val="center"/>
          </w:tcPr>
          <w:p w14:paraId="2FE932B1" w14:textId="77777777" w:rsidR="00C234E5" w:rsidRDefault="00000000">
            <w:pPr>
              <w:spacing w:after="0" w:line="250" w:lineRule="auto"/>
            </w:pPr>
            <w:r>
              <w:rPr>
                <w:sz w:val="17"/>
              </w:rPr>
              <w:t>Goederen &amp; voorraad</w:t>
            </w:r>
          </w:p>
        </w:tc>
      </w:tr>
      <w:tr w:rsidR="00C234E5" w14:paraId="69AFC09A" w14:textId="77777777">
        <w:tc>
          <w:tcPr>
            <w:tcW w:w="1400" w:type="dxa"/>
            <w:shd w:val="clear" w:color="auto" w:fill="F2F4F7"/>
            <w:tcMar>
              <w:top w:w="70" w:type="dxa"/>
              <w:left w:w="110" w:type="dxa"/>
              <w:bottom w:w="70" w:type="dxa"/>
              <w:right w:w="110" w:type="dxa"/>
            </w:tcMar>
            <w:vAlign w:val="center"/>
          </w:tcPr>
          <w:p w14:paraId="6266A981" w14:textId="77777777" w:rsidR="00C234E5" w:rsidRDefault="00000000">
            <w:pPr>
              <w:spacing w:after="0" w:line="250" w:lineRule="auto"/>
            </w:pPr>
            <w:r>
              <w:rPr>
                <w:b/>
                <w:color w:val="17365D"/>
                <w:sz w:val="17"/>
              </w:rPr>
              <w:t>Ingangsdatum</w:t>
            </w:r>
          </w:p>
        </w:tc>
        <w:tc>
          <w:tcPr>
            <w:tcW w:w="3200" w:type="dxa"/>
            <w:tcMar>
              <w:top w:w="70" w:type="dxa"/>
              <w:left w:w="110" w:type="dxa"/>
              <w:bottom w:w="70" w:type="dxa"/>
              <w:right w:w="110" w:type="dxa"/>
            </w:tcMar>
            <w:vAlign w:val="center"/>
          </w:tcPr>
          <w:p w14:paraId="1781A65D" w14:textId="77777777" w:rsidR="00C234E5" w:rsidRDefault="00000000">
            <w:pPr>
              <w:spacing w:after="0" w:line="250" w:lineRule="auto"/>
            </w:pPr>
            <w:r>
              <w:rPr>
                <w:sz w:val="17"/>
              </w:rPr>
              <w:t>21-07-2026</w:t>
            </w:r>
          </w:p>
        </w:tc>
        <w:tc>
          <w:tcPr>
            <w:tcW w:w="1500" w:type="dxa"/>
            <w:shd w:val="clear" w:color="auto" w:fill="F2F4F7"/>
            <w:tcMar>
              <w:top w:w="70" w:type="dxa"/>
              <w:left w:w="110" w:type="dxa"/>
              <w:bottom w:w="70" w:type="dxa"/>
              <w:right w:w="110" w:type="dxa"/>
            </w:tcMar>
            <w:vAlign w:val="center"/>
          </w:tcPr>
          <w:p w14:paraId="63D7F1DC" w14:textId="77777777" w:rsidR="00C234E5" w:rsidRDefault="00000000">
            <w:pPr>
              <w:spacing w:after="0" w:line="250" w:lineRule="auto"/>
            </w:pPr>
            <w:r>
              <w:rPr>
                <w:b/>
                <w:color w:val="17365D"/>
                <w:sz w:val="17"/>
              </w:rPr>
              <w:t>Beoordeling</w:t>
            </w:r>
          </w:p>
        </w:tc>
        <w:tc>
          <w:tcPr>
            <w:tcW w:w="3260" w:type="dxa"/>
            <w:tcMar>
              <w:top w:w="70" w:type="dxa"/>
              <w:left w:w="110" w:type="dxa"/>
              <w:bottom w:w="70" w:type="dxa"/>
              <w:right w:w="110" w:type="dxa"/>
            </w:tcMar>
            <w:vAlign w:val="center"/>
          </w:tcPr>
          <w:p w14:paraId="6E6667F9" w14:textId="77777777" w:rsidR="00C234E5" w:rsidRDefault="00000000">
            <w:pPr>
              <w:spacing w:after="0" w:line="250" w:lineRule="auto"/>
            </w:pPr>
            <w:r>
              <w:rPr>
                <w:sz w:val="17"/>
              </w:rPr>
              <w:t>21-07-2027</w:t>
            </w:r>
          </w:p>
        </w:tc>
      </w:tr>
    </w:tbl>
    <w:p w14:paraId="167CCB9C" w14:textId="77777777" w:rsidR="00C234E5" w:rsidRPr="002B49CE" w:rsidRDefault="00000000">
      <w:pPr>
        <w:shd w:val="clear" w:color="auto" w:fill="E8F4F2"/>
        <w:spacing w:before="60" w:after="120" w:line="252" w:lineRule="auto"/>
        <w:ind w:left="144" w:right="144"/>
        <w:rPr>
          <w:lang w:val="nl-NL"/>
        </w:rPr>
      </w:pPr>
      <w:r w:rsidRPr="002B49CE">
        <w:rPr>
          <w:b/>
          <w:color w:val="1B7F79"/>
          <w:sz w:val="18"/>
          <w:lang w:val="nl-NL"/>
        </w:rPr>
        <w:t xml:space="preserve">Hoofdregel  </w:t>
      </w:r>
      <w:r w:rsidRPr="002B49CE">
        <w:rPr>
          <w:sz w:val="18"/>
          <w:lang w:val="nl-NL"/>
        </w:rPr>
        <w:t>Deze SOP start bij een leverancier, vervoerder of interne planning meldt een aankomende levering, retour of transfer. De uitvoering eindigt pas wanneer ontvangst geboekt, voorraadstatus correct, bewijs gearchiveerd en eventuele afwijking toegewezen.</w:t>
      </w:r>
    </w:p>
    <w:p w14:paraId="4C9BD638" w14:textId="77777777" w:rsidR="00C234E5" w:rsidRPr="002B49CE" w:rsidRDefault="00000000">
      <w:pPr>
        <w:pStyle w:val="Kop2"/>
        <w:rPr>
          <w:lang w:val="nl-NL"/>
        </w:rPr>
      </w:pPr>
      <w:r w:rsidRPr="002B49CE">
        <w:rPr>
          <w:lang w:val="nl-NL"/>
        </w:rPr>
        <w:t>Doel, startpunt en scope</w:t>
      </w:r>
    </w:p>
    <w:p w14:paraId="1176052D" w14:textId="77777777" w:rsidR="00C234E5" w:rsidRPr="002B49CE" w:rsidRDefault="00000000">
      <w:pPr>
        <w:spacing w:after="60" w:line="259" w:lineRule="auto"/>
        <w:rPr>
          <w:lang w:val="nl-NL"/>
        </w:rPr>
      </w:pPr>
      <w:r w:rsidRPr="002B49CE">
        <w:rPr>
          <w:b/>
          <w:color w:val="17365D"/>
          <w:sz w:val="19"/>
          <w:lang w:val="nl-NL"/>
        </w:rPr>
        <w:t>Doel:</w:t>
      </w:r>
      <w:r w:rsidRPr="002B49CE">
        <w:rPr>
          <w:sz w:val="19"/>
          <w:lang w:val="nl-NL"/>
        </w:rPr>
        <w:t xml:space="preserve"> Zorgt dat iedere </w:t>
      </w:r>
      <w:proofErr w:type="spellStart"/>
      <w:r w:rsidRPr="002B49CE">
        <w:rPr>
          <w:sz w:val="19"/>
          <w:lang w:val="nl-NL"/>
        </w:rPr>
        <w:t>inbound</w:t>
      </w:r>
      <w:proofErr w:type="spellEnd"/>
      <w:r w:rsidRPr="002B49CE">
        <w:rPr>
          <w:sz w:val="19"/>
          <w:lang w:val="nl-NL"/>
        </w:rPr>
        <w:t xml:space="preserve"> vooraf is voorbereid, gecontroleerd wordt ontvangen en pas na aantoonbare goedkeuring correct in voorraad komt.</w:t>
      </w:r>
    </w:p>
    <w:p w14:paraId="77B15939" w14:textId="77777777" w:rsidR="00C234E5" w:rsidRPr="002B49CE" w:rsidRDefault="00000000">
      <w:pPr>
        <w:spacing w:after="60" w:line="259" w:lineRule="auto"/>
        <w:rPr>
          <w:lang w:val="nl-NL"/>
        </w:rPr>
      </w:pPr>
      <w:r w:rsidRPr="002B49CE">
        <w:rPr>
          <w:b/>
          <w:color w:val="17365D"/>
          <w:sz w:val="19"/>
          <w:lang w:val="nl-NL"/>
        </w:rPr>
        <w:t>Startpunt:</w:t>
      </w:r>
      <w:r w:rsidRPr="002B49CE">
        <w:rPr>
          <w:sz w:val="19"/>
          <w:lang w:val="nl-NL"/>
        </w:rPr>
        <w:t xml:space="preserve"> Een leverancier, vervoerder of interne planning meldt een aankomende levering, retour of transfer. Eindpunt: Ontvangst geboekt, voorraadstatus correct, bewijs gearchiveerd en eventuele afwijking toegewezen.</w:t>
      </w:r>
    </w:p>
    <w:p w14:paraId="69B8E3A7" w14:textId="77777777" w:rsidR="00C234E5" w:rsidRPr="002B49CE" w:rsidRDefault="00000000">
      <w:pPr>
        <w:spacing w:after="0" w:line="259" w:lineRule="auto"/>
        <w:rPr>
          <w:lang w:val="nl-NL"/>
        </w:rPr>
      </w:pPr>
      <w:r w:rsidRPr="002B49CE">
        <w:rPr>
          <w:b/>
          <w:color w:val="17365D"/>
          <w:sz w:val="19"/>
          <w:lang w:val="nl-NL"/>
        </w:rPr>
        <w:t>Scope:</w:t>
      </w:r>
      <w:r w:rsidRPr="002B49CE">
        <w:rPr>
          <w:sz w:val="19"/>
          <w:lang w:val="nl-NL"/>
        </w:rPr>
        <w:t xml:space="preserve"> Leveringen naar Amstelveen, warehousepartner/3PL, directe klantlocatie en transfers/retouren waarvoor </w:t>
      </w:r>
      <w:proofErr w:type="spellStart"/>
      <w:r w:rsidRPr="002B49CE">
        <w:rPr>
          <w:sz w:val="19"/>
          <w:lang w:val="nl-NL"/>
        </w:rPr>
        <w:t>Inco</w:t>
      </w:r>
      <w:proofErr w:type="spellEnd"/>
      <w:r w:rsidRPr="002B49CE">
        <w:rPr>
          <w:sz w:val="19"/>
          <w:lang w:val="nl-NL"/>
        </w:rPr>
        <w:t>-Source ontvangstinformatie beheert.</w:t>
      </w:r>
    </w:p>
    <w:p w14:paraId="750278EC" w14:textId="77777777" w:rsidR="00C234E5" w:rsidRDefault="00000000">
      <w:pPr>
        <w:pStyle w:val="Kop2"/>
      </w:pPr>
      <w:proofErr w:type="spellStart"/>
      <w:r>
        <w:t>Vereisten</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C234E5" w14:paraId="6AB03BA5" w14:textId="77777777">
        <w:trPr>
          <w:tblHeader/>
        </w:trPr>
        <w:tc>
          <w:tcPr>
            <w:tcW w:w="2200" w:type="dxa"/>
            <w:shd w:val="clear" w:color="auto" w:fill="1B7F79"/>
            <w:tcMar>
              <w:top w:w="70" w:type="dxa"/>
              <w:left w:w="110" w:type="dxa"/>
              <w:bottom w:w="70" w:type="dxa"/>
              <w:right w:w="110" w:type="dxa"/>
            </w:tcMar>
            <w:vAlign w:val="center"/>
          </w:tcPr>
          <w:p w14:paraId="7AE5EE37" w14:textId="77777777" w:rsidR="00C234E5" w:rsidRDefault="00000000">
            <w:pPr>
              <w:spacing w:after="0" w:line="250" w:lineRule="auto"/>
            </w:pPr>
            <w:r>
              <w:rPr>
                <w:b/>
                <w:color w:val="FFFFFF"/>
                <w:sz w:val="15"/>
              </w:rPr>
              <w:t>Vereiste</w:t>
            </w:r>
          </w:p>
        </w:tc>
        <w:tc>
          <w:tcPr>
            <w:tcW w:w="7160" w:type="dxa"/>
            <w:shd w:val="clear" w:color="auto" w:fill="1B7F79"/>
            <w:tcMar>
              <w:top w:w="70" w:type="dxa"/>
              <w:left w:w="110" w:type="dxa"/>
              <w:bottom w:w="70" w:type="dxa"/>
              <w:right w:w="110" w:type="dxa"/>
            </w:tcMar>
            <w:vAlign w:val="center"/>
          </w:tcPr>
          <w:p w14:paraId="61F0B72E" w14:textId="77777777" w:rsidR="00C234E5" w:rsidRDefault="00000000">
            <w:pPr>
              <w:spacing w:after="0" w:line="250" w:lineRule="auto"/>
            </w:pPr>
            <w:r>
              <w:rPr>
                <w:b/>
                <w:color w:val="FFFFFF"/>
                <w:sz w:val="15"/>
              </w:rPr>
              <w:t>Minimale invulling</w:t>
            </w:r>
          </w:p>
        </w:tc>
      </w:tr>
      <w:tr w:rsidR="00C234E5" w:rsidRPr="002B49CE" w14:paraId="00244909" w14:textId="77777777">
        <w:trPr>
          <w:cantSplit/>
        </w:trPr>
        <w:tc>
          <w:tcPr>
            <w:tcW w:w="2200" w:type="dxa"/>
            <w:tcMar>
              <w:top w:w="70" w:type="dxa"/>
              <w:left w:w="110" w:type="dxa"/>
              <w:bottom w:w="70" w:type="dxa"/>
              <w:right w:w="110" w:type="dxa"/>
            </w:tcMar>
            <w:vAlign w:val="center"/>
          </w:tcPr>
          <w:p w14:paraId="05ED2447" w14:textId="77777777" w:rsidR="00C234E5" w:rsidRDefault="00000000">
            <w:pPr>
              <w:spacing w:after="0" w:line="250" w:lineRule="auto"/>
            </w:pPr>
            <w:r>
              <w:rPr>
                <w:b/>
                <w:sz w:val="15"/>
              </w:rPr>
              <w:t>Voorinformatie</w:t>
            </w:r>
          </w:p>
        </w:tc>
        <w:tc>
          <w:tcPr>
            <w:tcW w:w="7160" w:type="dxa"/>
            <w:tcMar>
              <w:top w:w="70" w:type="dxa"/>
              <w:left w:w="110" w:type="dxa"/>
              <w:bottom w:w="70" w:type="dxa"/>
              <w:right w:w="110" w:type="dxa"/>
            </w:tcMar>
            <w:vAlign w:val="center"/>
          </w:tcPr>
          <w:p w14:paraId="75956A84" w14:textId="77777777" w:rsidR="00C234E5" w:rsidRPr="002B49CE" w:rsidRDefault="00000000">
            <w:pPr>
              <w:spacing w:after="0" w:line="250" w:lineRule="auto"/>
              <w:rPr>
                <w:lang w:val="nl-NL"/>
              </w:rPr>
            </w:pPr>
            <w:r w:rsidRPr="002B49CE">
              <w:rPr>
                <w:sz w:val="15"/>
                <w:lang w:val="nl-NL"/>
              </w:rPr>
              <w:t>PO/orderreferentie, leverancier, artikelen, aantallen en verwachte aankomst zijn bekend.</w:t>
            </w:r>
          </w:p>
        </w:tc>
      </w:tr>
      <w:tr w:rsidR="00C234E5" w:rsidRPr="002B49CE" w14:paraId="7E5149B7" w14:textId="77777777">
        <w:trPr>
          <w:cantSplit/>
        </w:trPr>
        <w:tc>
          <w:tcPr>
            <w:tcW w:w="2200" w:type="dxa"/>
            <w:shd w:val="clear" w:color="auto" w:fill="F8FAFC"/>
            <w:tcMar>
              <w:top w:w="70" w:type="dxa"/>
              <w:left w:w="110" w:type="dxa"/>
              <w:bottom w:w="70" w:type="dxa"/>
              <w:right w:w="110" w:type="dxa"/>
            </w:tcMar>
            <w:vAlign w:val="center"/>
          </w:tcPr>
          <w:p w14:paraId="0B129426" w14:textId="77777777" w:rsidR="00C234E5" w:rsidRDefault="00000000">
            <w:pPr>
              <w:spacing w:after="0" w:line="250" w:lineRule="auto"/>
            </w:pPr>
            <w:proofErr w:type="spellStart"/>
            <w:r>
              <w:rPr>
                <w:b/>
                <w:sz w:val="15"/>
              </w:rPr>
              <w:t>Ontvangstlocatie</w:t>
            </w:r>
            <w:proofErr w:type="spellEnd"/>
          </w:p>
        </w:tc>
        <w:tc>
          <w:tcPr>
            <w:tcW w:w="7160" w:type="dxa"/>
            <w:shd w:val="clear" w:color="auto" w:fill="F8FAFC"/>
            <w:tcMar>
              <w:top w:w="70" w:type="dxa"/>
              <w:left w:w="110" w:type="dxa"/>
              <w:bottom w:w="70" w:type="dxa"/>
              <w:right w:w="110" w:type="dxa"/>
            </w:tcMar>
            <w:vAlign w:val="center"/>
          </w:tcPr>
          <w:p w14:paraId="62CA19EB" w14:textId="77777777" w:rsidR="00C234E5" w:rsidRPr="002B49CE" w:rsidRDefault="00000000">
            <w:pPr>
              <w:spacing w:after="0" w:line="250" w:lineRule="auto"/>
              <w:rPr>
                <w:lang w:val="nl-NL"/>
              </w:rPr>
            </w:pPr>
            <w:r w:rsidRPr="002B49CE">
              <w:rPr>
                <w:sz w:val="15"/>
                <w:lang w:val="nl-NL"/>
              </w:rPr>
              <w:t>Amstelveen, 3PL of andere locatie heeft capaciteit en een bevestigd tijdvenster.</w:t>
            </w:r>
          </w:p>
        </w:tc>
      </w:tr>
      <w:tr w:rsidR="00C234E5" w:rsidRPr="002B49CE" w14:paraId="5BA7B908" w14:textId="77777777">
        <w:trPr>
          <w:cantSplit/>
        </w:trPr>
        <w:tc>
          <w:tcPr>
            <w:tcW w:w="2200" w:type="dxa"/>
            <w:tcMar>
              <w:top w:w="70" w:type="dxa"/>
              <w:left w:w="110" w:type="dxa"/>
              <w:bottom w:w="70" w:type="dxa"/>
              <w:right w:w="110" w:type="dxa"/>
            </w:tcMar>
            <w:vAlign w:val="center"/>
          </w:tcPr>
          <w:p w14:paraId="0F85DDFB" w14:textId="77777777" w:rsidR="00C234E5" w:rsidRDefault="00000000">
            <w:pPr>
              <w:spacing w:after="0" w:line="250" w:lineRule="auto"/>
            </w:pPr>
            <w:proofErr w:type="spellStart"/>
            <w:r>
              <w:rPr>
                <w:b/>
                <w:sz w:val="15"/>
              </w:rPr>
              <w:t>Instructie</w:t>
            </w:r>
            <w:proofErr w:type="spellEnd"/>
          </w:p>
        </w:tc>
        <w:tc>
          <w:tcPr>
            <w:tcW w:w="7160" w:type="dxa"/>
            <w:tcMar>
              <w:top w:w="70" w:type="dxa"/>
              <w:left w:w="110" w:type="dxa"/>
              <w:bottom w:w="70" w:type="dxa"/>
              <w:right w:w="110" w:type="dxa"/>
            </w:tcMar>
            <w:vAlign w:val="center"/>
          </w:tcPr>
          <w:p w14:paraId="1DA19A43" w14:textId="77777777" w:rsidR="00C234E5" w:rsidRPr="002B49CE" w:rsidRDefault="00000000">
            <w:pPr>
              <w:spacing w:after="0" w:line="250" w:lineRule="auto"/>
              <w:rPr>
                <w:lang w:val="nl-NL"/>
              </w:rPr>
            </w:pPr>
            <w:r w:rsidRPr="002B49CE">
              <w:rPr>
                <w:sz w:val="15"/>
                <w:lang w:val="nl-NL"/>
              </w:rPr>
              <w:t>Controlepunten voor verpakking, batch/lot, houdbaarheid, documenten en schade zijn vastgelegd.</w:t>
            </w:r>
          </w:p>
        </w:tc>
      </w:tr>
      <w:tr w:rsidR="00C234E5" w:rsidRPr="002B49CE" w14:paraId="6CBC7B9F" w14:textId="77777777">
        <w:trPr>
          <w:cantSplit/>
        </w:trPr>
        <w:tc>
          <w:tcPr>
            <w:tcW w:w="2200" w:type="dxa"/>
            <w:shd w:val="clear" w:color="auto" w:fill="F8FAFC"/>
            <w:tcMar>
              <w:top w:w="70" w:type="dxa"/>
              <w:left w:w="110" w:type="dxa"/>
              <w:bottom w:w="70" w:type="dxa"/>
              <w:right w:w="110" w:type="dxa"/>
            </w:tcMar>
            <w:vAlign w:val="center"/>
          </w:tcPr>
          <w:p w14:paraId="4C7246B1" w14:textId="77777777" w:rsidR="00C234E5" w:rsidRDefault="00000000">
            <w:pPr>
              <w:spacing w:after="0" w:line="250" w:lineRule="auto"/>
            </w:pPr>
            <w:proofErr w:type="spellStart"/>
            <w:r>
              <w:rPr>
                <w:b/>
                <w:sz w:val="15"/>
              </w:rPr>
              <w:t>Boeking</w:t>
            </w:r>
            <w:proofErr w:type="spellEnd"/>
          </w:p>
        </w:tc>
        <w:tc>
          <w:tcPr>
            <w:tcW w:w="7160" w:type="dxa"/>
            <w:shd w:val="clear" w:color="auto" w:fill="F8FAFC"/>
            <w:tcMar>
              <w:top w:w="70" w:type="dxa"/>
              <w:left w:w="110" w:type="dxa"/>
              <w:bottom w:w="70" w:type="dxa"/>
              <w:right w:w="110" w:type="dxa"/>
            </w:tcMar>
            <w:vAlign w:val="center"/>
          </w:tcPr>
          <w:p w14:paraId="570EC586" w14:textId="77777777" w:rsidR="00C234E5" w:rsidRPr="002B49CE" w:rsidRDefault="00000000">
            <w:pPr>
              <w:spacing w:after="0" w:line="250" w:lineRule="auto"/>
              <w:rPr>
                <w:lang w:val="nl-NL"/>
              </w:rPr>
            </w:pPr>
            <w:r w:rsidRPr="002B49CE">
              <w:rPr>
                <w:sz w:val="15"/>
                <w:lang w:val="nl-NL"/>
              </w:rPr>
              <w:t>Ontvanger heeft toegang tot de afgesproken registratie en kan bewijs/foto’s opslaan.</w:t>
            </w:r>
          </w:p>
        </w:tc>
      </w:tr>
    </w:tbl>
    <w:p w14:paraId="15DF69B7" w14:textId="77777777" w:rsidR="00C234E5" w:rsidRDefault="00000000">
      <w:pPr>
        <w:pStyle w:val="Kop2"/>
      </w:pPr>
      <w:proofErr w:type="spellStart"/>
      <w:r>
        <w:t>Definities</w:t>
      </w:r>
      <w:proofErr w:type="spellEnd"/>
      <w:r>
        <w:t xml:space="preserve"> </w:t>
      </w:r>
      <w:proofErr w:type="spellStart"/>
      <w:r>
        <w:t>en</w:t>
      </w:r>
      <w:proofErr w:type="spellEnd"/>
      <w:r>
        <w:t xml:space="preserve"> </w:t>
      </w:r>
      <w:proofErr w:type="spellStart"/>
      <w:r>
        <w:t>afkortingen</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00"/>
        <w:gridCol w:w="7460"/>
      </w:tblGrid>
      <w:tr w:rsidR="00C234E5" w14:paraId="6C8801DF" w14:textId="77777777">
        <w:trPr>
          <w:tblHeader/>
        </w:trPr>
        <w:tc>
          <w:tcPr>
            <w:tcW w:w="1900" w:type="dxa"/>
            <w:shd w:val="clear" w:color="auto" w:fill="17365D"/>
            <w:tcMar>
              <w:top w:w="70" w:type="dxa"/>
              <w:left w:w="110" w:type="dxa"/>
              <w:bottom w:w="70" w:type="dxa"/>
              <w:right w:w="110" w:type="dxa"/>
            </w:tcMar>
            <w:vAlign w:val="center"/>
          </w:tcPr>
          <w:p w14:paraId="36E75B23" w14:textId="77777777" w:rsidR="00C234E5" w:rsidRDefault="00000000">
            <w:pPr>
              <w:spacing w:after="0" w:line="250" w:lineRule="auto"/>
            </w:pPr>
            <w:r>
              <w:rPr>
                <w:b/>
                <w:color w:val="FFFFFF"/>
                <w:sz w:val="15"/>
              </w:rPr>
              <w:t>Begrip</w:t>
            </w:r>
          </w:p>
        </w:tc>
        <w:tc>
          <w:tcPr>
            <w:tcW w:w="7460" w:type="dxa"/>
            <w:shd w:val="clear" w:color="auto" w:fill="17365D"/>
            <w:tcMar>
              <w:top w:w="70" w:type="dxa"/>
              <w:left w:w="110" w:type="dxa"/>
              <w:bottom w:w="70" w:type="dxa"/>
              <w:right w:w="110" w:type="dxa"/>
            </w:tcMar>
            <w:vAlign w:val="center"/>
          </w:tcPr>
          <w:p w14:paraId="64A01665" w14:textId="77777777" w:rsidR="00C234E5" w:rsidRDefault="00000000">
            <w:pPr>
              <w:spacing w:after="0" w:line="250" w:lineRule="auto"/>
            </w:pPr>
            <w:r>
              <w:rPr>
                <w:b/>
                <w:color w:val="FFFFFF"/>
                <w:sz w:val="15"/>
              </w:rPr>
              <w:t>Betekenis</w:t>
            </w:r>
          </w:p>
        </w:tc>
      </w:tr>
      <w:tr w:rsidR="00C234E5" w:rsidRPr="002B49CE" w14:paraId="51DE1420" w14:textId="77777777">
        <w:trPr>
          <w:cantSplit/>
        </w:trPr>
        <w:tc>
          <w:tcPr>
            <w:tcW w:w="1900" w:type="dxa"/>
            <w:tcMar>
              <w:top w:w="70" w:type="dxa"/>
              <w:left w:w="110" w:type="dxa"/>
              <w:bottom w:w="70" w:type="dxa"/>
              <w:right w:w="110" w:type="dxa"/>
            </w:tcMar>
            <w:vAlign w:val="center"/>
          </w:tcPr>
          <w:p w14:paraId="38BCB868" w14:textId="77777777" w:rsidR="00C234E5" w:rsidRDefault="00000000">
            <w:pPr>
              <w:spacing w:after="0" w:line="250" w:lineRule="auto"/>
            </w:pPr>
            <w:r>
              <w:rPr>
                <w:b/>
                <w:sz w:val="15"/>
              </w:rPr>
              <w:t>ASN</w:t>
            </w:r>
          </w:p>
        </w:tc>
        <w:tc>
          <w:tcPr>
            <w:tcW w:w="7460" w:type="dxa"/>
            <w:tcMar>
              <w:top w:w="70" w:type="dxa"/>
              <w:left w:w="110" w:type="dxa"/>
              <w:bottom w:w="70" w:type="dxa"/>
              <w:right w:w="110" w:type="dxa"/>
            </w:tcMar>
            <w:vAlign w:val="center"/>
          </w:tcPr>
          <w:p w14:paraId="3AFB32F1" w14:textId="77777777" w:rsidR="00C234E5" w:rsidRPr="002B49CE" w:rsidRDefault="00000000">
            <w:pPr>
              <w:spacing w:after="0" w:line="250" w:lineRule="auto"/>
              <w:rPr>
                <w:lang w:val="nl-NL"/>
              </w:rPr>
            </w:pPr>
            <w:r w:rsidRPr="002B49CE">
              <w:rPr>
                <w:sz w:val="15"/>
                <w:lang w:val="nl-NL"/>
              </w:rPr>
              <w:t xml:space="preserve">Advance </w:t>
            </w:r>
            <w:proofErr w:type="spellStart"/>
            <w:r w:rsidRPr="002B49CE">
              <w:rPr>
                <w:sz w:val="15"/>
                <w:lang w:val="nl-NL"/>
              </w:rPr>
              <w:t>Shipping</w:t>
            </w:r>
            <w:proofErr w:type="spellEnd"/>
            <w:r w:rsidRPr="002B49CE">
              <w:rPr>
                <w:sz w:val="15"/>
                <w:lang w:val="nl-NL"/>
              </w:rPr>
              <w:t xml:space="preserve"> </w:t>
            </w:r>
            <w:proofErr w:type="spellStart"/>
            <w:r w:rsidRPr="002B49CE">
              <w:rPr>
                <w:sz w:val="15"/>
                <w:lang w:val="nl-NL"/>
              </w:rPr>
              <w:t>Notice</w:t>
            </w:r>
            <w:proofErr w:type="spellEnd"/>
            <w:r w:rsidRPr="002B49CE">
              <w:rPr>
                <w:sz w:val="15"/>
                <w:lang w:val="nl-NL"/>
              </w:rPr>
              <w:t>: vooraankondiging met gegevens van de aankomende levering.</w:t>
            </w:r>
          </w:p>
        </w:tc>
      </w:tr>
      <w:tr w:rsidR="00C234E5" w:rsidRPr="002B49CE" w14:paraId="67428EA9" w14:textId="77777777">
        <w:trPr>
          <w:cantSplit/>
        </w:trPr>
        <w:tc>
          <w:tcPr>
            <w:tcW w:w="1900" w:type="dxa"/>
            <w:shd w:val="clear" w:color="auto" w:fill="F8FAFC"/>
            <w:tcMar>
              <w:top w:w="70" w:type="dxa"/>
              <w:left w:w="110" w:type="dxa"/>
              <w:bottom w:w="70" w:type="dxa"/>
              <w:right w:w="110" w:type="dxa"/>
            </w:tcMar>
            <w:vAlign w:val="center"/>
          </w:tcPr>
          <w:p w14:paraId="4FB701E4" w14:textId="77777777" w:rsidR="00C234E5" w:rsidRDefault="00000000">
            <w:pPr>
              <w:spacing w:after="0" w:line="250" w:lineRule="auto"/>
            </w:pPr>
            <w:r>
              <w:rPr>
                <w:b/>
                <w:sz w:val="15"/>
              </w:rPr>
              <w:t>Batch/lot</w:t>
            </w:r>
          </w:p>
        </w:tc>
        <w:tc>
          <w:tcPr>
            <w:tcW w:w="7460" w:type="dxa"/>
            <w:shd w:val="clear" w:color="auto" w:fill="F8FAFC"/>
            <w:tcMar>
              <w:top w:w="70" w:type="dxa"/>
              <w:left w:w="110" w:type="dxa"/>
              <w:bottom w:w="70" w:type="dxa"/>
              <w:right w:w="110" w:type="dxa"/>
            </w:tcMar>
            <w:vAlign w:val="center"/>
          </w:tcPr>
          <w:p w14:paraId="3AD061BE" w14:textId="77777777" w:rsidR="00C234E5" w:rsidRPr="002B49CE" w:rsidRDefault="00000000">
            <w:pPr>
              <w:spacing w:after="0" w:line="250" w:lineRule="auto"/>
              <w:rPr>
                <w:lang w:val="nl-NL"/>
              </w:rPr>
            </w:pPr>
            <w:r w:rsidRPr="002B49CE">
              <w:rPr>
                <w:sz w:val="15"/>
                <w:lang w:val="nl-NL"/>
              </w:rPr>
              <w:t>Identificeerbare productie- of leveringspartij voor traceerbaarheid.</w:t>
            </w:r>
          </w:p>
        </w:tc>
      </w:tr>
      <w:tr w:rsidR="00C234E5" w:rsidRPr="002B49CE" w14:paraId="1540AFC0" w14:textId="77777777">
        <w:trPr>
          <w:cantSplit/>
        </w:trPr>
        <w:tc>
          <w:tcPr>
            <w:tcW w:w="1900" w:type="dxa"/>
            <w:tcMar>
              <w:top w:w="70" w:type="dxa"/>
              <w:left w:w="110" w:type="dxa"/>
              <w:bottom w:w="70" w:type="dxa"/>
              <w:right w:w="110" w:type="dxa"/>
            </w:tcMar>
            <w:vAlign w:val="center"/>
          </w:tcPr>
          <w:p w14:paraId="7F67E506" w14:textId="77777777" w:rsidR="00C234E5" w:rsidRDefault="00000000">
            <w:pPr>
              <w:spacing w:after="0" w:line="250" w:lineRule="auto"/>
            </w:pPr>
            <w:proofErr w:type="spellStart"/>
            <w:r>
              <w:rPr>
                <w:b/>
                <w:sz w:val="15"/>
              </w:rPr>
              <w:t>Quarantaine</w:t>
            </w:r>
            <w:proofErr w:type="spellEnd"/>
          </w:p>
        </w:tc>
        <w:tc>
          <w:tcPr>
            <w:tcW w:w="7460" w:type="dxa"/>
            <w:tcMar>
              <w:top w:w="70" w:type="dxa"/>
              <w:left w:w="110" w:type="dxa"/>
              <w:bottom w:w="70" w:type="dxa"/>
              <w:right w:w="110" w:type="dxa"/>
            </w:tcMar>
            <w:vAlign w:val="center"/>
          </w:tcPr>
          <w:p w14:paraId="4FCA0C24" w14:textId="77777777" w:rsidR="00C234E5" w:rsidRPr="002B49CE" w:rsidRDefault="00000000">
            <w:pPr>
              <w:spacing w:after="0" w:line="250" w:lineRule="auto"/>
              <w:rPr>
                <w:lang w:val="nl-NL"/>
              </w:rPr>
            </w:pPr>
            <w:r w:rsidRPr="002B49CE">
              <w:rPr>
                <w:sz w:val="15"/>
                <w:lang w:val="nl-NL"/>
              </w:rPr>
              <w:t>Geblokkeerde voorraad die niet beschikbaar is totdat een besluit is vastgelegd.</w:t>
            </w:r>
          </w:p>
        </w:tc>
      </w:tr>
      <w:tr w:rsidR="00C234E5" w:rsidRPr="002B49CE" w14:paraId="0207F2A3" w14:textId="77777777">
        <w:trPr>
          <w:cantSplit/>
        </w:trPr>
        <w:tc>
          <w:tcPr>
            <w:tcW w:w="1900" w:type="dxa"/>
            <w:shd w:val="clear" w:color="auto" w:fill="F8FAFC"/>
            <w:tcMar>
              <w:top w:w="70" w:type="dxa"/>
              <w:left w:w="110" w:type="dxa"/>
              <w:bottom w:w="70" w:type="dxa"/>
              <w:right w:w="110" w:type="dxa"/>
            </w:tcMar>
            <w:vAlign w:val="center"/>
          </w:tcPr>
          <w:p w14:paraId="6DA31716" w14:textId="77777777" w:rsidR="00C234E5" w:rsidRDefault="00000000">
            <w:pPr>
              <w:spacing w:after="0" w:line="250" w:lineRule="auto"/>
            </w:pPr>
            <w:r>
              <w:rPr>
                <w:b/>
                <w:sz w:val="15"/>
              </w:rPr>
              <w:t>Put-away</w:t>
            </w:r>
          </w:p>
        </w:tc>
        <w:tc>
          <w:tcPr>
            <w:tcW w:w="7460" w:type="dxa"/>
            <w:shd w:val="clear" w:color="auto" w:fill="F8FAFC"/>
            <w:tcMar>
              <w:top w:w="70" w:type="dxa"/>
              <w:left w:w="110" w:type="dxa"/>
              <w:bottom w:w="70" w:type="dxa"/>
              <w:right w:w="110" w:type="dxa"/>
            </w:tcMar>
            <w:vAlign w:val="center"/>
          </w:tcPr>
          <w:p w14:paraId="24B9ABFE" w14:textId="77777777" w:rsidR="00C234E5" w:rsidRPr="002B49CE" w:rsidRDefault="00000000">
            <w:pPr>
              <w:spacing w:after="0" w:line="250" w:lineRule="auto"/>
              <w:rPr>
                <w:lang w:val="nl-NL"/>
              </w:rPr>
            </w:pPr>
            <w:r w:rsidRPr="002B49CE">
              <w:rPr>
                <w:sz w:val="15"/>
                <w:lang w:val="nl-NL"/>
              </w:rPr>
              <w:t>Fysiek plaatsen en administratief boeken van ontvangen goederen op de opslaglocatie.</w:t>
            </w:r>
          </w:p>
        </w:tc>
      </w:tr>
    </w:tbl>
    <w:p w14:paraId="05F41602" w14:textId="77777777" w:rsidR="00C234E5" w:rsidRPr="002B49CE" w:rsidRDefault="00000000">
      <w:pPr>
        <w:rPr>
          <w:lang w:val="nl-NL"/>
        </w:rPr>
      </w:pPr>
      <w:r w:rsidRPr="002B49CE">
        <w:rPr>
          <w:lang w:val="nl-NL"/>
        </w:rPr>
        <w:br w:type="page"/>
      </w:r>
    </w:p>
    <w:p w14:paraId="7FFD0671" w14:textId="77777777" w:rsidR="00C234E5" w:rsidRPr="002B49CE" w:rsidRDefault="00000000">
      <w:pPr>
        <w:pStyle w:val="Kop1"/>
        <w:rPr>
          <w:lang w:val="nl-NL"/>
        </w:rPr>
      </w:pPr>
      <w:r w:rsidRPr="002B49CE">
        <w:rPr>
          <w:lang w:val="nl-NL"/>
        </w:rPr>
        <w:lastRenderedPageBreak/>
        <w:t>Processtappen</w:t>
      </w:r>
    </w:p>
    <w:p w14:paraId="28ED2B55" w14:textId="77777777" w:rsidR="00C234E5" w:rsidRPr="002B49CE" w:rsidRDefault="00000000">
      <w:pPr>
        <w:shd w:val="clear" w:color="auto" w:fill="E8EEF5"/>
        <w:spacing w:before="20" w:after="120"/>
        <w:ind w:left="115" w:right="115"/>
        <w:jc w:val="center"/>
        <w:rPr>
          <w:lang w:val="nl-NL"/>
        </w:rPr>
      </w:pPr>
      <w:r w:rsidRPr="002B49CE">
        <w:rPr>
          <w:b/>
          <w:color w:val="17365D"/>
          <w:sz w:val="17"/>
          <w:lang w:val="nl-NL"/>
        </w:rPr>
        <w:t>Aankondiging  →  Bestemming  →  Tijdvak  →  Documenten  →  Ontvangst  →  Status  →  Boeking  →  Sluiting</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80"/>
        <w:gridCol w:w="1260"/>
        <w:gridCol w:w="1780"/>
        <w:gridCol w:w="3680"/>
        <w:gridCol w:w="2160"/>
      </w:tblGrid>
      <w:tr w:rsidR="00C234E5" w14:paraId="329F226E" w14:textId="77777777">
        <w:trPr>
          <w:tblHeader/>
        </w:trPr>
        <w:tc>
          <w:tcPr>
            <w:tcW w:w="480" w:type="dxa"/>
            <w:shd w:val="clear" w:color="auto" w:fill="2E74B5"/>
            <w:tcMar>
              <w:top w:w="70" w:type="dxa"/>
              <w:left w:w="110" w:type="dxa"/>
              <w:bottom w:w="70" w:type="dxa"/>
              <w:right w:w="110" w:type="dxa"/>
            </w:tcMar>
            <w:vAlign w:val="center"/>
          </w:tcPr>
          <w:p w14:paraId="2DA42409" w14:textId="77777777" w:rsidR="00C234E5" w:rsidRDefault="00000000">
            <w:pPr>
              <w:spacing w:after="0" w:line="250" w:lineRule="auto"/>
            </w:pPr>
            <w:r>
              <w:rPr>
                <w:b/>
                <w:color w:val="FFFFFF"/>
                <w:sz w:val="16"/>
              </w:rPr>
              <w:t>Nr.</w:t>
            </w:r>
          </w:p>
        </w:tc>
        <w:tc>
          <w:tcPr>
            <w:tcW w:w="1260" w:type="dxa"/>
            <w:shd w:val="clear" w:color="auto" w:fill="2E74B5"/>
            <w:tcMar>
              <w:top w:w="70" w:type="dxa"/>
              <w:left w:w="110" w:type="dxa"/>
              <w:bottom w:w="70" w:type="dxa"/>
              <w:right w:w="110" w:type="dxa"/>
            </w:tcMar>
            <w:vAlign w:val="center"/>
          </w:tcPr>
          <w:p w14:paraId="0D07440A" w14:textId="77777777" w:rsidR="00C234E5" w:rsidRDefault="00000000">
            <w:pPr>
              <w:spacing w:after="0" w:line="250" w:lineRule="auto"/>
            </w:pPr>
            <w:r>
              <w:rPr>
                <w:b/>
                <w:color w:val="FFFFFF"/>
                <w:sz w:val="16"/>
              </w:rPr>
              <w:t>Eigenaar</w:t>
            </w:r>
          </w:p>
        </w:tc>
        <w:tc>
          <w:tcPr>
            <w:tcW w:w="1780" w:type="dxa"/>
            <w:shd w:val="clear" w:color="auto" w:fill="2E74B5"/>
            <w:tcMar>
              <w:top w:w="70" w:type="dxa"/>
              <w:left w:w="110" w:type="dxa"/>
              <w:bottom w:w="70" w:type="dxa"/>
              <w:right w:w="110" w:type="dxa"/>
            </w:tcMar>
            <w:vAlign w:val="center"/>
          </w:tcPr>
          <w:p w14:paraId="6AC9F425" w14:textId="77777777" w:rsidR="00C234E5" w:rsidRDefault="00000000">
            <w:pPr>
              <w:spacing w:after="0" w:line="250" w:lineRule="auto"/>
            </w:pPr>
            <w:r>
              <w:rPr>
                <w:b/>
                <w:color w:val="FFFFFF"/>
                <w:sz w:val="16"/>
              </w:rPr>
              <w:t>Stap</w:t>
            </w:r>
          </w:p>
        </w:tc>
        <w:tc>
          <w:tcPr>
            <w:tcW w:w="3680" w:type="dxa"/>
            <w:shd w:val="clear" w:color="auto" w:fill="2E74B5"/>
            <w:tcMar>
              <w:top w:w="70" w:type="dxa"/>
              <w:left w:w="110" w:type="dxa"/>
              <w:bottom w:w="70" w:type="dxa"/>
              <w:right w:w="110" w:type="dxa"/>
            </w:tcMar>
            <w:vAlign w:val="center"/>
          </w:tcPr>
          <w:p w14:paraId="60A81857" w14:textId="77777777" w:rsidR="00C234E5" w:rsidRDefault="00000000">
            <w:pPr>
              <w:spacing w:after="0" w:line="250" w:lineRule="auto"/>
            </w:pPr>
            <w:r>
              <w:rPr>
                <w:b/>
                <w:color w:val="FFFFFF"/>
                <w:sz w:val="16"/>
              </w:rPr>
              <w:t>Uitvoering</w:t>
            </w:r>
          </w:p>
        </w:tc>
        <w:tc>
          <w:tcPr>
            <w:tcW w:w="2160" w:type="dxa"/>
            <w:shd w:val="clear" w:color="auto" w:fill="2E74B5"/>
            <w:tcMar>
              <w:top w:w="70" w:type="dxa"/>
              <w:left w:w="110" w:type="dxa"/>
              <w:bottom w:w="70" w:type="dxa"/>
              <w:right w:w="110" w:type="dxa"/>
            </w:tcMar>
            <w:vAlign w:val="center"/>
          </w:tcPr>
          <w:p w14:paraId="2BBAA6D6" w14:textId="77777777" w:rsidR="00C234E5" w:rsidRDefault="00000000">
            <w:pPr>
              <w:spacing w:after="0" w:line="250" w:lineRule="auto"/>
            </w:pPr>
            <w:r>
              <w:rPr>
                <w:b/>
                <w:color w:val="FFFFFF"/>
                <w:sz w:val="16"/>
              </w:rPr>
              <w:t>Vrijgave / output</w:t>
            </w:r>
          </w:p>
        </w:tc>
      </w:tr>
      <w:tr w:rsidR="00C234E5" w14:paraId="1285C826" w14:textId="77777777">
        <w:trPr>
          <w:cantSplit/>
        </w:trPr>
        <w:tc>
          <w:tcPr>
            <w:tcW w:w="480" w:type="dxa"/>
            <w:tcMar>
              <w:top w:w="70" w:type="dxa"/>
              <w:left w:w="110" w:type="dxa"/>
              <w:bottom w:w="70" w:type="dxa"/>
              <w:right w:w="110" w:type="dxa"/>
            </w:tcMar>
            <w:vAlign w:val="center"/>
          </w:tcPr>
          <w:p w14:paraId="1DF8A2C4" w14:textId="77777777" w:rsidR="00C234E5" w:rsidRDefault="00000000">
            <w:pPr>
              <w:spacing w:after="0" w:line="250" w:lineRule="auto"/>
            </w:pPr>
            <w:r>
              <w:rPr>
                <w:b/>
                <w:sz w:val="16"/>
              </w:rPr>
              <w:t>1</w:t>
            </w:r>
          </w:p>
        </w:tc>
        <w:tc>
          <w:tcPr>
            <w:tcW w:w="1260" w:type="dxa"/>
            <w:tcMar>
              <w:top w:w="70" w:type="dxa"/>
              <w:left w:w="110" w:type="dxa"/>
              <w:bottom w:w="70" w:type="dxa"/>
              <w:right w:w="110" w:type="dxa"/>
            </w:tcMar>
            <w:vAlign w:val="center"/>
          </w:tcPr>
          <w:p w14:paraId="6688F3A5" w14:textId="77777777" w:rsidR="00C234E5"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2EF7F4DB" w14:textId="77777777" w:rsidR="00C234E5" w:rsidRDefault="00000000">
            <w:pPr>
              <w:spacing w:after="0" w:line="250" w:lineRule="auto"/>
            </w:pPr>
            <w:r>
              <w:rPr>
                <w:sz w:val="16"/>
              </w:rPr>
              <w:t>Identificeer inbound</w:t>
            </w:r>
          </w:p>
        </w:tc>
        <w:tc>
          <w:tcPr>
            <w:tcW w:w="3680" w:type="dxa"/>
            <w:tcMar>
              <w:top w:w="70" w:type="dxa"/>
              <w:left w:w="110" w:type="dxa"/>
              <w:bottom w:w="70" w:type="dxa"/>
              <w:right w:w="110" w:type="dxa"/>
            </w:tcMar>
            <w:vAlign w:val="center"/>
          </w:tcPr>
          <w:p w14:paraId="79794F52" w14:textId="77777777" w:rsidR="00C234E5" w:rsidRPr="002B49CE" w:rsidRDefault="00000000">
            <w:pPr>
              <w:spacing w:after="0" w:line="250" w:lineRule="auto"/>
              <w:rPr>
                <w:lang w:val="nl-NL"/>
              </w:rPr>
            </w:pPr>
            <w:r w:rsidRPr="002B49CE">
              <w:rPr>
                <w:sz w:val="16"/>
                <w:lang w:val="nl-NL"/>
              </w:rPr>
              <w:t>Controleer leverancier, PO/transfer/RMA, artikelen, aantallen, verpakking, pallet/colli en verwachte aankomst.</w:t>
            </w:r>
          </w:p>
        </w:tc>
        <w:tc>
          <w:tcPr>
            <w:tcW w:w="2160" w:type="dxa"/>
            <w:tcMar>
              <w:top w:w="70" w:type="dxa"/>
              <w:left w:w="110" w:type="dxa"/>
              <w:bottom w:w="70" w:type="dxa"/>
              <w:right w:w="110" w:type="dxa"/>
            </w:tcMar>
            <w:vAlign w:val="center"/>
          </w:tcPr>
          <w:p w14:paraId="3DE4EDDB" w14:textId="77777777" w:rsidR="00C234E5" w:rsidRDefault="00000000">
            <w:pPr>
              <w:spacing w:after="0" w:line="250" w:lineRule="auto"/>
            </w:pPr>
            <w:proofErr w:type="spellStart"/>
            <w:r>
              <w:rPr>
                <w:sz w:val="16"/>
              </w:rPr>
              <w:t>Inboundregel</w:t>
            </w:r>
            <w:proofErr w:type="spellEnd"/>
            <w:r>
              <w:rPr>
                <w:sz w:val="16"/>
              </w:rPr>
              <w:t xml:space="preserve"> met </w:t>
            </w:r>
            <w:proofErr w:type="spellStart"/>
            <w:r>
              <w:rPr>
                <w:sz w:val="16"/>
              </w:rPr>
              <w:t>unieke</w:t>
            </w:r>
            <w:proofErr w:type="spellEnd"/>
            <w:r>
              <w:rPr>
                <w:sz w:val="16"/>
              </w:rPr>
              <w:t xml:space="preserve"> </w:t>
            </w:r>
            <w:proofErr w:type="spellStart"/>
            <w:r>
              <w:rPr>
                <w:sz w:val="16"/>
              </w:rPr>
              <w:t>referentie</w:t>
            </w:r>
            <w:proofErr w:type="spellEnd"/>
            <w:r>
              <w:rPr>
                <w:sz w:val="16"/>
              </w:rPr>
              <w:t>.</w:t>
            </w:r>
          </w:p>
        </w:tc>
      </w:tr>
      <w:tr w:rsidR="00C234E5" w14:paraId="0581A96F" w14:textId="77777777">
        <w:trPr>
          <w:cantSplit/>
        </w:trPr>
        <w:tc>
          <w:tcPr>
            <w:tcW w:w="480" w:type="dxa"/>
            <w:shd w:val="clear" w:color="auto" w:fill="F8FAFC"/>
            <w:tcMar>
              <w:top w:w="70" w:type="dxa"/>
              <w:left w:w="110" w:type="dxa"/>
              <w:bottom w:w="70" w:type="dxa"/>
              <w:right w:w="110" w:type="dxa"/>
            </w:tcMar>
            <w:vAlign w:val="center"/>
          </w:tcPr>
          <w:p w14:paraId="315C0843" w14:textId="77777777" w:rsidR="00C234E5" w:rsidRDefault="00000000">
            <w:pPr>
              <w:spacing w:after="0" w:line="250" w:lineRule="auto"/>
            </w:pPr>
            <w:r>
              <w:rPr>
                <w:b/>
                <w:sz w:val="16"/>
              </w:rPr>
              <w:t>2</w:t>
            </w:r>
          </w:p>
        </w:tc>
        <w:tc>
          <w:tcPr>
            <w:tcW w:w="1260" w:type="dxa"/>
            <w:shd w:val="clear" w:color="auto" w:fill="F8FAFC"/>
            <w:tcMar>
              <w:top w:w="70" w:type="dxa"/>
              <w:left w:w="110" w:type="dxa"/>
              <w:bottom w:w="70" w:type="dxa"/>
              <w:right w:w="110" w:type="dxa"/>
            </w:tcMar>
            <w:vAlign w:val="center"/>
          </w:tcPr>
          <w:p w14:paraId="32B5BD7E" w14:textId="77777777" w:rsidR="00C234E5" w:rsidRDefault="00000000">
            <w:pPr>
              <w:spacing w:after="0" w:line="250" w:lineRule="auto"/>
            </w:pPr>
            <w:r>
              <w:rPr>
                <w:sz w:val="16"/>
              </w:rPr>
              <w:t>Uitvoerder</w:t>
            </w:r>
          </w:p>
        </w:tc>
        <w:tc>
          <w:tcPr>
            <w:tcW w:w="1780" w:type="dxa"/>
            <w:shd w:val="clear" w:color="auto" w:fill="F8FAFC"/>
            <w:tcMar>
              <w:top w:w="70" w:type="dxa"/>
              <w:left w:w="110" w:type="dxa"/>
              <w:bottom w:w="70" w:type="dxa"/>
              <w:right w:w="110" w:type="dxa"/>
            </w:tcMar>
            <w:vAlign w:val="center"/>
          </w:tcPr>
          <w:p w14:paraId="01336BBC" w14:textId="77777777" w:rsidR="00C234E5" w:rsidRDefault="00000000">
            <w:pPr>
              <w:spacing w:after="0" w:line="250" w:lineRule="auto"/>
            </w:pPr>
            <w:r>
              <w:rPr>
                <w:sz w:val="16"/>
              </w:rPr>
              <w:t>Kies bestemming</w:t>
            </w:r>
          </w:p>
        </w:tc>
        <w:tc>
          <w:tcPr>
            <w:tcW w:w="3680" w:type="dxa"/>
            <w:shd w:val="clear" w:color="auto" w:fill="F8FAFC"/>
            <w:tcMar>
              <w:top w:w="70" w:type="dxa"/>
              <w:left w:w="110" w:type="dxa"/>
              <w:bottom w:w="70" w:type="dxa"/>
              <w:right w:w="110" w:type="dxa"/>
            </w:tcMar>
            <w:vAlign w:val="center"/>
          </w:tcPr>
          <w:p w14:paraId="2CB8C06C" w14:textId="77777777" w:rsidR="00C234E5" w:rsidRPr="002B49CE" w:rsidRDefault="00000000">
            <w:pPr>
              <w:spacing w:after="0" w:line="250" w:lineRule="auto"/>
              <w:rPr>
                <w:lang w:val="nl-NL"/>
              </w:rPr>
            </w:pPr>
            <w:r w:rsidRPr="002B49CE">
              <w:rPr>
                <w:sz w:val="16"/>
                <w:lang w:val="nl-NL"/>
              </w:rPr>
              <w:t>Kies Amstelveen, warehousepartner/3PL of directe klantlevering via SOP-007 voordat transport wordt geïnstrueerd.</w:t>
            </w:r>
          </w:p>
        </w:tc>
        <w:tc>
          <w:tcPr>
            <w:tcW w:w="2160" w:type="dxa"/>
            <w:shd w:val="clear" w:color="auto" w:fill="F8FAFC"/>
            <w:tcMar>
              <w:top w:w="70" w:type="dxa"/>
              <w:left w:w="110" w:type="dxa"/>
              <w:bottom w:w="70" w:type="dxa"/>
              <w:right w:w="110" w:type="dxa"/>
            </w:tcMar>
            <w:vAlign w:val="center"/>
          </w:tcPr>
          <w:p w14:paraId="46BAC0C2" w14:textId="77777777" w:rsidR="00C234E5" w:rsidRDefault="00000000">
            <w:pPr>
              <w:spacing w:after="0" w:line="250" w:lineRule="auto"/>
            </w:pPr>
            <w:proofErr w:type="spellStart"/>
            <w:r>
              <w:rPr>
                <w:sz w:val="16"/>
              </w:rPr>
              <w:t>Bevestigde</w:t>
            </w:r>
            <w:proofErr w:type="spellEnd"/>
            <w:r>
              <w:rPr>
                <w:sz w:val="16"/>
              </w:rPr>
              <w:t xml:space="preserve"> </w:t>
            </w:r>
            <w:proofErr w:type="spellStart"/>
            <w:r>
              <w:rPr>
                <w:sz w:val="16"/>
              </w:rPr>
              <w:t>bestemming</w:t>
            </w:r>
            <w:proofErr w:type="spellEnd"/>
            <w:r>
              <w:rPr>
                <w:sz w:val="16"/>
              </w:rPr>
              <w:t xml:space="preserve"> </w:t>
            </w:r>
            <w:proofErr w:type="spellStart"/>
            <w:r>
              <w:rPr>
                <w:sz w:val="16"/>
              </w:rPr>
              <w:t>en</w:t>
            </w:r>
            <w:proofErr w:type="spellEnd"/>
            <w:r>
              <w:rPr>
                <w:sz w:val="16"/>
              </w:rPr>
              <w:t xml:space="preserve"> </w:t>
            </w:r>
            <w:proofErr w:type="spellStart"/>
            <w:r>
              <w:rPr>
                <w:sz w:val="16"/>
              </w:rPr>
              <w:t>ontvanger</w:t>
            </w:r>
            <w:proofErr w:type="spellEnd"/>
            <w:r>
              <w:rPr>
                <w:sz w:val="16"/>
              </w:rPr>
              <w:t>.</w:t>
            </w:r>
          </w:p>
        </w:tc>
      </w:tr>
      <w:tr w:rsidR="00C234E5" w14:paraId="4527E7AA" w14:textId="77777777">
        <w:trPr>
          <w:cantSplit/>
        </w:trPr>
        <w:tc>
          <w:tcPr>
            <w:tcW w:w="480" w:type="dxa"/>
            <w:tcMar>
              <w:top w:w="70" w:type="dxa"/>
              <w:left w:w="110" w:type="dxa"/>
              <w:bottom w:w="70" w:type="dxa"/>
              <w:right w:w="110" w:type="dxa"/>
            </w:tcMar>
            <w:vAlign w:val="center"/>
          </w:tcPr>
          <w:p w14:paraId="5A4DC61D" w14:textId="77777777" w:rsidR="00C234E5" w:rsidRDefault="00000000">
            <w:pPr>
              <w:spacing w:after="0" w:line="250" w:lineRule="auto"/>
            </w:pPr>
            <w:r>
              <w:rPr>
                <w:b/>
                <w:sz w:val="16"/>
              </w:rPr>
              <w:t>3</w:t>
            </w:r>
          </w:p>
        </w:tc>
        <w:tc>
          <w:tcPr>
            <w:tcW w:w="1260" w:type="dxa"/>
            <w:tcMar>
              <w:top w:w="70" w:type="dxa"/>
              <w:left w:w="110" w:type="dxa"/>
              <w:bottom w:w="70" w:type="dxa"/>
              <w:right w:w="110" w:type="dxa"/>
            </w:tcMar>
            <w:vAlign w:val="center"/>
          </w:tcPr>
          <w:p w14:paraId="74B6289D" w14:textId="77777777" w:rsidR="00C234E5"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0B410653" w14:textId="77777777" w:rsidR="00C234E5" w:rsidRDefault="00000000">
            <w:pPr>
              <w:spacing w:after="0" w:line="250" w:lineRule="auto"/>
            </w:pPr>
            <w:r>
              <w:rPr>
                <w:sz w:val="16"/>
              </w:rPr>
              <w:t>Plan levermoment</w:t>
            </w:r>
          </w:p>
        </w:tc>
        <w:tc>
          <w:tcPr>
            <w:tcW w:w="3680" w:type="dxa"/>
            <w:tcMar>
              <w:top w:w="70" w:type="dxa"/>
              <w:left w:w="110" w:type="dxa"/>
              <w:bottom w:w="70" w:type="dxa"/>
              <w:right w:w="110" w:type="dxa"/>
            </w:tcMar>
            <w:vAlign w:val="center"/>
          </w:tcPr>
          <w:p w14:paraId="589C5838" w14:textId="77777777" w:rsidR="00C234E5" w:rsidRPr="002B49CE" w:rsidRDefault="00000000">
            <w:pPr>
              <w:spacing w:after="0" w:line="250" w:lineRule="auto"/>
              <w:rPr>
                <w:lang w:val="nl-NL"/>
              </w:rPr>
            </w:pPr>
            <w:r w:rsidRPr="002B49CE">
              <w:rPr>
                <w:sz w:val="16"/>
                <w:lang w:val="nl-NL"/>
              </w:rPr>
              <w:t>Bevestig datum, concreet tijdvak, contactpersoon, bereikbaarheid, losvereisten en no-show-escalatiemoment.</w:t>
            </w:r>
          </w:p>
        </w:tc>
        <w:tc>
          <w:tcPr>
            <w:tcW w:w="2160" w:type="dxa"/>
            <w:tcMar>
              <w:top w:w="70" w:type="dxa"/>
              <w:left w:w="110" w:type="dxa"/>
              <w:bottom w:w="70" w:type="dxa"/>
              <w:right w:w="110" w:type="dxa"/>
            </w:tcMar>
            <w:vAlign w:val="center"/>
          </w:tcPr>
          <w:p w14:paraId="00F153C9" w14:textId="77777777" w:rsidR="00C234E5" w:rsidRDefault="00000000">
            <w:pPr>
              <w:spacing w:after="0" w:line="250" w:lineRule="auto"/>
            </w:pPr>
            <w:proofErr w:type="spellStart"/>
            <w:r>
              <w:rPr>
                <w:sz w:val="16"/>
              </w:rPr>
              <w:t>Schriftelijke</w:t>
            </w:r>
            <w:proofErr w:type="spellEnd"/>
            <w:r>
              <w:rPr>
                <w:sz w:val="16"/>
              </w:rPr>
              <w:t xml:space="preserve"> </w:t>
            </w:r>
            <w:proofErr w:type="spellStart"/>
            <w:r>
              <w:rPr>
                <w:sz w:val="16"/>
              </w:rPr>
              <w:t>leverafspraak</w:t>
            </w:r>
            <w:proofErr w:type="spellEnd"/>
            <w:r>
              <w:rPr>
                <w:sz w:val="16"/>
              </w:rPr>
              <w:t>.</w:t>
            </w:r>
          </w:p>
        </w:tc>
      </w:tr>
      <w:tr w:rsidR="00C234E5" w:rsidRPr="002B49CE" w14:paraId="43486816" w14:textId="77777777">
        <w:trPr>
          <w:cantSplit/>
        </w:trPr>
        <w:tc>
          <w:tcPr>
            <w:tcW w:w="480" w:type="dxa"/>
            <w:shd w:val="clear" w:color="auto" w:fill="F8FAFC"/>
            <w:tcMar>
              <w:top w:w="70" w:type="dxa"/>
              <w:left w:w="110" w:type="dxa"/>
              <w:bottom w:w="70" w:type="dxa"/>
              <w:right w:w="110" w:type="dxa"/>
            </w:tcMar>
            <w:vAlign w:val="center"/>
          </w:tcPr>
          <w:p w14:paraId="26EF2D97" w14:textId="77777777" w:rsidR="00C234E5" w:rsidRDefault="00000000">
            <w:pPr>
              <w:spacing w:after="0" w:line="250" w:lineRule="auto"/>
            </w:pPr>
            <w:r>
              <w:rPr>
                <w:b/>
                <w:sz w:val="16"/>
              </w:rPr>
              <w:t>4</w:t>
            </w:r>
          </w:p>
        </w:tc>
        <w:tc>
          <w:tcPr>
            <w:tcW w:w="1260" w:type="dxa"/>
            <w:shd w:val="clear" w:color="auto" w:fill="F8FAFC"/>
            <w:tcMar>
              <w:top w:w="70" w:type="dxa"/>
              <w:left w:w="110" w:type="dxa"/>
              <w:bottom w:w="70" w:type="dxa"/>
              <w:right w:w="110" w:type="dxa"/>
            </w:tcMar>
            <w:vAlign w:val="center"/>
          </w:tcPr>
          <w:p w14:paraId="40B4CE13" w14:textId="77777777" w:rsidR="00C234E5" w:rsidRDefault="00000000">
            <w:pPr>
              <w:spacing w:after="0" w:line="250" w:lineRule="auto"/>
            </w:pPr>
            <w:r>
              <w:rPr>
                <w:sz w:val="16"/>
              </w:rPr>
              <w:t>Uitvoerder</w:t>
            </w:r>
          </w:p>
        </w:tc>
        <w:tc>
          <w:tcPr>
            <w:tcW w:w="1780" w:type="dxa"/>
            <w:shd w:val="clear" w:color="auto" w:fill="F8FAFC"/>
            <w:tcMar>
              <w:top w:w="70" w:type="dxa"/>
              <w:left w:w="110" w:type="dxa"/>
              <w:bottom w:w="70" w:type="dxa"/>
              <w:right w:w="110" w:type="dxa"/>
            </w:tcMar>
            <w:vAlign w:val="center"/>
          </w:tcPr>
          <w:p w14:paraId="73528F08" w14:textId="77777777" w:rsidR="00C234E5" w:rsidRDefault="00000000">
            <w:pPr>
              <w:spacing w:after="0" w:line="250" w:lineRule="auto"/>
            </w:pPr>
            <w:r>
              <w:rPr>
                <w:sz w:val="16"/>
              </w:rPr>
              <w:t>Maak vooraankondiging</w:t>
            </w:r>
          </w:p>
        </w:tc>
        <w:tc>
          <w:tcPr>
            <w:tcW w:w="3680" w:type="dxa"/>
            <w:shd w:val="clear" w:color="auto" w:fill="F8FAFC"/>
            <w:tcMar>
              <w:top w:w="70" w:type="dxa"/>
              <w:left w:w="110" w:type="dxa"/>
              <w:bottom w:w="70" w:type="dxa"/>
              <w:right w:w="110" w:type="dxa"/>
            </w:tcMar>
            <w:vAlign w:val="center"/>
          </w:tcPr>
          <w:p w14:paraId="414627D5" w14:textId="77777777" w:rsidR="00C234E5" w:rsidRPr="002B49CE" w:rsidRDefault="00000000">
            <w:pPr>
              <w:spacing w:after="0" w:line="250" w:lineRule="auto"/>
              <w:rPr>
                <w:lang w:val="nl-NL"/>
              </w:rPr>
            </w:pPr>
            <w:r w:rsidRPr="002B49CE">
              <w:rPr>
                <w:sz w:val="16"/>
                <w:lang w:val="nl-NL"/>
              </w:rPr>
              <w:t xml:space="preserve">Verzamel PO, </w:t>
            </w:r>
            <w:proofErr w:type="spellStart"/>
            <w:r w:rsidRPr="002B49CE">
              <w:rPr>
                <w:sz w:val="16"/>
                <w:lang w:val="nl-NL"/>
              </w:rPr>
              <w:t>packing</w:t>
            </w:r>
            <w:proofErr w:type="spellEnd"/>
            <w:r w:rsidRPr="002B49CE">
              <w:rPr>
                <w:sz w:val="16"/>
                <w:lang w:val="nl-NL"/>
              </w:rPr>
              <w:t xml:space="preserve"> list/ASN, pallet- en batch/</w:t>
            </w:r>
            <w:proofErr w:type="spellStart"/>
            <w:r w:rsidRPr="002B49CE">
              <w:rPr>
                <w:sz w:val="16"/>
                <w:lang w:val="nl-NL"/>
              </w:rPr>
              <w:t>lotgegevens</w:t>
            </w:r>
            <w:proofErr w:type="spellEnd"/>
            <w:r w:rsidRPr="002B49CE">
              <w:rPr>
                <w:sz w:val="16"/>
                <w:lang w:val="nl-NL"/>
              </w:rPr>
              <w:t xml:space="preserve"> en vereiste transport-, import- en productdocumenten.</w:t>
            </w:r>
          </w:p>
        </w:tc>
        <w:tc>
          <w:tcPr>
            <w:tcW w:w="2160" w:type="dxa"/>
            <w:shd w:val="clear" w:color="auto" w:fill="F8FAFC"/>
            <w:tcMar>
              <w:top w:w="70" w:type="dxa"/>
              <w:left w:w="110" w:type="dxa"/>
              <w:bottom w:w="70" w:type="dxa"/>
              <w:right w:w="110" w:type="dxa"/>
            </w:tcMar>
            <w:vAlign w:val="center"/>
          </w:tcPr>
          <w:p w14:paraId="3B72EF05" w14:textId="77777777" w:rsidR="00C234E5" w:rsidRPr="002B49CE" w:rsidRDefault="00000000">
            <w:pPr>
              <w:spacing w:after="0" w:line="250" w:lineRule="auto"/>
              <w:rPr>
                <w:lang w:val="nl-NL"/>
              </w:rPr>
            </w:pPr>
            <w:r w:rsidRPr="002B49CE">
              <w:rPr>
                <w:sz w:val="16"/>
                <w:lang w:val="nl-NL"/>
              </w:rPr>
              <w:t>Complete pre-alert vóór vertrek.</w:t>
            </w:r>
          </w:p>
        </w:tc>
      </w:tr>
      <w:tr w:rsidR="00C234E5" w14:paraId="15845B3C" w14:textId="77777777">
        <w:trPr>
          <w:cantSplit/>
        </w:trPr>
        <w:tc>
          <w:tcPr>
            <w:tcW w:w="480" w:type="dxa"/>
            <w:tcMar>
              <w:top w:w="70" w:type="dxa"/>
              <w:left w:w="110" w:type="dxa"/>
              <w:bottom w:w="70" w:type="dxa"/>
              <w:right w:w="110" w:type="dxa"/>
            </w:tcMar>
            <w:vAlign w:val="center"/>
          </w:tcPr>
          <w:p w14:paraId="4BCDE297" w14:textId="77777777" w:rsidR="00C234E5" w:rsidRDefault="00000000">
            <w:pPr>
              <w:spacing w:after="0" w:line="250" w:lineRule="auto"/>
            </w:pPr>
            <w:r>
              <w:rPr>
                <w:b/>
                <w:sz w:val="16"/>
              </w:rPr>
              <w:t>5</w:t>
            </w:r>
          </w:p>
        </w:tc>
        <w:tc>
          <w:tcPr>
            <w:tcW w:w="1260" w:type="dxa"/>
            <w:tcMar>
              <w:top w:w="70" w:type="dxa"/>
              <w:left w:w="110" w:type="dxa"/>
              <w:bottom w:w="70" w:type="dxa"/>
              <w:right w:w="110" w:type="dxa"/>
            </w:tcMar>
            <w:vAlign w:val="center"/>
          </w:tcPr>
          <w:p w14:paraId="347AA973" w14:textId="77777777" w:rsidR="00C234E5" w:rsidRDefault="00000000">
            <w:pPr>
              <w:spacing w:after="0" w:line="250" w:lineRule="auto"/>
            </w:pPr>
            <w:r>
              <w:rPr>
                <w:sz w:val="16"/>
              </w:rPr>
              <w:t>Ontvanger/3PL</w:t>
            </w:r>
          </w:p>
        </w:tc>
        <w:tc>
          <w:tcPr>
            <w:tcW w:w="1780" w:type="dxa"/>
            <w:tcMar>
              <w:top w:w="70" w:type="dxa"/>
              <w:left w:w="110" w:type="dxa"/>
              <w:bottom w:w="70" w:type="dxa"/>
              <w:right w:w="110" w:type="dxa"/>
            </w:tcMar>
            <w:vAlign w:val="center"/>
          </w:tcPr>
          <w:p w14:paraId="60C37E83" w14:textId="77777777" w:rsidR="00C234E5" w:rsidRDefault="00000000">
            <w:pPr>
              <w:spacing w:after="0" w:line="250" w:lineRule="auto"/>
            </w:pPr>
            <w:r>
              <w:rPr>
                <w:sz w:val="16"/>
              </w:rPr>
              <w:t>Ontvang en controleer</w:t>
            </w:r>
          </w:p>
        </w:tc>
        <w:tc>
          <w:tcPr>
            <w:tcW w:w="3680" w:type="dxa"/>
            <w:tcMar>
              <w:top w:w="70" w:type="dxa"/>
              <w:left w:w="110" w:type="dxa"/>
              <w:bottom w:w="70" w:type="dxa"/>
              <w:right w:w="110" w:type="dxa"/>
            </w:tcMar>
            <w:vAlign w:val="center"/>
          </w:tcPr>
          <w:p w14:paraId="46D94A58" w14:textId="77777777" w:rsidR="00C234E5" w:rsidRPr="002B49CE" w:rsidRDefault="00000000">
            <w:pPr>
              <w:spacing w:after="0" w:line="250" w:lineRule="auto"/>
              <w:rPr>
                <w:lang w:val="nl-NL"/>
              </w:rPr>
            </w:pPr>
            <w:r w:rsidRPr="002B49CE">
              <w:rPr>
                <w:sz w:val="16"/>
                <w:lang w:val="nl-NL"/>
              </w:rPr>
              <w:t>Controleer veilig lossen, referentie, colli/pallets, artikel, aantal, verpakking, schade, batch/lot, houdbaarheid en instructies.</w:t>
            </w:r>
          </w:p>
        </w:tc>
        <w:tc>
          <w:tcPr>
            <w:tcW w:w="2160" w:type="dxa"/>
            <w:tcMar>
              <w:top w:w="70" w:type="dxa"/>
              <w:left w:w="110" w:type="dxa"/>
              <w:bottom w:w="70" w:type="dxa"/>
              <w:right w:w="110" w:type="dxa"/>
            </w:tcMar>
            <w:vAlign w:val="center"/>
          </w:tcPr>
          <w:p w14:paraId="1905FB3F" w14:textId="77777777" w:rsidR="00C234E5" w:rsidRDefault="00000000">
            <w:pPr>
              <w:spacing w:after="0" w:line="250" w:lineRule="auto"/>
            </w:pPr>
            <w:proofErr w:type="spellStart"/>
            <w:r>
              <w:rPr>
                <w:sz w:val="16"/>
              </w:rPr>
              <w:t>Fysiek</w:t>
            </w:r>
            <w:proofErr w:type="spellEnd"/>
            <w:r>
              <w:rPr>
                <w:sz w:val="16"/>
              </w:rPr>
              <w:t xml:space="preserve"> </w:t>
            </w:r>
            <w:proofErr w:type="spellStart"/>
            <w:r>
              <w:rPr>
                <w:sz w:val="16"/>
              </w:rPr>
              <w:t>ontvangstbewijs</w:t>
            </w:r>
            <w:proofErr w:type="spellEnd"/>
            <w:r>
              <w:rPr>
                <w:sz w:val="16"/>
              </w:rPr>
              <w:t xml:space="preserve"> </w:t>
            </w:r>
            <w:proofErr w:type="spellStart"/>
            <w:r>
              <w:rPr>
                <w:sz w:val="16"/>
              </w:rPr>
              <w:t>en</w:t>
            </w:r>
            <w:proofErr w:type="spellEnd"/>
            <w:r>
              <w:rPr>
                <w:sz w:val="16"/>
              </w:rPr>
              <w:t xml:space="preserve"> </w:t>
            </w:r>
            <w:proofErr w:type="spellStart"/>
            <w:r>
              <w:rPr>
                <w:sz w:val="16"/>
              </w:rPr>
              <w:t>verschillen</w:t>
            </w:r>
            <w:proofErr w:type="spellEnd"/>
            <w:r>
              <w:rPr>
                <w:sz w:val="16"/>
              </w:rPr>
              <w:t>.</w:t>
            </w:r>
          </w:p>
        </w:tc>
      </w:tr>
      <w:tr w:rsidR="00C234E5" w14:paraId="304E8C9F" w14:textId="77777777">
        <w:trPr>
          <w:cantSplit/>
        </w:trPr>
        <w:tc>
          <w:tcPr>
            <w:tcW w:w="480" w:type="dxa"/>
            <w:shd w:val="clear" w:color="auto" w:fill="F8FAFC"/>
            <w:tcMar>
              <w:top w:w="70" w:type="dxa"/>
              <w:left w:w="110" w:type="dxa"/>
              <w:bottom w:w="70" w:type="dxa"/>
              <w:right w:w="110" w:type="dxa"/>
            </w:tcMar>
            <w:vAlign w:val="center"/>
          </w:tcPr>
          <w:p w14:paraId="11ACBAE2" w14:textId="77777777" w:rsidR="00C234E5" w:rsidRDefault="00000000">
            <w:pPr>
              <w:spacing w:after="0" w:line="250" w:lineRule="auto"/>
            </w:pPr>
            <w:r>
              <w:rPr>
                <w:b/>
                <w:sz w:val="16"/>
              </w:rPr>
              <w:t>6</w:t>
            </w:r>
          </w:p>
        </w:tc>
        <w:tc>
          <w:tcPr>
            <w:tcW w:w="1260" w:type="dxa"/>
            <w:shd w:val="clear" w:color="auto" w:fill="F8FAFC"/>
            <w:tcMar>
              <w:top w:w="70" w:type="dxa"/>
              <w:left w:w="110" w:type="dxa"/>
              <w:bottom w:w="70" w:type="dxa"/>
              <w:right w:w="110" w:type="dxa"/>
            </w:tcMar>
            <w:vAlign w:val="center"/>
          </w:tcPr>
          <w:p w14:paraId="2A8A186A" w14:textId="77777777" w:rsidR="00C234E5" w:rsidRDefault="00000000">
            <w:pPr>
              <w:spacing w:after="0" w:line="250" w:lineRule="auto"/>
            </w:pPr>
            <w:r>
              <w:rPr>
                <w:sz w:val="16"/>
              </w:rPr>
              <w:t>Jorn/Hidde</w:t>
            </w:r>
          </w:p>
        </w:tc>
        <w:tc>
          <w:tcPr>
            <w:tcW w:w="1780" w:type="dxa"/>
            <w:shd w:val="clear" w:color="auto" w:fill="F8FAFC"/>
            <w:tcMar>
              <w:top w:w="70" w:type="dxa"/>
              <w:left w:w="110" w:type="dxa"/>
              <w:bottom w:w="70" w:type="dxa"/>
              <w:right w:w="110" w:type="dxa"/>
            </w:tcMar>
            <w:vAlign w:val="center"/>
          </w:tcPr>
          <w:p w14:paraId="0ED769B6" w14:textId="77777777" w:rsidR="00C234E5" w:rsidRDefault="00000000">
            <w:pPr>
              <w:spacing w:after="0" w:line="250" w:lineRule="auto"/>
            </w:pPr>
            <w:r>
              <w:rPr>
                <w:sz w:val="16"/>
              </w:rPr>
              <w:t>Bepaal status</w:t>
            </w:r>
          </w:p>
        </w:tc>
        <w:tc>
          <w:tcPr>
            <w:tcW w:w="3680" w:type="dxa"/>
            <w:shd w:val="clear" w:color="auto" w:fill="F8FAFC"/>
            <w:tcMar>
              <w:top w:w="70" w:type="dxa"/>
              <w:left w:w="110" w:type="dxa"/>
              <w:bottom w:w="70" w:type="dxa"/>
              <w:right w:w="110" w:type="dxa"/>
            </w:tcMar>
            <w:vAlign w:val="center"/>
          </w:tcPr>
          <w:p w14:paraId="78FF1E5D" w14:textId="77777777" w:rsidR="00C234E5" w:rsidRPr="002B49CE" w:rsidRDefault="00000000">
            <w:pPr>
              <w:spacing w:after="0" w:line="250" w:lineRule="auto"/>
              <w:rPr>
                <w:lang w:val="nl-NL"/>
              </w:rPr>
            </w:pPr>
            <w:r w:rsidRPr="002B49CE">
              <w:rPr>
                <w:sz w:val="16"/>
                <w:lang w:val="nl-NL"/>
              </w:rPr>
              <w:t>Kies vrijgegeven, gedeeltelijk ontvangen, quarantaine/geblokkeerd of geweigerd.</w:t>
            </w:r>
          </w:p>
        </w:tc>
        <w:tc>
          <w:tcPr>
            <w:tcW w:w="2160" w:type="dxa"/>
            <w:shd w:val="clear" w:color="auto" w:fill="F8FAFC"/>
            <w:tcMar>
              <w:top w:w="70" w:type="dxa"/>
              <w:left w:w="110" w:type="dxa"/>
              <w:bottom w:w="70" w:type="dxa"/>
              <w:right w:w="110" w:type="dxa"/>
            </w:tcMar>
            <w:vAlign w:val="center"/>
          </w:tcPr>
          <w:p w14:paraId="6E3CDF47" w14:textId="77777777" w:rsidR="00C234E5" w:rsidRDefault="00000000">
            <w:pPr>
              <w:spacing w:after="0" w:line="250" w:lineRule="auto"/>
            </w:pPr>
            <w:r>
              <w:rPr>
                <w:sz w:val="16"/>
              </w:rPr>
              <w:t xml:space="preserve">Status per </w:t>
            </w:r>
            <w:proofErr w:type="spellStart"/>
            <w:r>
              <w:rPr>
                <w:sz w:val="16"/>
              </w:rPr>
              <w:t>ontvangstregel</w:t>
            </w:r>
            <w:proofErr w:type="spellEnd"/>
            <w:r>
              <w:rPr>
                <w:sz w:val="16"/>
              </w:rPr>
              <w:t xml:space="preserve"> </w:t>
            </w:r>
            <w:proofErr w:type="spellStart"/>
            <w:r>
              <w:rPr>
                <w:sz w:val="16"/>
              </w:rPr>
              <w:t>vastgelegd</w:t>
            </w:r>
            <w:proofErr w:type="spellEnd"/>
            <w:r>
              <w:rPr>
                <w:sz w:val="16"/>
              </w:rPr>
              <w:t>.</w:t>
            </w:r>
          </w:p>
        </w:tc>
      </w:tr>
      <w:tr w:rsidR="00C234E5" w:rsidRPr="002B49CE" w14:paraId="4D8993AF" w14:textId="77777777">
        <w:trPr>
          <w:cantSplit/>
        </w:trPr>
        <w:tc>
          <w:tcPr>
            <w:tcW w:w="480" w:type="dxa"/>
            <w:tcMar>
              <w:top w:w="70" w:type="dxa"/>
              <w:left w:w="110" w:type="dxa"/>
              <w:bottom w:w="70" w:type="dxa"/>
              <w:right w:w="110" w:type="dxa"/>
            </w:tcMar>
            <w:vAlign w:val="center"/>
          </w:tcPr>
          <w:p w14:paraId="507583E8" w14:textId="77777777" w:rsidR="00C234E5" w:rsidRDefault="00000000">
            <w:pPr>
              <w:spacing w:after="0" w:line="250" w:lineRule="auto"/>
            </w:pPr>
            <w:r>
              <w:rPr>
                <w:b/>
                <w:sz w:val="16"/>
              </w:rPr>
              <w:t>7</w:t>
            </w:r>
          </w:p>
        </w:tc>
        <w:tc>
          <w:tcPr>
            <w:tcW w:w="1260" w:type="dxa"/>
            <w:tcMar>
              <w:top w:w="70" w:type="dxa"/>
              <w:left w:w="110" w:type="dxa"/>
              <w:bottom w:w="70" w:type="dxa"/>
              <w:right w:w="110" w:type="dxa"/>
            </w:tcMar>
            <w:vAlign w:val="center"/>
          </w:tcPr>
          <w:p w14:paraId="47523472" w14:textId="77777777" w:rsidR="00C234E5"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37B2D919" w14:textId="77777777" w:rsidR="00C234E5" w:rsidRDefault="00000000">
            <w:pPr>
              <w:spacing w:after="0" w:line="250" w:lineRule="auto"/>
            </w:pPr>
            <w:r>
              <w:rPr>
                <w:sz w:val="16"/>
              </w:rPr>
              <w:t>Boek en sluit</w:t>
            </w:r>
          </w:p>
        </w:tc>
        <w:tc>
          <w:tcPr>
            <w:tcW w:w="3680" w:type="dxa"/>
            <w:tcMar>
              <w:top w:w="70" w:type="dxa"/>
              <w:left w:w="110" w:type="dxa"/>
              <w:bottom w:w="70" w:type="dxa"/>
              <w:right w:w="110" w:type="dxa"/>
            </w:tcMar>
            <w:vAlign w:val="center"/>
          </w:tcPr>
          <w:p w14:paraId="633F6C32" w14:textId="77777777" w:rsidR="00C234E5" w:rsidRPr="002B49CE" w:rsidRDefault="00000000">
            <w:pPr>
              <w:spacing w:after="0" w:line="250" w:lineRule="auto"/>
              <w:rPr>
                <w:lang w:val="nl-NL"/>
              </w:rPr>
            </w:pPr>
            <w:r w:rsidRPr="002B49CE">
              <w:rPr>
                <w:sz w:val="16"/>
                <w:lang w:val="nl-NL"/>
              </w:rPr>
              <w:t>Boek alleen fysiek bevestigde, vrijgegeven voorraad op juiste SKU, eenheid, locatie en status; werk PO/transfer en dossier bij.</w:t>
            </w:r>
          </w:p>
        </w:tc>
        <w:tc>
          <w:tcPr>
            <w:tcW w:w="2160" w:type="dxa"/>
            <w:tcMar>
              <w:top w:w="70" w:type="dxa"/>
              <w:left w:w="110" w:type="dxa"/>
              <w:bottom w:w="70" w:type="dxa"/>
              <w:right w:w="110" w:type="dxa"/>
            </w:tcMar>
            <w:vAlign w:val="center"/>
          </w:tcPr>
          <w:p w14:paraId="1326AB62" w14:textId="77777777" w:rsidR="00C234E5" w:rsidRPr="002B49CE" w:rsidRDefault="00000000">
            <w:pPr>
              <w:spacing w:after="0" w:line="250" w:lineRule="auto"/>
              <w:rPr>
                <w:lang w:val="nl-NL"/>
              </w:rPr>
            </w:pPr>
            <w:r w:rsidRPr="002B49CE">
              <w:rPr>
                <w:sz w:val="16"/>
                <w:lang w:val="nl-NL"/>
              </w:rPr>
              <w:t>Juiste voorraad en compleet dossier.</w:t>
            </w:r>
          </w:p>
        </w:tc>
      </w:tr>
    </w:tbl>
    <w:p w14:paraId="31F38C8C" w14:textId="77777777" w:rsidR="00C234E5" w:rsidRDefault="00000000">
      <w:pPr>
        <w:pStyle w:val="Kop2"/>
      </w:pPr>
      <w:proofErr w:type="spellStart"/>
      <w:r>
        <w:t>Belangrijkste</w:t>
      </w:r>
      <w:proofErr w:type="spellEnd"/>
      <w:r>
        <w:t xml:space="preserve"> </w:t>
      </w:r>
      <w:proofErr w:type="spellStart"/>
      <w:r>
        <w:t>beslisregels</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C234E5" w14:paraId="031340BE" w14:textId="77777777">
        <w:trPr>
          <w:tblHeader/>
        </w:trPr>
        <w:tc>
          <w:tcPr>
            <w:tcW w:w="2400" w:type="dxa"/>
            <w:shd w:val="clear" w:color="auto" w:fill="1B7F79"/>
            <w:tcMar>
              <w:top w:w="70" w:type="dxa"/>
              <w:left w:w="110" w:type="dxa"/>
              <w:bottom w:w="70" w:type="dxa"/>
              <w:right w:w="110" w:type="dxa"/>
            </w:tcMar>
            <w:vAlign w:val="center"/>
          </w:tcPr>
          <w:p w14:paraId="6763A6E1" w14:textId="77777777" w:rsidR="00C234E5" w:rsidRDefault="00000000">
            <w:pPr>
              <w:spacing w:after="0" w:line="250" w:lineRule="auto"/>
            </w:pPr>
            <w:r>
              <w:rPr>
                <w:b/>
                <w:color w:val="FFFFFF"/>
                <w:sz w:val="16"/>
              </w:rPr>
              <w:t>Besluit</w:t>
            </w:r>
          </w:p>
        </w:tc>
        <w:tc>
          <w:tcPr>
            <w:tcW w:w="6960" w:type="dxa"/>
            <w:shd w:val="clear" w:color="auto" w:fill="1B7F79"/>
            <w:tcMar>
              <w:top w:w="70" w:type="dxa"/>
              <w:left w:w="110" w:type="dxa"/>
              <w:bottom w:w="70" w:type="dxa"/>
              <w:right w:w="110" w:type="dxa"/>
            </w:tcMar>
            <w:vAlign w:val="center"/>
          </w:tcPr>
          <w:p w14:paraId="750605A3" w14:textId="77777777" w:rsidR="00C234E5" w:rsidRDefault="00000000">
            <w:pPr>
              <w:spacing w:after="0" w:line="250" w:lineRule="auto"/>
            </w:pPr>
            <w:r>
              <w:rPr>
                <w:b/>
                <w:color w:val="FFFFFF"/>
                <w:sz w:val="16"/>
              </w:rPr>
              <w:t>Wanneer toepassen</w:t>
            </w:r>
          </w:p>
        </w:tc>
      </w:tr>
      <w:tr w:rsidR="00C234E5" w:rsidRPr="002B49CE" w14:paraId="274CACC3" w14:textId="77777777">
        <w:trPr>
          <w:cantSplit/>
        </w:trPr>
        <w:tc>
          <w:tcPr>
            <w:tcW w:w="2400" w:type="dxa"/>
            <w:tcMar>
              <w:top w:w="70" w:type="dxa"/>
              <w:left w:w="110" w:type="dxa"/>
              <w:bottom w:w="70" w:type="dxa"/>
              <w:right w:w="110" w:type="dxa"/>
            </w:tcMar>
            <w:vAlign w:val="center"/>
          </w:tcPr>
          <w:p w14:paraId="14A77CB0" w14:textId="77777777" w:rsidR="00C234E5" w:rsidRDefault="00000000">
            <w:pPr>
              <w:spacing w:after="0" w:line="250" w:lineRule="auto"/>
            </w:pPr>
            <w:r>
              <w:rPr>
                <w:b/>
                <w:sz w:val="16"/>
              </w:rPr>
              <w:t>Amstelveen</w:t>
            </w:r>
          </w:p>
        </w:tc>
        <w:tc>
          <w:tcPr>
            <w:tcW w:w="6960" w:type="dxa"/>
            <w:tcMar>
              <w:top w:w="70" w:type="dxa"/>
              <w:left w:w="110" w:type="dxa"/>
              <w:bottom w:w="70" w:type="dxa"/>
              <w:right w:w="110" w:type="dxa"/>
            </w:tcMar>
            <w:vAlign w:val="center"/>
          </w:tcPr>
          <w:p w14:paraId="7867203D" w14:textId="77777777" w:rsidR="00C234E5" w:rsidRPr="002B49CE" w:rsidRDefault="00000000">
            <w:pPr>
              <w:spacing w:after="0" w:line="250" w:lineRule="auto"/>
              <w:rPr>
                <w:lang w:val="nl-NL"/>
              </w:rPr>
            </w:pPr>
            <w:r w:rsidRPr="002B49CE">
              <w:rPr>
                <w:sz w:val="16"/>
                <w:lang w:val="nl-NL"/>
              </w:rPr>
              <w:t>Klein, kortdurend, veilig uitvoerbaar en aantoonbaar tijdsefficiënt.</w:t>
            </w:r>
          </w:p>
        </w:tc>
      </w:tr>
      <w:tr w:rsidR="00C234E5" w:rsidRPr="002B49CE" w14:paraId="39D6098C" w14:textId="77777777">
        <w:trPr>
          <w:cantSplit/>
        </w:trPr>
        <w:tc>
          <w:tcPr>
            <w:tcW w:w="2400" w:type="dxa"/>
            <w:shd w:val="clear" w:color="auto" w:fill="F8FAFC"/>
            <w:tcMar>
              <w:top w:w="70" w:type="dxa"/>
              <w:left w:w="110" w:type="dxa"/>
              <w:bottom w:w="70" w:type="dxa"/>
              <w:right w:w="110" w:type="dxa"/>
            </w:tcMar>
            <w:vAlign w:val="center"/>
          </w:tcPr>
          <w:p w14:paraId="438C7E32" w14:textId="77777777" w:rsidR="00C234E5" w:rsidRDefault="00000000">
            <w:pPr>
              <w:spacing w:after="0" w:line="250" w:lineRule="auto"/>
            </w:pPr>
            <w:proofErr w:type="spellStart"/>
            <w:r>
              <w:rPr>
                <w:b/>
                <w:sz w:val="16"/>
              </w:rPr>
              <w:t>Warehousepartner</w:t>
            </w:r>
            <w:proofErr w:type="spellEnd"/>
            <w:r>
              <w:rPr>
                <w:b/>
                <w:sz w:val="16"/>
              </w:rPr>
              <w:t>/3PL</w:t>
            </w:r>
          </w:p>
        </w:tc>
        <w:tc>
          <w:tcPr>
            <w:tcW w:w="6960" w:type="dxa"/>
            <w:shd w:val="clear" w:color="auto" w:fill="F8FAFC"/>
            <w:tcMar>
              <w:top w:w="70" w:type="dxa"/>
              <w:left w:w="110" w:type="dxa"/>
              <w:bottom w:w="70" w:type="dxa"/>
              <w:right w:w="110" w:type="dxa"/>
            </w:tcMar>
            <w:vAlign w:val="center"/>
          </w:tcPr>
          <w:p w14:paraId="7FD21755" w14:textId="77777777" w:rsidR="00C234E5" w:rsidRPr="002B49CE" w:rsidRDefault="00000000">
            <w:pPr>
              <w:spacing w:after="0" w:line="250" w:lineRule="auto"/>
              <w:rPr>
                <w:lang w:val="nl-NL"/>
              </w:rPr>
            </w:pPr>
            <w:r w:rsidRPr="002B49CE">
              <w:rPr>
                <w:sz w:val="16"/>
                <w:lang w:val="nl-NL"/>
              </w:rPr>
              <w:t>Palletvolume, opslag, herhaalde handling of schaal-/foutrisico.</w:t>
            </w:r>
          </w:p>
        </w:tc>
      </w:tr>
      <w:tr w:rsidR="00C234E5" w:rsidRPr="002B49CE" w14:paraId="7DECBE90" w14:textId="77777777">
        <w:trPr>
          <w:cantSplit/>
        </w:trPr>
        <w:tc>
          <w:tcPr>
            <w:tcW w:w="2400" w:type="dxa"/>
            <w:tcMar>
              <w:top w:w="70" w:type="dxa"/>
              <w:left w:w="110" w:type="dxa"/>
              <w:bottom w:w="70" w:type="dxa"/>
              <w:right w:w="110" w:type="dxa"/>
            </w:tcMar>
            <w:vAlign w:val="center"/>
          </w:tcPr>
          <w:p w14:paraId="63390877" w14:textId="77777777" w:rsidR="00C234E5" w:rsidRDefault="00000000">
            <w:pPr>
              <w:spacing w:after="0" w:line="250" w:lineRule="auto"/>
            </w:pPr>
            <w:r>
              <w:rPr>
                <w:b/>
                <w:sz w:val="16"/>
              </w:rPr>
              <w:t xml:space="preserve">Direct </w:t>
            </w:r>
            <w:proofErr w:type="spellStart"/>
            <w:r>
              <w:rPr>
                <w:b/>
                <w:sz w:val="16"/>
              </w:rPr>
              <w:t>klant</w:t>
            </w:r>
            <w:proofErr w:type="spellEnd"/>
          </w:p>
        </w:tc>
        <w:tc>
          <w:tcPr>
            <w:tcW w:w="6960" w:type="dxa"/>
            <w:tcMar>
              <w:top w:w="70" w:type="dxa"/>
              <w:left w:w="110" w:type="dxa"/>
              <w:bottom w:w="70" w:type="dxa"/>
              <w:right w:w="110" w:type="dxa"/>
            </w:tcMar>
            <w:vAlign w:val="center"/>
          </w:tcPr>
          <w:p w14:paraId="1E069772" w14:textId="77777777" w:rsidR="00C234E5" w:rsidRPr="002B49CE" w:rsidRDefault="00000000">
            <w:pPr>
              <w:spacing w:after="0" w:line="250" w:lineRule="auto"/>
              <w:rPr>
                <w:lang w:val="nl-NL"/>
              </w:rPr>
            </w:pPr>
            <w:r w:rsidRPr="002B49CE">
              <w:rPr>
                <w:sz w:val="16"/>
                <w:lang w:val="nl-NL"/>
              </w:rPr>
              <w:t>Tussenopslag voegt geen waarde toe en documenten/traceerbaarheid zijn geborgd.</w:t>
            </w:r>
          </w:p>
        </w:tc>
      </w:tr>
      <w:tr w:rsidR="00C234E5" w:rsidRPr="002B49CE" w14:paraId="06E7D70F" w14:textId="77777777">
        <w:trPr>
          <w:cantSplit/>
        </w:trPr>
        <w:tc>
          <w:tcPr>
            <w:tcW w:w="2400" w:type="dxa"/>
            <w:shd w:val="clear" w:color="auto" w:fill="F8FAFC"/>
            <w:tcMar>
              <w:top w:w="70" w:type="dxa"/>
              <w:left w:w="110" w:type="dxa"/>
              <w:bottom w:w="70" w:type="dxa"/>
              <w:right w:w="110" w:type="dxa"/>
            </w:tcMar>
            <w:vAlign w:val="center"/>
          </w:tcPr>
          <w:p w14:paraId="7E578575" w14:textId="77777777" w:rsidR="00C234E5" w:rsidRDefault="00000000">
            <w:pPr>
              <w:spacing w:after="0" w:line="250" w:lineRule="auto"/>
            </w:pPr>
            <w:proofErr w:type="spellStart"/>
            <w:r>
              <w:rPr>
                <w:b/>
                <w:sz w:val="16"/>
              </w:rPr>
              <w:t>Quarantaine</w:t>
            </w:r>
            <w:proofErr w:type="spellEnd"/>
            <w:r>
              <w:rPr>
                <w:b/>
                <w:sz w:val="16"/>
              </w:rPr>
              <w:t>/</w:t>
            </w:r>
            <w:proofErr w:type="spellStart"/>
            <w:r>
              <w:rPr>
                <w:b/>
                <w:sz w:val="16"/>
              </w:rPr>
              <w:t>weigeren</w:t>
            </w:r>
            <w:proofErr w:type="spellEnd"/>
          </w:p>
        </w:tc>
        <w:tc>
          <w:tcPr>
            <w:tcW w:w="6960" w:type="dxa"/>
            <w:shd w:val="clear" w:color="auto" w:fill="F8FAFC"/>
            <w:tcMar>
              <w:top w:w="70" w:type="dxa"/>
              <w:left w:w="110" w:type="dxa"/>
              <w:bottom w:w="70" w:type="dxa"/>
              <w:right w:w="110" w:type="dxa"/>
            </w:tcMar>
            <w:vAlign w:val="center"/>
          </w:tcPr>
          <w:p w14:paraId="7EA7D01D" w14:textId="77777777" w:rsidR="00C234E5" w:rsidRPr="002B49CE" w:rsidRDefault="00000000">
            <w:pPr>
              <w:spacing w:after="0" w:line="250" w:lineRule="auto"/>
              <w:rPr>
                <w:lang w:val="nl-NL"/>
              </w:rPr>
            </w:pPr>
            <w:r w:rsidRPr="002B49CE">
              <w:rPr>
                <w:sz w:val="16"/>
                <w:lang w:val="nl-NL"/>
              </w:rPr>
              <w:t>Schade, mismatch, documentgebrek, onveiligheid of onzekere identiteit.</w:t>
            </w:r>
          </w:p>
        </w:tc>
      </w:tr>
    </w:tbl>
    <w:p w14:paraId="07320AEE" w14:textId="77777777" w:rsidR="00C234E5" w:rsidRPr="002B49CE" w:rsidRDefault="00000000">
      <w:pPr>
        <w:rPr>
          <w:lang w:val="nl-NL"/>
        </w:rPr>
      </w:pPr>
      <w:r w:rsidRPr="002B49CE">
        <w:rPr>
          <w:lang w:val="nl-NL"/>
        </w:rPr>
        <w:br w:type="page"/>
      </w:r>
    </w:p>
    <w:p w14:paraId="25DA13F2" w14:textId="77777777" w:rsidR="00C234E5" w:rsidRDefault="00000000">
      <w:pPr>
        <w:pStyle w:val="Kop1"/>
      </w:pPr>
      <w:proofErr w:type="spellStart"/>
      <w:r>
        <w:lastRenderedPageBreak/>
        <w:t>Verplichte</w:t>
      </w:r>
      <w:proofErr w:type="spellEnd"/>
      <w:r>
        <w:t xml:space="preserve"> </w:t>
      </w:r>
      <w:proofErr w:type="spellStart"/>
      <w:r>
        <w:t>controle</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20"/>
        <w:gridCol w:w="8540"/>
      </w:tblGrid>
      <w:tr w:rsidR="00C234E5" w14:paraId="06CA616E" w14:textId="77777777">
        <w:trPr>
          <w:tblHeader/>
        </w:trPr>
        <w:tc>
          <w:tcPr>
            <w:tcW w:w="820" w:type="dxa"/>
            <w:shd w:val="clear" w:color="auto" w:fill="1B7F79"/>
            <w:tcMar>
              <w:top w:w="70" w:type="dxa"/>
              <w:left w:w="110" w:type="dxa"/>
              <w:bottom w:w="70" w:type="dxa"/>
              <w:right w:w="110" w:type="dxa"/>
            </w:tcMar>
            <w:vAlign w:val="center"/>
          </w:tcPr>
          <w:p w14:paraId="3A3BE954" w14:textId="77777777" w:rsidR="00C234E5" w:rsidRDefault="00000000">
            <w:pPr>
              <w:spacing w:after="0" w:line="250" w:lineRule="auto"/>
            </w:pPr>
            <w:r>
              <w:rPr>
                <w:b/>
                <w:color w:val="FFFFFF"/>
                <w:sz w:val="17"/>
              </w:rPr>
              <w:t>Check</w:t>
            </w:r>
          </w:p>
        </w:tc>
        <w:tc>
          <w:tcPr>
            <w:tcW w:w="8540" w:type="dxa"/>
            <w:shd w:val="clear" w:color="auto" w:fill="1B7F79"/>
            <w:tcMar>
              <w:top w:w="70" w:type="dxa"/>
              <w:left w:w="110" w:type="dxa"/>
              <w:bottom w:w="70" w:type="dxa"/>
              <w:right w:w="110" w:type="dxa"/>
            </w:tcMar>
            <w:vAlign w:val="center"/>
          </w:tcPr>
          <w:p w14:paraId="2773211F" w14:textId="77777777" w:rsidR="00C234E5" w:rsidRDefault="00000000">
            <w:pPr>
              <w:spacing w:after="0" w:line="250" w:lineRule="auto"/>
            </w:pPr>
            <w:r>
              <w:rPr>
                <w:b/>
                <w:color w:val="FFFFFF"/>
                <w:sz w:val="17"/>
              </w:rPr>
              <w:t>Controlepunt</w:t>
            </w:r>
          </w:p>
        </w:tc>
      </w:tr>
      <w:tr w:rsidR="00C234E5" w:rsidRPr="002B49CE" w14:paraId="14646FED" w14:textId="77777777">
        <w:trPr>
          <w:cantSplit/>
        </w:trPr>
        <w:tc>
          <w:tcPr>
            <w:tcW w:w="820" w:type="dxa"/>
            <w:tcMar>
              <w:top w:w="70" w:type="dxa"/>
              <w:left w:w="110" w:type="dxa"/>
              <w:bottom w:w="70" w:type="dxa"/>
              <w:right w:w="110" w:type="dxa"/>
            </w:tcMar>
            <w:vAlign w:val="center"/>
          </w:tcPr>
          <w:p w14:paraId="1D087129" w14:textId="77777777" w:rsidR="00C234E5"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67E9EE36" w14:textId="77777777" w:rsidR="00C234E5" w:rsidRPr="002B49CE" w:rsidRDefault="00000000">
            <w:pPr>
              <w:spacing w:after="0" w:line="250" w:lineRule="auto"/>
              <w:rPr>
                <w:lang w:val="nl-NL"/>
              </w:rPr>
            </w:pPr>
            <w:r w:rsidRPr="002B49CE">
              <w:rPr>
                <w:sz w:val="17"/>
                <w:lang w:val="nl-NL"/>
              </w:rPr>
              <w:t>PO/transfer/RMA en bestemming zijn bevestigd.</w:t>
            </w:r>
          </w:p>
        </w:tc>
      </w:tr>
      <w:tr w:rsidR="00C234E5" w:rsidRPr="002B49CE" w14:paraId="63150FF2" w14:textId="77777777">
        <w:trPr>
          <w:cantSplit/>
        </w:trPr>
        <w:tc>
          <w:tcPr>
            <w:tcW w:w="820" w:type="dxa"/>
            <w:shd w:val="clear" w:color="auto" w:fill="F8FAFC"/>
            <w:tcMar>
              <w:top w:w="70" w:type="dxa"/>
              <w:left w:w="110" w:type="dxa"/>
              <w:bottom w:w="70" w:type="dxa"/>
              <w:right w:w="110" w:type="dxa"/>
            </w:tcMar>
            <w:vAlign w:val="center"/>
          </w:tcPr>
          <w:p w14:paraId="6C26968F" w14:textId="77777777" w:rsidR="00C234E5"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1F6AE662" w14:textId="77777777" w:rsidR="00C234E5" w:rsidRPr="002B49CE" w:rsidRDefault="00000000">
            <w:pPr>
              <w:spacing w:after="0" w:line="250" w:lineRule="auto"/>
              <w:rPr>
                <w:lang w:val="nl-NL"/>
              </w:rPr>
            </w:pPr>
            <w:r w:rsidRPr="002B49CE">
              <w:rPr>
                <w:sz w:val="17"/>
                <w:lang w:val="nl-NL"/>
              </w:rPr>
              <w:t>Datum, tijdvak, contactpersoon en no-showmoment zijn schriftelijk vastgelegd.</w:t>
            </w:r>
          </w:p>
        </w:tc>
      </w:tr>
      <w:tr w:rsidR="00C234E5" w:rsidRPr="002B49CE" w14:paraId="143AA489" w14:textId="77777777">
        <w:trPr>
          <w:cantSplit/>
        </w:trPr>
        <w:tc>
          <w:tcPr>
            <w:tcW w:w="820" w:type="dxa"/>
            <w:tcMar>
              <w:top w:w="70" w:type="dxa"/>
              <w:left w:w="110" w:type="dxa"/>
              <w:bottom w:w="70" w:type="dxa"/>
              <w:right w:w="110" w:type="dxa"/>
            </w:tcMar>
            <w:vAlign w:val="center"/>
          </w:tcPr>
          <w:p w14:paraId="3A11A8A8" w14:textId="77777777" w:rsidR="00C234E5"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52800488" w14:textId="77777777" w:rsidR="00C234E5" w:rsidRPr="002B49CE" w:rsidRDefault="00000000">
            <w:pPr>
              <w:spacing w:after="0" w:line="250" w:lineRule="auto"/>
              <w:rPr>
                <w:lang w:val="nl-NL"/>
              </w:rPr>
            </w:pPr>
            <w:proofErr w:type="spellStart"/>
            <w:r w:rsidRPr="002B49CE">
              <w:rPr>
                <w:sz w:val="17"/>
                <w:lang w:val="nl-NL"/>
              </w:rPr>
              <w:t>Packing</w:t>
            </w:r>
            <w:proofErr w:type="spellEnd"/>
            <w:r w:rsidRPr="002B49CE">
              <w:rPr>
                <w:sz w:val="17"/>
                <w:lang w:val="nl-NL"/>
              </w:rPr>
              <w:t xml:space="preserve"> list/ASN en vereiste documenten zijn compleet.</w:t>
            </w:r>
          </w:p>
        </w:tc>
      </w:tr>
      <w:tr w:rsidR="00C234E5" w:rsidRPr="002B49CE" w14:paraId="218812D6" w14:textId="77777777">
        <w:trPr>
          <w:cantSplit/>
        </w:trPr>
        <w:tc>
          <w:tcPr>
            <w:tcW w:w="820" w:type="dxa"/>
            <w:shd w:val="clear" w:color="auto" w:fill="F8FAFC"/>
            <w:tcMar>
              <w:top w:w="70" w:type="dxa"/>
              <w:left w:w="110" w:type="dxa"/>
              <w:bottom w:w="70" w:type="dxa"/>
              <w:right w:w="110" w:type="dxa"/>
            </w:tcMar>
            <w:vAlign w:val="center"/>
          </w:tcPr>
          <w:p w14:paraId="28C6C80E" w14:textId="77777777" w:rsidR="00C234E5"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6CF581F9" w14:textId="77777777" w:rsidR="00C234E5" w:rsidRPr="002B49CE" w:rsidRDefault="00000000">
            <w:pPr>
              <w:spacing w:after="0" w:line="250" w:lineRule="auto"/>
              <w:rPr>
                <w:lang w:val="nl-NL"/>
              </w:rPr>
            </w:pPr>
            <w:r w:rsidRPr="002B49CE">
              <w:rPr>
                <w:sz w:val="17"/>
                <w:lang w:val="nl-NL"/>
              </w:rPr>
              <w:t>Ontvanger/3PL heeft de vooraankondiging geaccepteerd.</w:t>
            </w:r>
          </w:p>
        </w:tc>
      </w:tr>
      <w:tr w:rsidR="00C234E5" w:rsidRPr="002B49CE" w14:paraId="415B6934" w14:textId="77777777">
        <w:trPr>
          <w:cantSplit/>
        </w:trPr>
        <w:tc>
          <w:tcPr>
            <w:tcW w:w="820" w:type="dxa"/>
            <w:tcMar>
              <w:top w:w="70" w:type="dxa"/>
              <w:left w:w="110" w:type="dxa"/>
              <w:bottom w:w="70" w:type="dxa"/>
              <w:right w:w="110" w:type="dxa"/>
            </w:tcMar>
            <w:vAlign w:val="center"/>
          </w:tcPr>
          <w:p w14:paraId="7C476C70" w14:textId="77777777" w:rsidR="00C234E5"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5B17F694" w14:textId="77777777" w:rsidR="00C234E5" w:rsidRPr="002B49CE" w:rsidRDefault="00000000">
            <w:pPr>
              <w:spacing w:after="0" w:line="250" w:lineRule="auto"/>
              <w:rPr>
                <w:lang w:val="nl-NL"/>
              </w:rPr>
            </w:pPr>
            <w:r w:rsidRPr="002B49CE">
              <w:rPr>
                <w:sz w:val="17"/>
                <w:lang w:val="nl-NL"/>
              </w:rPr>
              <w:t>Fysieke aantallen, schade en batch/lot zijn gecontroleerd.</w:t>
            </w:r>
          </w:p>
        </w:tc>
      </w:tr>
      <w:tr w:rsidR="00C234E5" w:rsidRPr="002B49CE" w14:paraId="25675970" w14:textId="77777777">
        <w:trPr>
          <w:cantSplit/>
        </w:trPr>
        <w:tc>
          <w:tcPr>
            <w:tcW w:w="820" w:type="dxa"/>
            <w:shd w:val="clear" w:color="auto" w:fill="F8FAFC"/>
            <w:tcMar>
              <w:top w:w="70" w:type="dxa"/>
              <w:left w:w="110" w:type="dxa"/>
              <w:bottom w:w="70" w:type="dxa"/>
              <w:right w:w="110" w:type="dxa"/>
            </w:tcMar>
            <w:vAlign w:val="center"/>
          </w:tcPr>
          <w:p w14:paraId="6ADFB6C5" w14:textId="77777777" w:rsidR="00C234E5"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23739D54" w14:textId="77777777" w:rsidR="00C234E5" w:rsidRPr="002B49CE" w:rsidRDefault="00000000">
            <w:pPr>
              <w:spacing w:after="0" w:line="250" w:lineRule="auto"/>
              <w:rPr>
                <w:lang w:val="nl-NL"/>
              </w:rPr>
            </w:pPr>
            <w:r w:rsidRPr="002B49CE">
              <w:rPr>
                <w:sz w:val="17"/>
                <w:lang w:val="nl-NL"/>
              </w:rPr>
              <w:t>Voorraad wordt pas na statusbesluit beschikbaar gemaakt.</w:t>
            </w:r>
          </w:p>
        </w:tc>
      </w:tr>
      <w:tr w:rsidR="00C234E5" w:rsidRPr="002B49CE" w14:paraId="35053C00" w14:textId="77777777">
        <w:trPr>
          <w:cantSplit/>
        </w:trPr>
        <w:tc>
          <w:tcPr>
            <w:tcW w:w="820" w:type="dxa"/>
            <w:tcMar>
              <w:top w:w="70" w:type="dxa"/>
              <w:left w:w="110" w:type="dxa"/>
              <w:bottom w:w="70" w:type="dxa"/>
              <w:right w:w="110" w:type="dxa"/>
            </w:tcMar>
            <w:vAlign w:val="center"/>
          </w:tcPr>
          <w:p w14:paraId="08DEE0D4" w14:textId="77777777" w:rsidR="00C234E5"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6963CEE6" w14:textId="77777777" w:rsidR="00C234E5" w:rsidRPr="002B49CE" w:rsidRDefault="00000000">
            <w:pPr>
              <w:spacing w:after="0" w:line="250" w:lineRule="auto"/>
              <w:rPr>
                <w:lang w:val="nl-NL"/>
              </w:rPr>
            </w:pPr>
            <w:r w:rsidRPr="002B49CE">
              <w:rPr>
                <w:sz w:val="17"/>
                <w:lang w:val="nl-NL"/>
              </w:rPr>
              <w:t>Verschillen hebben bewijs, eigenaar en vervolgstap.</w:t>
            </w:r>
          </w:p>
        </w:tc>
      </w:tr>
    </w:tbl>
    <w:p w14:paraId="24DB9BCD" w14:textId="77777777" w:rsidR="00C234E5" w:rsidRDefault="00000000">
      <w:pPr>
        <w:pStyle w:val="Kop2"/>
      </w:pPr>
      <w:proofErr w:type="spellStart"/>
      <w:r>
        <w:t>Uitzonderingen</w:t>
      </w:r>
      <w:proofErr w:type="spellEnd"/>
      <w:r>
        <w:t xml:space="preserve"> </w:t>
      </w:r>
      <w:proofErr w:type="spellStart"/>
      <w:r>
        <w:t>en</w:t>
      </w:r>
      <w:proofErr w:type="spellEnd"/>
      <w:r>
        <w:t xml:space="preserve"> </w:t>
      </w:r>
      <w:proofErr w:type="spellStart"/>
      <w:r>
        <w:t>directe</w:t>
      </w:r>
      <w:proofErr w:type="spellEnd"/>
      <w:r>
        <w:t xml:space="preserve"> </w:t>
      </w:r>
      <w:proofErr w:type="spellStart"/>
      <w:r>
        <w:t>acties</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C234E5" w14:paraId="324A75A1" w14:textId="77777777">
        <w:trPr>
          <w:tblHeader/>
        </w:trPr>
        <w:tc>
          <w:tcPr>
            <w:tcW w:w="2500" w:type="dxa"/>
            <w:shd w:val="clear" w:color="auto" w:fill="2E74B5"/>
            <w:tcMar>
              <w:top w:w="70" w:type="dxa"/>
              <w:left w:w="110" w:type="dxa"/>
              <w:bottom w:w="70" w:type="dxa"/>
              <w:right w:w="110" w:type="dxa"/>
            </w:tcMar>
            <w:vAlign w:val="center"/>
          </w:tcPr>
          <w:p w14:paraId="17F4CC1C" w14:textId="77777777" w:rsidR="00C234E5" w:rsidRDefault="00000000">
            <w:pPr>
              <w:spacing w:after="0" w:line="250" w:lineRule="auto"/>
            </w:pPr>
            <w:r>
              <w:rPr>
                <w:b/>
                <w:color w:val="FFFFFF"/>
                <w:sz w:val="16"/>
              </w:rPr>
              <w:t>Uitzondering</w:t>
            </w:r>
          </w:p>
        </w:tc>
        <w:tc>
          <w:tcPr>
            <w:tcW w:w="6860" w:type="dxa"/>
            <w:shd w:val="clear" w:color="auto" w:fill="2E74B5"/>
            <w:tcMar>
              <w:top w:w="70" w:type="dxa"/>
              <w:left w:w="110" w:type="dxa"/>
              <w:bottom w:w="70" w:type="dxa"/>
              <w:right w:w="110" w:type="dxa"/>
            </w:tcMar>
            <w:vAlign w:val="center"/>
          </w:tcPr>
          <w:p w14:paraId="25471056" w14:textId="77777777" w:rsidR="00C234E5" w:rsidRDefault="00000000">
            <w:pPr>
              <w:spacing w:after="0" w:line="250" w:lineRule="auto"/>
            </w:pPr>
            <w:r>
              <w:rPr>
                <w:b/>
                <w:color w:val="FFFFFF"/>
                <w:sz w:val="16"/>
              </w:rPr>
              <w:t>Verplichte reactie</w:t>
            </w:r>
          </w:p>
        </w:tc>
      </w:tr>
      <w:tr w:rsidR="00C234E5" w:rsidRPr="002B49CE" w14:paraId="4BDB558B" w14:textId="77777777">
        <w:trPr>
          <w:cantSplit/>
        </w:trPr>
        <w:tc>
          <w:tcPr>
            <w:tcW w:w="2500" w:type="dxa"/>
            <w:tcMar>
              <w:top w:w="70" w:type="dxa"/>
              <w:left w:w="110" w:type="dxa"/>
              <w:bottom w:w="70" w:type="dxa"/>
              <w:right w:w="110" w:type="dxa"/>
            </w:tcMar>
            <w:vAlign w:val="center"/>
          </w:tcPr>
          <w:p w14:paraId="6D8F78C7" w14:textId="77777777" w:rsidR="00C234E5" w:rsidRDefault="00000000">
            <w:pPr>
              <w:spacing w:after="0" w:line="250" w:lineRule="auto"/>
            </w:pPr>
            <w:r>
              <w:rPr>
                <w:b/>
                <w:sz w:val="16"/>
              </w:rPr>
              <w:t>Onverwachte levering</w:t>
            </w:r>
          </w:p>
        </w:tc>
        <w:tc>
          <w:tcPr>
            <w:tcW w:w="6860" w:type="dxa"/>
            <w:tcMar>
              <w:top w:w="70" w:type="dxa"/>
              <w:left w:w="110" w:type="dxa"/>
              <w:bottom w:w="70" w:type="dxa"/>
              <w:right w:w="110" w:type="dxa"/>
            </w:tcMar>
            <w:vAlign w:val="center"/>
          </w:tcPr>
          <w:p w14:paraId="34195B96" w14:textId="77777777" w:rsidR="00C234E5" w:rsidRPr="002B49CE" w:rsidRDefault="00000000">
            <w:pPr>
              <w:spacing w:after="0" w:line="250" w:lineRule="auto"/>
              <w:rPr>
                <w:lang w:val="nl-NL"/>
              </w:rPr>
            </w:pPr>
            <w:r w:rsidRPr="002B49CE">
              <w:rPr>
                <w:sz w:val="16"/>
                <w:lang w:val="nl-NL"/>
              </w:rPr>
              <w:t>Afzonderen en referentie/bestemming laten bevestigen vóór boeking.</w:t>
            </w:r>
          </w:p>
        </w:tc>
      </w:tr>
      <w:tr w:rsidR="00C234E5" w:rsidRPr="002B49CE" w14:paraId="3345EEF4" w14:textId="77777777">
        <w:trPr>
          <w:cantSplit/>
        </w:trPr>
        <w:tc>
          <w:tcPr>
            <w:tcW w:w="2500" w:type="dxa"/>
            <w:shd w:val="clear" w:color="auto" w:fill="F8FAFC"/>
            <w:tcMar>
              <w:top w:w="70" w:type="dxa"/>
              <w:left w:w="110" w:type="dxa"/>
              <w:bottom w:w="70" w:type="dxa"/>
              <w:right w:w="110" w:type="dxa"/>
            </w:tcMar>
            <w:vAlign w:val="center"/>
          </w:tcPr>
          <w:p w14:paraId="386D9D59" w14:textId="77777777" w:rsidR="00C234E5" w:rsidRDefault="00000000">
            <w:pPr>
              <w:spacing w:after="0" w:line="250" w:lineRule="auto"/>
            </w:pPr>
            <w:r>
              <w:rPr>
                <w:b/>
                <w:sz w:val="16"/>
              </w:rPr>
              <w:t>No-show/</w:t>
            </w:r>
            <w:proofErr w:type="spellStart"/>
            <w:r>
              <w:rPr>
                <w:b/>
                <w:sz w:val="16"/>
              </w:rPr>
              <w:t>te</w:t>
            </w:r>
            <w:proofErr w:type="spellEnd"/>
            <w:r>
              <w:rPr>
                <w:b/>
                <w:sz w:val="16"/>
              </w:rPr>
              <w:t xml:space="preserve"> late </w:t>
            </w:r>
            <w:proofErr w:type="spellStart"/>
            <w:r>
              <w:rPr>
                <w:b/>
                <w:sz w:val="16"/>
              </w:rPr>
              <w:t>leverancier</w:t>
            </w:r>
            <w:proofErr w:type="spellEnd"/>
          </w:p>
        </w:tc>
        <w:tc>
          <w:tcPr>
            <w:tcW w:w="6860" w:type="dxa"/>
            <w:shd w:val="clear" w:color="auto" w:fill="F8FAFC"/>
            <w:tcMar>
              <w:top w:w="70" w:type="dxa"/>
              <w:left w:w="110" w:type="dxa"/>
              <w:bottom w:w="70" w:type="dxa"/>
              <w:right w:w="110" w:type="dxa"/>
            </w:tcMar>
            <w:vAlign w:val="center"/>
          </w:tcPr>
          <w:p w14:paraId="603A2FBA" w14:textId="77777777" w:rsidR="00C234E5" w:rsidRPr="002B49CE" w:rsidRDefault="00000000">
            <w:pPr>
              <w:spacing w:after="0" w:line="250" w:lineRule="auto"/>
              <w:rPr>
                <w:lang w:val="nl-NL"/>
              </w:rPr>
            </w:pPr>
            <w:r w:rsidRPr="002B49CE">
              <w:rPr>
                <w:sz w:val="16"/>
                <w:lang w:val="nl-NL"/>
              </w:rPr>
              <w:t>Op vooraf bepaald moment nabellen, alternatief plannen en klant/ontvanger informeren.</w:t>
            </w:r>
          </w:p>
        </w:tc>
      </w:tr>
      <w:tr w:rsidR="00C234E5" w:rsidRPr="002B49CE" w14:paraId="3533AF21" w14:textId="77777777">
        <w:trPr>
          <w:cantSplit/>
        </w:trPr>
        <w:tc>
          <w:tcPr>
            <w:tcW w:w="2500" w:type="dxa"/>
            <w:tcMar>
              <w:top w:w="70" w:type="dxa"/>
              <w:left w:w="110" w:type="dxa"/>
              <w:bottom w:w="70" w:type="dxa"/>
              <w:right w:w="110" w:type="dxa"/>
            </w:tcMar>
            <w:vAlign w:val="center"/>
          </w:tcPr>
          <w:p w14:paraId="1CECCE33" w14:textId="77777777" w:rsidR="00C234E5" w:rsidRDefault="00000000">
            <w:pPr>
              <w:spacing w:after="0" w:line="250" w:lineRule="auto"/>
            </w:pPr>
            <w:proofErr w:type="spellStart"/>
            <w:r>
              <w:rPr>
                <w:b/>
                <w:sz w:val="16"/>
              </w:rPr>
              <w:t>Tekort</w:t>
            </w:r>
            <w:proofErr w:type="spellEnd"/>
            <w:r>
              <w:rPr>
                <w:b/>
                <w:sz w:val="16"/>
              </w:rPr>
              <w:t xml:space="preserve">, </w:t>
            </w:r>
            <w:proofErr w:type="spellStart"/>
            <w:r>
              <w:rPr>
                <w:b/>
                <w:sz w:val="16"/>
              </w:rPr>
              <w:t>overschot</w:t>
            </w:r>
            <w:proofErr w:type="spellEnd"/>
            <w:r>
              <w:rPr>
                <w:b/>
                <w:sz w:val="16"/>
              </w:rPr>
              <w:t xml:space="preserve"> of </w:t>
            </w:r>
            <w:proofErr w:type="spellStart"/>
            <w:r>
              <w:rPr>
                <w:b/>
                <w:sz w:val="16"/>
              </w:rPr>
              <w:t>schade</w:t>
            </w:r>
            <w:proofErr w:type="spellEnd"/>
          </w:p>
        </w:tc>
        <w:tc>
          <w:tcPr>
            <w:tcW w:w="6860" w:type="dxa"/>
            <w:tcMar>
              <w:top w:w="70" w:type="dxa"/>
              <w:left w:w="110" w:type="dxa"/>
              <w:bottom w:w="70" w:type="dxa"/>
              <w:right w:w="110" w:type="dxa"/>
            </w:tcMar>
            <w:vAlign w:val="center"/>
          </w:tcPr>
          <w:p w14:paraId="43AF3FE9" w14:textId="77777777" w:rsidR="00C234E5" w:rsidRPr="002B49CE" w:rsidRDefault="00000000">
            <w:pPr>
              <w:spacing w:after="0" w:line="250" w:lineRule="auto"/>
              <w:rPr>
                <w:lang w:val="nl-NL"/>
              </w:rPr>
            </w:pPr>
            <w:r w:rsidRPr="002B49CE">
              <w:rPr>
                <w:sz w:val="16"/>
                <w:lang w:val="nl-NL"/>
              </w:rPr>
              <w:t>Fysieke telling, foto’s, locatie en transactiebewijs vastleggen; zo nodig hertelling.</w:t>
            </w:r>
          </w:p>
        </w:tc>
      </w:tr>
      <w:tr w:rsidR="00C234E5" w:rsidRPr="002B49CE" w14:paraId="66A455B4" w14:textId="77777777">
        <w:trPr>
          <w:cantSplit/>
        </w:trPr>
        <w:tc>
          <w:tcPr>
            <w:tcW w:w="2500" w:type="dxa"/>
            <w:shd w:val="clear" w:color="auto" w:fill="F8FAFC"/>
            <w:tcMar>
              <w:top w:w="70" w:type="dxa"/>
              <w:left w:w="110" w:type="dxa"/>
              <w:bottom w:w="70" w:type="dxa"/>
              <w:right w:w="110" w:type="dxa"/>
            </w:tcMar>
            <w:vAlign w:val="center"/>
          </w:tcPr>
          <w:p w14:paraId="1AD24488" w14:textId="77777777" w:rsidR="00C234E5" w:rsidRDefault="00000000">
            <w:pPr>
              <w:spacing w:after="0" w:line="250" w:lineRule="auto"/>
            </w:pPr>
            <w:proofErr w:type="spellStart"/>
            <w:r>
              <w:rPr>
                <w:b/>
                <w:sz w:val="16"/>
              </w:rPr>
              <w:t>Kritiek</w:t>
            </w:r>
            <w:proofErr w:type="spellEnd"/>
            <w:r>
              <w:rPr>
                <w:b/>
                <w:sz w:val="16"/>
              </w:rPr>
              <w:t xml:space="preserve"> document </w:t>
            </w:r>
            <w:proofErr w:type="spellStart"/>
            <w:r>
              <w:rPr>
                <w:b/>
                <w:sz w:val="16"/>
              </w:rPr>
              <w:t>ontbreekt</w:t>
            </w:r>
            <w:proofErr w:type="spellEnd"/>
          </w:p>
        </w:tc>
        <w:tc>
          <w:tcPr>
            <w:tcW w:w="6860" w:type="dxa"/>
            <w:shd w:val="clear" w:color="auto" w:fill="F8FAFC"/>
            <w:tcMar>
              <w:top w:w="70" w:type="dxa"/>
              <w:left w:w="110" w:type="dxa"/>
              <w:bottom w:w="70" w:type="dxa"/>
              <w:right w:w="110" w:type="dxa"/>
            </w:tcMar>
            <w:vAlign w:val="center"/>
          </w:tcPr>
          <w:p w14:paraId="0F9BCA16" w14:textId="77777777" w:rsidR="00C234E5" w:rsidRPr="002B49CE" w:rsidRDefault="00000000">
            <w:pPr>
              <w:spacing w:after="0" w:line="250" w:lineRule="auto"/>
              <w:rPr>
                <w:lang w:val="nl-NL"/>
              </w:rPr>
            </w:pPr>
            <w:r w:rsidRPr="002B49CE">
              <w:rPr>
                <w:sz w:val="16"/>
                <w:lang w:val="nl-NL"/>
              </w:rPr>
              <w:t>Niet vrijgeven; quarantaine of levering verplaatsen/weigeren.</w:t>
            </w:r>
          </w:p>
        </w:tc>
      </w:tr>
      <w:tr w:rsidR="00C234E5" w:rsidRPr="002B49CE" w14:paraId="33A3B31C" w14:textId="77777777">
        <w:trPr>
          <w:cantSplit/>
        </w:trPr>
        <w:tc>
          <w:tcPr>
            <w:tcW w:w="2500" w:type="dxa"/>
            <w:tcMar>
              <w:top w:w="70" w:type="dxa"/>
              <w:left w:w="110" w:type="dxa"/>
              <w:bottom w:w="70" w:type="dxa"/>
              <w:right w:w="110" w:type="dxa"/>
            </w:tcMar>
            <w:vAlign w:val="center"/>
          </w:tcPr>
          <w:p w14:paraId="4978BE92" w14:textId="77777777" w:rsidR="00C234E5" w:rsidRDefault="00000000">
            <w:pPr>
              <w:spacing w:after="0" w:line="250" w:lineRule="auto"/>
            </w:pPr>
            <w:proofErr w:type="spellStart"/>
            <w:r>
              <w:rPr>
                <w:b/>
                <w:sz w:val="16"/>
              </w:rPr>
              <w:t>Directe</w:t>
            </w:r>
            <w:proofErr w:type="spellEnd"/>
            <w:r>
              <w:rPr>
                <w:b/>
                <w:sz w:val="16"/>
              </w:rPr>
              <w:t xml:space="preserve"> </w:t>
            </w:r>
            <w:proofErr w:type="spellStart"/>
            <w:r>
              <w:rPr>
                <w:b/>
                <w:sz w:val="16"/>
              </w:rPr>
              <w:t>klantlevering</w:t>
            </w:r>
            <w:proofErr w:type="spellEnd"/>
          </w:p>
        </w:tc>
        <w:tc>
          <w:tcPr>
            <w:tcW w:w="6860" w:type="dxa"/>
            <w:tcMar>
              <w:top w:w="70" w:type="dxa"/>
              <w:left w:w="110" w:type="dxa"/>
              <w:bottom w:w="70" w:type="dxa"/>
              <w:right w:w="110" w:type="dxa"/>
            </w:tcMar>
            <w:vAlign w:val="center"/>
          </w:tcPr>
          <w:p w14:paraId="3833BB42" w14:textId="77777777" w:rsidR="00C234E5" w:rsidRPr="002B49CE" w:rsidRDefault="00000000">
            <w:pPr>
              <w:spacing w:after="0" w:line="250" w:lineRule="auto"/>
              <w:rPr>
                <w:lang w:val="nl-NL"/>
              </w:rPr>
            </w:pPr>
            <w:r w:rsidRPr="002B49CE">
              <w:rPr>
                <w:sz w:val="16"/>
                <w:lang w:val="nl-NL"/>
              </w:rPr>
              <w:t xml:space="preserve">Zelfde document- en traceerbaarheidscontrole; leverbewijs vervangt fysieke ontvangst door </w:t>
            </w:r>
            <w:proofErr w:type="spellStart"/>
            <w:r w:rsidRPr="002B49CE">
              <w:rPr>
                <w:sz w:val="16"/>
                <w:lang w:val="nl-NL"/>
              </w:rPr>
              <w:t>Inco</w:t>
            </w:r>
            <w:proofErr w:type="spellEnd"/>
            <w:r w:rsidRPr="002B49CE">
              <w:rPr>
                <w:sz w:val="16"/>
                <w:lang w:val="nl-NL"/>
              </w:rPr>
              <w:t>-Source.</w:t>
            </w:r>
          </w:p>
        </w:tc>
      </w:tr>
    </w:tbl>
    <w:p w14:paraId="2A1B14BC" w14:textId="77777777" w:rsidR="00C234E5" w:rsidRPr="002B49CE" w:rsidRDefault="00000000">
      <w:pPr>
        <w:pStyle w:val="Kop2"/>
        <w:rPr>
          <w:lang w:val="nl-NL"/>
        </w:rPr>
      </w:pPr>
      <w:r w:rsidRPr="002B49CE">
        <w:rPr>
          <w:lang w:val="nl-NL"/>
        </w:rPr>
        <w:t xml:space="preserve">Dossier, </w:t>
      </w:r>
      <w:proofErr w:type="spellStart"/>
      <w:r w:rsidRPr="002B49CE">
        <w:rPr>
          <w:lang w:val="nl-NL"/>
        </w:rPr>
        <w:t>KPI’s</w:t>
      </w:r>
      <w:proofErr w:type="spellEnd"/>
      <w:r w:rsidRPr="002B49CE">
        <w:rPr>
          <w:lang w:val="nl-NL"/>
        </w:rPr>
        <w:t xml:space="preserve"> en samenhang</w:t>
      </w:r>
    </w:p>
    <w:p w14:paraId="6BF748C9" w14:textId="77777777" w:rsidR="00C234E5" w:rsidRPr="002B49CE" w:rsidRDefault="00000000">
      <w:pPr>
        <w:spacing w:after="40" w:line="259" w:lineRule="auto"/>
        <w:rPr>
          <w:lang w:val="nl-NL"/>
        </w:rPr>
      </w:pPr>
      <w:r w:rsidRPr="002B49CE">
        <w:rPr>
          <w:b/>
          <w:color w:val="17365D"/>
          <w:sz w:val="17"/>
          <w:lang w:val="nl-NL"/>
        </w:rPr>
        <w:t>Verplicht dossier:</w:t>
      </w:r>
      <w:r w:rsidRPr="002B49CE">
        <w:rPr>
          <w:sz w:val="17"/>
          <w:lang w:val="nl-NL"/>
        </w:rPr>
        <w:t xml:space="preserve"> PO/transfer/RMA, </w:t>
      </w:r>
      <w:proofErr w:type="spellStart"/>
      <w:r w:rsidRPr="002B49CE">
        <w:rPr>
          <w:sz w:val="17"/>
          <w:lang w:val="nl-NL"/>
        </w:rPr>
        <w:t>packing</w:t>
      </w:r>
      <w:proofErr w:type="spellEnd"/>
      <w:r w:rsidRPr="002B49CE">
        <w:rPr>
          <w:sz w:val="17"/>
          <w:lang w:val="nl-NL"/>
        </w:rPr>
        <w:t xml:space="preserve"> list/ASN, vooraankondiging, leverafspraak, ontvangstbewijs, foto’s, statusbesluit, voorraadboeking en afwijking.</w:t>
      </w:r>
    </w:p>
    <w:p w14:paraId="08B034B8" w14:textId="77777777" w:rsidR="00C234E5" w:rsidRPr="002B49CE" w:rsidRDefault="00000000">
      <w:pPr>
        <w:spacing w:after="40" w:line="259" w:lineRule="auto"/>
        <w:rPr>
          <w:lang w:val="nl-NL"/>
        </w:rPr>
      </w:pPr>
      <w:r w:rsidRPr="002B49CE">
        <w:rPr>
          <w:b/>
          <w:color w:val="17365D"/>
          <w:sz w:val="17"/>
          <w:lang w:val="nl-NL"/>
        </w:rPr>
        <w:t>KPI-sturing:</w:t>
      </w:r>
      <w:r w:rsidRPr="002B49CE">
        <w:rPr>
          <w:sz w:val="17"/>
          <w:lang w:val="nl-NL"/>
        </w:rPr>
        <w:t xml:space="preserve"> </w:t>
      </w:r>
      <w:proofErr w:type="spellStart"/>
      <w:r w:rsidRPr="002B49CE">
        <w:rPr>
          <w:sz w:val="17"/>
          <w:lang w:val="nl-NL"/>
        </w:rPr>
        <w:t>Inbounds</w:t>
      </w:r>
      <w:proofErr w:type="spellEnd"/>
      <w:r w:rsidRPr="002B49CE">
        <w:rPr>
          <w:sz w:val="17"/>
          <w:lang w:val="nl-NL"/>
        </w:rPr>
        <w:t xml:space="preserve"> volledig vooraf aangemeld; ontvangsten zonder verschil; tijd ontvangst tot juiste boeking; no-shows; afwijkingen door ontbrekende informatie.</w:t>
      </w:r>
    </w:p>
    <w:p w14:paraId="6AE32752" w14:textId="77777777" w:rsidR="00C234E5" w:rsidRPr="002B49CE" w:rsidRDefault="00000000">
      <w:pPr>
        <w:spacing w:after="40" w:line="259" w:lineRule="auto"/>
        <w:rPr>
          <w:lang w:val="nl-NL"/>
        </w:rPr>
      </w:pPr>
      <w:r w:rsidRPr="002B49CE">
        <w:rPr>
          <w:b/>
          <w:color w:val="17365D"/>
          <w:sz w:val="17"/>
          <w:lang w:val="nl-NL"/>
        </w:rPr>
        <w:t xml:space="preserve">Gerelateerde </w:t>
      </w:r>
      <w:proofErr w:type="spellStart"/>
      <w:r w:rsidRPr="002B49CE">
        <w:rPr>
          <w:b/>
          <w:color w:val="17365D"/>
          <w:sz w:val="17"/>
          <w:lang w:val="nl-NL"/>
        </w:rPr>
        <w:t>SOP’s</w:t>
      </w:r>
      <w:proofErr w:type="spellEnd"/>
      <w:r w:rsidRPr="002B49CE">
        <w:rPr>
          <w:b/>
          <w:color w:val="17365D"/>
          <w:sz w:val="17"/>
          <w:lang w:val="nl-NL"/>
        </w:rPr>
        <w:t>:</w:t>
      </w:r>
      <w:r w:rsidRPr="002B49CE">
        <w:rPr>
          <w:sz w:val="17"/>
          <w:lang w:val="nl-NL"/>
        </w:rPr>
        <w:t xml:space="preserve"> SOP-004, SOP-007, SOP-008 en SOP-013.</w:t>
      </w:r>
    </w:p>
    <w:p w14:paraId="276862A3" w14:textId="77777777" w:rsidR="00C234E5" w:rsidRPr="002B49CE" w:rsidRDefault="00000000">
      <w:pPr>
        <w:pStyle w:val="Kop2"/>
        <w:rPr>
          <w:lang w:val="nl-NL"/>
        </w:rPr>
      </w:pPr>
      <w:r w:rsidRPr="002B49CE">
        <w:rPr>
          <w:lang w:val="nl-NL"/>
        </w:rPr>
        <w:t>Beheer en revisie</w:t>
      </w:r>
    </w:p>
    <w:p w14:paraId="6A9CC5C7" w14:textId="77777777" w:rsidR="00C234E5" w:rsidRPr="002B49CE" w:rsidRDefault="00000000">
      <w:pPr>
        <w:spacing w:after="60" w:line="259" w:lineRule="auto"/>
        <w:rPr>
          <w:lang w:val="nl-NL"/>
        </w:rPr>
      </w:pPr>
      <w:r w:rsidRPr="002B49CE">
        <w:rPr>
          <w:b/>
          <w:color w:val="17365D"/>
          <w:sz w:val="17"/>
          <w:lang w:val="nl-NL"/>
        </w:rPr>
        <w:t>Beheer:</w:t>
      </w:r>
      <w:r w:rsidRPr="002B49CE">
        <w:rPr>
          <w:sz w:val="17"/>
          <w:lang w:val="nl-NL"/>
        </w:rPr>
        <w:t xml:space="preserve"> Jorn en Hidde zijn gezamenlijk proceseigenaar. Deze SOP wordt minimaal jaarlijks en direct na een belangrijke proces-, partner-, systeem- of wettelijke wijziging beoordeeld. Alleen de actuele, goedgekeurde versie in de Operations Hub is geldig.</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80"/>
        <w:gridCol w:w="1280"/>
        <w:gridCol w:w="3900"/>
        <w:gridCol w:w="1900"/>
        <w:gridCol w:w="1500"/>
      </w:tblGrid>
      <w:tr w:rsidR="00C234E5" w14:paraId="1EC80A43" w14:textId="77777777">
        <w:trPr>
          <w:tblHeader/>
        </w:trPr>
        <w:tc>
          <w:tcPr>
            <w:tcW w:w="780" w:type="dxa"/>
            <w:shd w:val="clear" w:color="auto" w:fill="17365D"/>
            <w:tcMar>
              <w:top w:w="70" w:type="dxa"/>
              <w:left w:w="110" w:type="dxa"/>
              <w:bottom w:w="70" w:type="dxa"/>
              <w:right w:w="110" w:type="dxa"/>
            </w:tcMar>
            <w:vAlign w:val="center"/>
          </w:tcPr>
          <w:p w14:paraId="1B5C56D6" w14:textId="77777777" w:rsidR="00C234E5" w:rsidRDefault="00000000">
            <w:pPr>
              <w:spacing w:after="0" w:line="250" w:lineRule="auto"/>
            </w:pPr>
            <w:r>
              <w:rPr>
                <w:b/>
                <w:color w:val="FFFFFF"/>
                <w:sz w:val="15"/>
              </w:rPr>
              <w:t>Versie</w:t>
            </w:r>
          </w:p>
        </w:tc>
        <w:tc>
          <w:tcPr>
            <w:tcW w:w="1280" w:type="dxa"/>
            <w:shd w:val="clear" w:color="auto" w:fill="17365D"/>
            <w:tcMar>
              <w:top w:w="70" w:type="dxa"/>
              <w:left w:w="110" w:type="dxa"/>
              <w:bottom w:w="70" w:type="dxa"/>
              <w:right w:w="110" w:type="dxa"/>
            </w:tcMar>
            <w:vAlign w:val="center"/>
          </w:tcPr>
          <w:p w14:paraId="407C06AA" w14:textId="77777777" w:rsidR="00C234E5" w:rsidRDefault="00000000">
            <w:pPr>
              <w:spacing w:after="0" w:line="250" w:lineRule="auto"/>
            </w:pPr>
            <w:r>
              <w:rPr>
                <w:b/>
                <w:color w:val="FFFFFF"/>
                <w:sz w:val="15"/>
              </w:rPr>
              <w:t>Datum</w:t>
            </w:r>
          </w:p>
        </w:tc>
        <w:tc>
          <w:tcPr>
            <w:tcW w:w="3900" w:type="dxa"/>
            <w:shd w:val="clear" w:color="auto" w:fill="17365D"/>
            <w:tcMar>
              <w:top w:w="70" w:type="dxa"/>
              <w:left w:w="110" w:type="dxa"/>
              <w:bottom w:w="70" w:type="dxa"/>
              <w:right w:w="110" w:type="dxa"/>
            </w:tcMar>
            <w:vAlign w:val="center"/>
          </w:tcPr>
          <w:p w14:paraId="71188710" w14:textId="77777777" w:rsidR="00C234E5" w:rsidRDefault="00000000">
            <w:pPr>
              <w:spacing w:after="0" w:line="250" w:lineRule="auto"/>
            </w:pPr>
            <w:r>
              <w:rPr>
                <w:b/>
                <w:color w:val="FFFFFF"/>
                <w:sz w:val="15"/>
              </w:rPr>
              <w:t>Wijziging</w:t>
            </w:r>
          </w:p>
        </w:tc>
        <w:tc>
          <w:tcPr>
            <w:tcW w:w="1900" w:type="dxa"/>
            <w:shd w:val="clear" w:color="auto" w:fill="17365D"/>
            <w:tcMar>
              <w:top w:w="70" w:type="dxa"/>
              <w:left w:w="110" w:type="dxa"/>
              <w:bottom w:w="70" w:type="dxa"/>
              <w:right w:w="110" w:type="dxa"/>
            </w:tcMar>
            <w:vAlign w:val="center"/>
          </w:tcPr>
          <w:p w14:paraId="550272D0" w14:textId="77777777" w:rsidR="00C234E5" w:rsidRDefault="00000000">
            <w:pPr>
              <w:spacing w:after="0" w:line="250" w:lineRule="auto"/>
            </w:pPr>
            <w:r>
              <w:rPr>
                <w:b/>
                <w:color w:val="FFFFFF"/>
                <w:sz w:val="15"/>
              </w:rPr>
              <w:t>Opsteller</w:t>
            </w:r>
          </w:p>
        </w:tc>
        <w:tc>
          <w:tcPr>
            <w:tcW w:w="1500" w:type="dxa"/>
            <w:shd w:val="clear" w:color="auto" w:fill="17365D"/>
            <w:tcMar>
              <w:top w:w="70" w:type="dxa"/>
              <w:left w:w="110" w:type="dxa"/>
              <w:bottom w:w="70" w:type="dxa"/>
              <w:right w:w="110" w:type="dxa"/>
            </w:tcMar>
            <w:vAlign w:val="center"/>
          </w:tcPr>
          <w:p w14:paraId="59FB7518" w14:textId="77777777" w:rsidR="00C234E5" w:rsidRDefault="00000000">
            <w:pPr>
              <w:spacing w:after="0" w:line="250" w:lineRule="auto"/>
            </w:pPr>
            <w:r>
              <w:rPr>
                <w:b/>
                <w:color w:val="FFFFFF"/>
                <w:sz w:val="15"/>
              </w:rPr>
              <w:t>Goedkeuring</w:t>
            </w:r>
          </w:p>
        </w:tc>
      </w:tr>
      <w:tr w:rsidR="00C234E5" w14:paraId="4E187B83" w14:textId="77777777">
        <w:trPr>
          <w:cantSplit/>
        </w:trPr>
        <w:tc>
          <w:tcPr>
            <w:tcW w:w="780" w:type="dxa"/>
            <w:tcMar>
              <w:top w:w="70" w:type="dxa"/>
              <w:left w:w="110" w:type="dxa"/>
              <w:bottom w:w="70" w:type="dxa"/>
              <w:right w:w="110" w:type="dxa"/>
            </w:tcMar>
            <w:vAlign w:val="center"/>
          </w:tcPr>
          <w:p w14:paraId="7B3E7F6F" w14:textId="77777777" w:rsidR="00C234E5" w:rsidRDefault="00000000">
            <w:pPr>
              <w:spacing w:after="0" w:line="250" w:lineRule="auto"/>
            </w:pPr>
            <w:r>
              <w:rPr>
                <w:b/>
                <w:sz w:val="15"/>
              </w:rPr>
              <w:t>3.0</w:t>
            </w:r>
          </w:p>
        </w:tc>
        <w:tc>
          <w:tcPr>
            <w:tcW w:w="1280" w:type="dxa"/>
            <w:tcMar>
              <w:top w:w="70" w:type="dxa"/>
              <w:left w:w="110" w:type="dxa"/>
              <w:bottom w:w="70" w:type="dxa"/>
              <w:right w:w="110" w:type="dxa"/>
            </w:tcMar>
            <w:vAlign w:val="center"/>
          </w:tcPr>
          <w:p w14:paraId="27ABB006" w14:textId="77777777" w:rsidR="00C234E5" w:rsidRDefault="00000000">
            <w:pPr>
              <w:spacing w:after="0" w:line="250" w:lineRule="auto"/>
            </w:pPr>
            <w:r>
              <w:rPr>
                <w:sz w:val="15"/>
              </w:rPr>
              <w:t>21-07-2026</w:t>
            </w:r>
          </w:p>
        </w:tc>
        <w:tc>
          <w:tcPr>
            <w:tcW w:w="3900" w:type="dxa"/>
            <w:tcMar>
              <w:top w:w="70" w:type="dxa"/>
              <w:left w:w="110" w:type="dxa"/>
              <w:bottom w:w="70" w:type="dxa"/>
              <w:right w:w="110" w:type="dxa"/>
            </w:tcMar>
            <w:vAlign w:val="center"/>
          </w:tcPr>
          <w:p w14:paraId="008CA2D6" w14:textId="77777777" w:rsidR="00C234E5" w:rsidRPr="002B49CE" w:rsidRDefault="00000000">
            <w:pPr>
              <w:spacing w:after="0" w:line="250" w:lineRule="auto"/>
              <w:rPr>
                <w:lang w:val="nl-NL"/>
              </w:rPr>
            </w:pPr>
            <w:r w:rsidRPr="002B49CE">
              <w:rPr>
                <w:sz w:val="15"/>
                <w:lang w:val="nl-NL"/>
              </w:rPr>
              <w:t>SOP-005 en SOP-006 samengevoegd; vaste levervensters, fysieke controle, statusbesluit en boeking geïntegreerd.</w:t>
            </w:r>
          </w:p>
        </w:tc>
        <w:tc>
          <w:tcPr>
            <w:tcW w:w="1900" w:type="dxa"/>
            <w:tcMar>
              <w:top w:w="70" w:type="dxa"/>
              <w:left w:w="110" w:type="dxa"/>
              <w:bottom w:w="70" w:type="dxa"/>
              <w:right w:w="110" w:type="dxa"/>
            </w:tcMar>
            <w:vAlign w:val="center"/>
          </w:tcPr>
          <w:p w14:paraId="2E4F9840" w14:textId="77777777" w:rsidR="00C234E5" w:rsidRDefault="00000000">
            <w:pPr>
              <w:spacing w:after="0" w:line="250" w:lineRule="auto"/>
            </w:pPr>
            <w:r>
              <w:rPr>
                <w:sz w:val="15"/>
              </w:rPr>
              <w:t>Inco-Source – Operations</w:t>
            </w:r>
          </w:p>
        </w:tc>
        <w:tc>
          <w:tcPr>
            <w:tcW w:w="1500" w:type="dxa"/>
            <w:tcMar>
              <w:top w:w="70" w:type="dxa"/>
              <w:left w:w="110" w:type="dxa"/>
              <w:bottom w:w="70" w:type="dxa"/>
              <w:right w:w="110" w:type="dxa"/>
            </w:tcMar>
            <w:vAlign w:val="center"/>
          </w:tcPr>
          <w:p w14:paraId="3E90A50B" w14:textId="77777777" w:rsidR="00C234E5" w:rsidRDefault="00000000">
            <w:pPr>
              <w:spacing w:after="0" w:line="250" w:lineRule="auto"/>
            </w:pPr>
            <w:r>
              <w:rPr>
                <w:sz w:val="15"/>
              </w:rPr>
              <w:t>Jorn / Hidde</w:t>
            </w:r>
          </w:p>
        </w:tc>
      </w:tr>
    </w:tbl>
    <w:p w14:paraId="1C4730F3" w14:textId="77777777" w:rsidR="001B27C4" w:rsidRDefault="001B27C4"/>
    <w:sectPr w:rsidR="001B27C4" w:rsidSect="00034616">
      <w:headerReference w:type="default" r:id="rId8"/>
      <w:footerReference w:type="default" r:id="rId9"/>
      <w:pgSz w:w="12240" w:h="15840"/>
      <w:pgMar w:top="979" w:right="1181" w:bottom="979" w:left="1181"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164A" w14:textId="77777777" w:rsidR="001B27C4" w:rsidRDefault="001B27C4">
      <w:pPr>
        <w:spacing w:after="0" w:line="240" w:lineRule="auto"/>
      </w:pPr>
      <w:r>
        <w:separator/>
      </w:r>
    </w:p>
  </w:endnote>
  <w:endnote w:type="continuationSeparator" w:id="0">
    <w:p w14:paraId="27E0BB81" w14:textId="77777777" w:rsidR="001B27C4" w:rsidRDefault="001B2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116C" w14:textId="77777777" w:rsidR="00C234E5" w:rsidRDefault="00000000">
    <w:pPr>
      <w:pStyle w:val="Voettekst"/>
      <w:jc w:val="right"/>
    </w:pPr>
    <w:r>
      <w:rPr>
        <w:color w:val="667085"/>
        <w:sz w:val="16"/>
      </w:rPr>
      <w:t xml:space="preserve">SOP-005  •  Versie 3.0  •  </w:t>
    </w:r>
    <w:proofErr w:type="spellStart"/>
    <w:r>
      <w:rPr>
        <w:color w:val="667085"/>
        <w:sz w:val="16"/>
      </w:rPr>
      <w:t>Pagina</w:t>
    </w:r>
    <w:proofErr w:type="spellEnd"/>
    <w:r>
      <w:rPr>
        <w:color w:val="667085"/>
        <w:sz w:val="16"/>
      </w:rPr>
      <w:t xml:space="preserve"> </w:t>
    </w:r>
    <w:r>
      <w:fldChar w:fldCharType="begin"/>
    </w:r>
    <w:r>
      <w:instrText>PAGE</w:instrText>
    </w:r>
    <w:r>
      <w:fldChar w:fldCharType="separate"/>
    </w:r>
    <w:r w:rsidR="002B49CE">
      <w:rPr>
        <w:noProof/>
      </w:rPr>
      <w:t>1</w:t>
    </w:r>
    <w:r>
      <w:fldChar w:fldCharType="end"/>
    </w:r>
    <w:r>
      <w:rPr>
        <w:color w:val="667085"/>
        <w:sz w:val="16"/>
      </w:rPr>
      <w:t xml:space="preserve"> van </w:t>
    </w:r>
    <w:r>
      <w:fldChar w:fldCharType="begin"/>
    </w:r>
    <w:r>
      <w:instrText>NUMPAGES</w:instrText>
    </w:r>
    <w:r>
      <w:fldChar w:fldCharType="separate"/>
    </w:r>
    <w:r w:rsidR="002B49C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0D11" w14:textId="77777777" w:rsidR="001B27C4" w:rsidRDefault="001B27C4">
      <w:pPr>
        <w:spacing w:after="0" w:line="240" w:lineRule="auto"/>
      </w:pPr>
      <w:r>
        <w:separator/>
      </w:r>
    </w:p>
  </w:footnote>
  <w:footnote w:type="continuationSeparator" w:id="0">
    <w:p w14:paraId="1307042C" w14:textId="77777777" w:rsidR="001B27C4" w:rsidRDefault="001B2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12BB" w14:textId="1AEB0D38" w:rsidR="00C234E5" w:rsidRDefault="002B49CE">
    <w:pPr>
      <w:pStyle w:val="Koptekst"/>
    </w:pPr>
    <w:r w:rsidRPr="002B49CE">
      <w:rPr>
        <w:b/>
        <w:color w:val="667085"/>
        <w:sz w:val="16"/>
      </w:rPr>
      <w:t xml:space="preserve">INCO-SOURCE  |  </w:t>
    </w:r>
    <w:r w:rsidR="00000000">
      <w:rPr>
        <w:b/>
        <w:color w:val="667085"/>
        <w:sz w:val="16"/>
      </w:rPr>
      <w:t>SOP-005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128741740">
    <w:abstractNumId w:val="8"/>
  </w:num>
  <w:num w:numId="2" w16cid:durableId="450251609">
    <w:abstractNumId w:val="6"/>
  </w:num>
  <w:num w:numId="3" w16cid:durableId="1010446420">
    <w:abstractNumId w:val="5"/>
  </w:num>
  <w:num w:numId="4" w16cid:durableId="266277029">
    <w:abstractNumId w:val="4"/>
  </w:num>
  <w:num w:numId="5" w16cid:durableId="501513562">
    <w:abstractNumId w:val="7"/>
  </w:num>
  <w:num w:numId="6" w16cid:durableId="1563062334">
    <w:abstractNumId w:val="3"/>
  </w:num>
  <w:num w:numId="7" w16cid:durableId="451945843">
    <w:abstractNumId w:val="2"/>
  </w:num>
  <w:num w:numId="8" w16cid:durableId="1149516565">
    <w:abstractNumId w:val="1"/>
  </w:num>
  <w:num w:numId="9" w16cid:durableId="95906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7C4"/>
    <w:rsid w:val="0029639D"/>
    <w:rsid w:val="002B49CE"/>
    <w:rsid w:val="00326F90"/>
    <w:rsid w:val="00614A22"/>
    <w:rsid w:val="00AA1D8D"/>
    <w:rsid w:val="00B47730"/>
    <w:rsid w:val="00C234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CAD2D"/>
  <w14:defaultImageDpi w14:val="300"/>
  <w15:docId w15:val="{5A6BBE31-BB96-4115-93AD-4B0B01E2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78" w:lineRule="auto"/>
    </w:pPr>
    <w:rPr>
      <w:rFonts w:ascii="Calibri" w:hAnsi="Calibri"/>
      <w:color w:val="1F2937"/>
      <w:sz w:val="21"/>
    </w:rPr>
  </w:style>
  <w:style w:type="paragraph" w:styleId="Kop1">
    <w:name w:val="heading 1"/>
    <w:basedOn w:val="Standaard"/>
    <w:next w:val="Standaard"/>
    <w:link w:val="Kop1Char"/>
    <w:uiPriority w:val="9"/>
    <w:qFormat/>
    <w:rsid w:val="00FC693F"/>
    <w:pPr>
      <w:keepNext/>
      <w:keepLines/>
      <w:spacing w:before="180" w:after="80"/>
      <w:outlineLvl w:val="0"/>
    </w:pPr>
    <w:rPr>
      <w:rFonts w:asciiTheme="majorHAnsi" w:eastAsiaTheme="majorEastAsia" w:hAnsiTheme="majorHAnsi" w:cstheme="majorBidi"/>
      <w:b/>
      <w:bCs/>
      <w:color w:val="2E74B5"/>
      <w:sz w:val="31"/>
      <w:szCs w:val="28"/>
    </w:rPr>
  </w:style>
  <w:style w:type="paragraph" w:styleId="Kop2">
    <w:name w:val="heading 2"/>
    <w:basedOn w:val="Standaard"/>
    <w:next w:val="Standaard"/>
    <w:link w:val="Kop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Kop3">
    <w:name w:val="heading 3"/>
    <w:basedOn w:val="Standaard"/>
    <w:next w:val="Standaard"/>
    <w:link w:val="Kop3Char"/>
    <w:uiPriority w:val="9"/>
    <w:unhideWhenUsed/>
    <w:qFormat/>
    <w:rsid w:val="00FC693F"/>
    <w:pPr>
      <w:keepNext/>
      <w:keepLines/>
      <w:spacing w:before="100" w:after="40"/>
      <w:outlineLvl w:val="2"/>
    </w:pPr>
    <w:rPr>
      <w:rFonts w:asciiTheme="majorHAnsi" w:eastAsiaTheme="majorEastAsia" w:hAnsiTheme="majorHAnsi" w:cstheme="majorBidi"/>
      <w:b/>
      <w:bCs/>
      <w:color w:val="1F4D78"/>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867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SOP-005 Inbound en goederenontvangst</dc:title>
  <dc:subject>Inco-Source Standard Operating Procedure</dc:subject>
  <dc:creator>Inco-Source</dc:creator>
  <cp:keywords>Inco-Source, SOP, operations, logistiek</cp:keywords>
  <dc:description>generated by python-docx</dc:description>
  <cp:lastModifiedBy>Erik s</cp:lastModifiedBy>
  <cp:revision>2</cp:revision>
  <dcterms:created xsi:type="dcterms:W3CDTF">2013-12-23T23:15:00Z</dcterms:created>
  <dcterms:modified xsi:type="dcterms:W3CDTF">2026-07-21T19:28:00Z</dcterms:modified>
  <cp:category/>
</cp:coreProperties>
</file>