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59" w:rsidRDefault="00077D59" w:rsidP="00077D59">
      <w:pPr>
        <w:pStyle w:val="En-tte"/>
        <w:tabs>
          <w:tab w:val="left" w:pos="708"/>
        </w:tabs>
        <w:jc w:val="center"/>
        <w:rPr>
          <w:rFonts w:ascii="Calibri" w:hAnsi="Calibri"/>
          <w:b/>
          <w:bCs/>
          <w:color w:val="FF0000"/>
          <w:sz w:val="32"/>
          <w:szCs w:val="32"/>
          <w:u w:val="single"/>
          <w:lang w:val="en-GB"/>
        </w:rPr>
      </w:pPr>
      <w:r w:rsidRPr="00077D59">
        <w:rPr>
          <w:rFonts w:ascii="Calibri" w:hAnsi="Calibri"/>
          <w:b/>
          <w:bCs/>
          <w:color w:val="FF0000"/>
          <w:sz w:val="32"/>
          <w:szCs w:val="32"/>
          <w:u w:val="single"/>
          <w:lang w:val="en-GB"/>
        </w:rPr>
        <w:t xml:space="preserve">LES </w:t>
      </w:r>
      <w:proofErr w:type="gramStart"/>
      <w:r w:rsidRPr="00077D59">
        <w:rPr>
          <w:rFonts w:ascii="Calibri" w:hAnsi="Calibri"/>
          <w:b/>
          <w:bCs/>
          <w:color w:val="FF0000"/>
          <w:sz w:val="32"/>
          <w:szCs w:val="32"/>
          <w:u w:val="single"/>
          <w:lang w:val="en-GB"/>
        </w:rPr>
        <w:t>BOUCLES :</w:t>
      </w:r>
      <w:proofErr w:type="gramEnd"/>
      <w:r w:rsidRPr="00077D59">
        <w:rPr>
          <w:rFonts w:ascii="Calibri" w:hAnsi="Calibri"/>
          <w:b/>
          <w:bCs/>
          <w:color w:val="FF0000"/>
          <w:sz w:val="32"/>
          <w:szCs w:val="32"/>
          <w:u w:val="single"/>
          <w:lang w:val="en-GB"/>
        </w:rPr>
        <w:t xml:space="preserve"> </w:t>
      </w:r>
      <w:proofErr w:type="spellStart"/>
      <w:r w:rsidRPr="00077D59">
        <w:rPr>
          <w:rFonts w:ascii="Calibri" w:hAnsi="Calibri"/>
          <w:b/>
          <w:bCs/>
          <w:color w:val="FF0000"/>
          <w:sz w:val="32"/>
          <w:szCs w:val="32"/>
          <w:u w:val="single"/>
          <w:lang w:val="en-GB"/>
        </w:rPr>
        <w:t>exercices</w:t>
      </w:r>
      <w:proofErr w:type="spellEnd"/>
    </w:p>
    <w:p w:rsidR="00077D59" w:rsidRPr="00077D59" w:rsidRDefault="00077D59" w:rsidP="00077D59">
      <w:pPr>
        <w:pStyle w:val="En-tte"/>
        <w:tabs>
          <w:tab w:val="left" w:pos="708"/>
        </w:tabs>
        <w:jc w:val="center"/>
        <w:rPr>
          <w:rFonts w:ascii="Calibri" w:hAnsi="Calibri"/>
          <w:b/>
          <w:bCs/>
          <w:color w:val="FF0000"/>
          <w:sz w:val="32"/>
          <w:szCs w:val="32"/>
          <w:u w:val="single"/>
          <w:lang w:val="en-GB"/>
        </w:rPr>
      </w:pPr>
      <w:proofErr w:type="spellStart"/>
      <w:r>
        <w:rPr>
          <w:rFonts w:ascii="Calibri" w:hAnsi="Calibri"/>
          <w:b/>
          <w:bCs/>
          <w:color w:val="FF0000"/>
          <w:sz w:val="32"/>
          <w:szCs w:val="32"/>
          <w:u w:val="single"/>
          <w:lang w:val="en-GB"/>
        </w:rPr>
        <w:t>Semaine</w:t>
      </w:r>
      <w:proofErr w:type="spellEnd"/>
      <w:r>
        <w:rPr>
          <w:rFonts w:ascii="Calibri" w:hAnsi="Calibri"/>
          <w:b/>
          <w:bCs/>
          <w:color w:val="FF0000"/>
          <w:sz w:val="32"/>
          <w:szCs w:val="32"/>
          <w:u w:val="single"/>
          <w:lang w:val="en-GB"/>
        </w:rPr>
        <w:t xml:space="preserve"> du 12 </w:t>
      </w:r>
      <w:proofErr w:type="spellStart"/>
      <w:r>
        <w:rPr>
          <w:rFonts w:ascii="Calibri" w:hAnsi="Calibri"/>
          <w:b/>
          <w:bCs/>
          <w:color w:val="FF0000"/>
          <w:sz w:val="32"/>
          <w:szCs w:val="32"/>
          <w:u w:val="single"/>
          <w:lang w:val="en-GB"/>
        </w:rPr>
        <w:t>octobre</w:t>
      </w:r>
      <w:proofErr w:type="spellEnd"/>
    </w:p>
    <w:p w:rsidR="00077D59" w:rsidRPr="00077D59" w:rsidRDefault="00077D59" w:rsidP="00077D59">
      <w:pPr>
        <w:jc w:val="center"/>
        <w:rPr>
          <w:rFonts w:ascii="Calibri" w:hAnsi="Calibri"/>
          <w:color w:val="00B050"/>
          <w:sz w:val="32"/>
          <w:szCs w:val="32"/>
          <w:u w:val="single"/>
          <w:lang w:val="en-GB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  <w:lang w:val="en-GB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Exercice B1 :</w:t>
      </w:r>
      <w:bookmarkStart w:id="0" w:name="_GoBack"/>
      <w:bookmarkEnd w:id="0"/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  <w:r>
        <w:rPr>
          <w:rFonts w:ascii="Calibri" w:hAnsi="Calibri"/>
          <w:i/>
          <w:szCs w:val="24"/>
        </w:rPr>
        <w:t>Reprendre ex 21</w:t>
      </w:r>
      <w:r>
        <w:rPr>
          <w:rFonts w:ascii="Calibri" w:hAnsi="Calibri"/>
          <w:szCs w:val="24"/>
        </w:rPr>
        <w:t> : on entre 2 cotes/20. Vérifier si ces cotes sont bien comprises entre 0 et 20. Si ok, demander à l’utilisateur ce qu’il veut voir : affichage des côtes, moyenne arithmétique ou meilleure cote. Une fois le choix opéré, demander à l’utilisateur s’il veut faire un autre choix.</w:t>
      </w: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Exercice B2 :</w:t>
      </w: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Ecrire un programme qui lit N nombres entiers au clavier et qui affiche leur somme, leur produit et leur moyenne arithmétique. Le nombre N est entré au clavier.</w:t>
      </w: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Résoudre ce problème en utilisant :</w:t>
      </w:r>
    </w:p>
    <w:p w:rsidR="00077D59" w:rsidRDefault="00077D59" w:rsidP="00077D59">
      <w:pPr>
        <w:pStyle w:val="En-tte"/>
        <w:numPr>
          <w:ilvl w:val="0"/>
          <w:numId w:val="1"/>
        </w:numPr>
        <w:rPr>
          <w:rFonts w:ascii="Calibri" w:hAnsi="Calibri"/>
          <w:szCs w:val="24"/>
        </w:rPr>
      </w:pPr>
      <w:proofErr w:type="gramStart"/>
      <w:r>
        <w:rPr>
          <w:rFonts w:ascii="Calibri" w:hAnsi="Calibri"/>
          <w:szCs w:val="24"/>
        </w:rPr>
        <w:t>la</w:t>
      </w:r>
      <w:proofErr w:type="gramEnd"/>
      <w:r>
        <w:rPr>
          <w:rFonts w:ascii="Calibri" w:hAnsi="Calibri"/>
          <w:szCs w:val="24"/>
        </w:rPr>
        <w:t xml:space="preserve"> boucle WHILE</w:t>
      </w:r>
    </w:p>
    <w:p w:rsidR="00077D59" w:rsidRDefault="00077D59" w:rsidP="00077D59">
      <w:pPr>
        <w:pStyle w:val="En-tte"/>
        <w:numPr>
          <w:ilvl w:val="0"/>
          <w:numId w:val="1"/>
        </w:numPr>
        <w:rPr>
          <w:rFonts w:ascii="Calibri" w:hAnsi="Calibri"/>
          <w:szCs w:val="24"/>
          <w:u w:val="single"/>
        </w:rPr>
      </w:pPr>
      <w:proofErr w:type="gramStart"/>
      <w:r>
        <w:rPr>
          <w:rFonts w:ascii="Calibri" w:hAnsi="Calibri"/>
          <w:szCs w:val="24"/>
        </w:rPr>
        <w:t>la</w:t>
      </w:r>
      <w:proofErr w:type="gramEnd"/>
      <w:r>
        <w:rPr>
          <w:rFonts w:ascii="Calibri" w:hAnsi="Calibri"/>
          <w:szCs w:val="24"/>
        </w:rPr>
        <w:t xml:space="preserve"> boucle DO…WHILE</w:t>
      </w:r>
    </w:p>
    <w:p w:rsidR="00077D59" w:rsidRDefault="00077D59" w:rsidP="00077D59">
      <w:pPr>
        <w:pStyle w:val="En-tte"/>
        <w:numPr>
          <w:ilvl w:val="0"/>
          <w:numId w:val="1"/>
        </w:numPr>
        <w:rPr>
          <w:rFonts w:ascii="Calibri" w:hAnsi="Calibri"/>
          <w:szCs w:val="24"/>
          <w:u w:val="single"/>
        </w:rPr>
      </w:pPr>
      <w:proofErr w:type="gramStart"/>
      <w:r>
        <w:rPr>
          <w:rFonts w:ascii="Calibri" w:hAnsi="Calibri"/>
          <w:szCs w:val="24"/>
        </w:rPr>
        <w:t>la</w:t>
      </w:r>
      <w:proofErr w:type="gramEnd"/>
      <w:r>
        <w:rPr>
          <w:rFonts w:ascii="Calibri" w:hAnsi="Calibri"/>
          <w:szCs w:val="24"/>
        </w:rPr>
        <w:t xml:space="preserve"> boucle FOR </w:t>
      </w:r>
    </w:p>
    <w:p w:rsidR="00077D59" w:rsidRDefault="00077D59" w:rsidP="00077D59">
      <w:pPr>
        <w:pStyle w:val="En-tte"/>
        <w:tabs>
          <w:tab w:val="left" w:pos="708"/>
        </w:tabs>
        <w:ind w:left="360"/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(Sans utiliser de vecteurs)</w:t>
      </w: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 w:cs="SFRM1095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Exercice B3 :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>Ecrivez un programme qui affiche, à l’écran, la table de multiplication pour un entier lu au clavier. La limite est fixée par l’utilisateur.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Exercice B4 :</w:t>
      </w: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Ecrire un programme qui demande à l’utilisateur d’entrer le montant qu’il désire retirer au distributeur. Ce montant doit être un multiple de 20 euros. La réponse est reposée tant que le montant entré n’est pas correct.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  <w:bookmarkStart w:id="1" w:name="_Hlk52957926"/>
      <w:r>
        <w:rPr>
          <w:rFonts w:ascii="Calibri" w:hAnsi="Calibri"/>
          <w:szCs w:val="24"/>
          <w:u w:val="single"/>
        </w:rPr>
        <w:t>Exercice B5 : le PGCD</w:t>
      </w:r>
    </w:p>
    <w:bookmarkEnd w:id="1"/>
    <w:p w:rsidR="00077D59" w:rsidRDefault="00077D59" w:rsidP="00077D59">
      <w:pPr>
        <w:pStyle w:val="Sansinterligne"/>
        <w:rPr>
          <w:rFonts w:asciiTheme="minorHAnsi" w:hAnsiTheme="minorHAnsi" w:cstheme="minorHAnsi"/>
        </w:rPr>
      </w:pPr>
    </w:p>
    <w:p w:rsidR="00077D59" w:rsidRDefault="00077D59" w:rsidP="00077D59">
      <w:pPr>
        <w:pStyle w:val="Sansinterlig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L'utilisateur doit donner 2 nombres.  Le programme détermine le plus grand commun diviseur de ces 2 nombres.</w:t>
      </w:r>
    </w:p>
    <w:p w:rsidR="00077D59" w:rsidRDefault="00077D59" w:rsidP="00077D59">
      <w:pPr>
        <w:pStyle w:val="Sansinterlig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Algorithme : tant que les 2 nombres sont différents, on soustrait du plus grand la valeur de l'autre et on recommence la comparaison jusqu'à arriver à 2 nombres égaux : il s'agit du plus grand commun diviseur.</w:t>
      </w:r>
    </w:p>
    <w:p w:rsidR="00077D59" w:rsidRDefault="00077D59" w:rsidP="00077D59">
      <w:pPr>
        <w:pStyle w:val="Sansinterligne"/>
        <w:rPr>
          <w:rFonts w:asciiTheme="minorHAnsi" w:hAnsiTheme="minorHAnsi" w:cstheme="minorHAnsi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Exercice B6 : le PGCD en boucle</w:t>
      </w:r>
    </w:p>
    <w:p w:rsidR="00077D59" w:rsidRDefault="00077D59" w:rsidP="00077D59">
      <w:pPr>
        <w:pStyle w:val="Sansinterligne"/>
        <w:rPr>
          <w:rFonts w:asciiTheme="minorHAnsi" w:hAnsiTheme="minorHAnsi" w:cstheme="minorHAnsi"/>
        </w:rPr>
      </w:pPr>
    </w:p>
    <w:p w:rsidR="00077D59" w:rsidRDefault="00077D59" w:rsidP="00077D59">
      <w:pPr>
        <w:pStyle w:val="Sansinterlig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Même exercice que le précédent, mais dès que le programme a affiché le PGCD, il demande à l'utilisateur s'il veut calculer le PGCD de deux autres nombres, ou s'il veut arrêter l'application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i/>
          <w:color w:val="FF0000"/>
          <w:szCs w:val="24"/>
        </w:rPr>
      </w:pPr>
      <w:r>
        <w:rPr>
          <w:rFonts w:ascii="Calibri" w:hAnsi="Calibri"/>
          <w:szCs w:val="24"/>
          <w:u w:val="single"/>
        </w:rPr>
        <w:t>Exercice B</w:t>
      </w:r>
      <w:proofErr w:type="gramStart"/>
      <w:r>
        <w:rPr>
          <w:rFonts w:ascii="Calibri" w:hAnsi="Calibri"/>
          <w:szCs w:val="24"/>
          <w:u w:val="single"/>
        </w:rPr>
        <w:t>7</w:t>
      </w:r>
      <w:r>
        <w:rPr>
          <w:rFonts w:ascii="Calibri" w:hAnsi="Calibri"/>
          <w:szCs w:val="24"/>
          <w:u w:val="single"/>
        </w:rPr>
        <w:t>:</w:t>
      </w:r>
      <w:proofErr w:type="gramEnd"/>
      <w:r>
        <w:rPr>
          <w:rFonts w:ascii="Calibri" w:hAnsi="Calibri"/>
          <w:szCs w:val="24"/>
        </w:rPr>
        <w:t xml:space="preserve"> </w:t>
      </w: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Ecrire un programme permettant d’afficher une liste d’équivalence pour des températures comprises entre 0° F et 200 °F avec un incrément de 10°F. Ecrire le programme en utilisant successivement une boucle </w:t>
      </w:r>
      <w:proofErr w:type="spellStart"/>
      <w:proofErr w:type="gramStart"/>
      <w:r>
        <w:rPr>
          <w:rFonts w:ascii="Calibri" w:hAnsi="Calibri"/>
          <w:szCs w:val="24"/>
        </w:rPr>
        <w:t>while</w:t>
      </w:r>
      <w:proofErr w:type="spellEnd"/>
      <w:r>
        <w:rPr>
          <w:rFonts w:ascii="Calibri" w:hAnsi="Calibri"/>
          <w:szCs w:val="24"/>
        </w:rPr>
        <w:t xml:space="preserve"> ,</w:t>
      </w:r>
      <w:proofErr w:type="gramEnd"/>
      <w:r>
        <w:rPr>
          <w:rFonts w:ascii="Calibri" w:hAnsi="Calibri"/>
          <w:szCs w:val="24"/>
        </w:rPr>
        <w:t xml:space="preserve"> une do…</w:t>
      </w:r>
      <w:proofErr w:type="spellStart"/>
      <w:r>
        <w:rPr>
          <w:rFonts w:ascii="Calibri" w:hAnsi="Calibri"/>
          <w:szCs w:val="24"/>
        </w:rPr>
        <w:t>while</w:t>
      </w:r>
      <w:proofErr w:type="spellEnd"/>
      <w:r>
        <w:rPr>
          <w:rFonts w:ascii="Calibri" w:hAnsi="Calibri"/>
          <w:szCs w:val="24"/>
        </w:rPr>
        <w:t xml:space="preserve">  et for .</w:t>
      </w: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i/>
          <w:iCs/>
          <w:szCs w:val="24"/>
        </w:rPr>
      </w:pPr>
    </w:p>
    <w:p w:rsidR="00077D59" w:rsidRDefault="00077D59" w:rsidP="00077D59">
      <w:pPr>
        <w:pStyle w:val="En-tte"/>
        <w:tabs>
          <w:tab w:val="left" w:pos="708"/>
        </w:tabs>
        <w:jc w:val="center"/>
        <w:rPr>
          <w:rFonts w:ascii="Calibri" w:hAnsi="Calibri"/>
          <w:b/>
          <w:i/>
          <w:iCs/>
          <w:szCs w:val="24"/>
        </w:rPr>
      </w:pPr>
      <w:r>
        <w:rPr>
          <w:rFonts w:ascii="Calibri" w:hAnsi="Calibri"/>
          <w:b/>
          <w:i/>
          <w:iCs/>
          <w:szCs w:val="24"/>
        </w:rPr>
        <w:t>Formule : C= (F-</w:t>
      </w:r>
      <w:proofErr w:type="gramStart"/>
      <w:r>
        <w:rPr>
          <w:rFonts w:ascii="Calibri" w:hAnsi="Calibri"/>
          <w:b/>
          <w:i/>
          <w:iCs/>
          <w:szCs w:val="24"/>
        </w:rPr>
        <w:t>32)*</w:t>
      </w:r>
      <w:proofErr w:type="gramEnd"/>
      <w:r>
        <w:rPr>
          <w:rFonts w:ascii="Calibri" w:hAnsi="Calibri"/>
          <w:b/>
          <w:i/>
          <w:iCs/>
          <w:szCs w:val="24"/>
        </w:rPr>
        <w:t>5/9</w:t>
      </w: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</w:rPr>
      </w:pPr>
    </w:p>
    <w:p w:rsidR="00077D59" w:rsidRDefault="00077D59" w:rsidP="00077D59">
      <w:pPr>
        <w:pStyle w:val="En-tte"/>
        <w:tabs>
          <w:tab w:val="left" w:pos="708"/>
        </w:tabs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  <w:u w:val="single"/>
        </w:rPr>
        <w:t>Exercice B</w:t>
      </w:r>
      <w:r>
        <w:rPr>
          <w:rFonts w:ascii="Calibri" w:hAnsi="Calibri"/>
          <w:szCs w:val="24"/>
          <w:u w:val="single"/>
        </w:rPr>
        <w:t>8</w:t>
      </w:r>
      <w:r>
        <w:rPr>
          <w:rFonts w:ascii="Calibri" w:hAnsi="Calibri"/>
          <w:szCs w:val="24"/>
          <w:u w:val="single"/>
        </w:rPr>
        <w:t> :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 w:cs="SFRM1095"/>
        </w:rPr>
      </w:pP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 xml:space="preserve">Considérons </w:t>
      </w:r>
      <w:proofErr w:type="gramStart"/>
      <w:r>
        <w:rPr>
          <w:rFonts w:ascii="Calibri" w:hAnsi="Calibri"/>
        </w:rPr>
        <w:t>que a</w:t>
      </w:r>
      <w:proofErr w:type="gramEnd"/>
      <w:r>
        <w:rPr>
          <w:rFonts w:ascii="Calibri" w:hAnsi="Calibri"/>
        </w:rPr>
        <w:t>, b et c sont des variables entières lues au clavier. Ecrivez un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  <w:proofErr w:type="gramStart"/>
      <w:r>
        <w:rPr>
          <w:rFonts w:ascii="Calibri" w:hAnsi="Calibri"/>
        </w:rPr>
        <w:t>programme</w:t>
      </w:r>
      <w:proofErr w:type="gramEnd"/>
      <w:r>
        <w:rPr>
          <w:rFonts w:ascii="Calibri" w:hAnsi="Calibri"/>
        </w:rPr>
        <w:t xml:space="preserve"> permettant de calculer :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 xml:space="preserve">— la somme des entiers dans l’intervalle </w:t>
      </w:r>
      <w:proofErr w:type="gramStart"/>
      <w:r>
        <w:rPr>
          <w:rFonts w:ascii="Calibri" w:hAnsi="Calibri"/>
        </w:rPr>
        <w:t>[ a</w:t>
      </w:r>
      <w:proofErr w:type="gramEnd"/>
      <w:r>
        <w:rPr>
          <w:rFonts w:ascii="Calibri" w:hAnsi="Calibri"/>
        </w:rPr>
        <w:t>; b [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 xml:space="preserve">— la somme des entiers positifs dans </w:t>
      </w:r>
      <w:proofErr w:type="gramStart"/>
      <w:r>
        <w:rPr>
          <w:rFonts w:ascii="Calibri" w:hAnsi="Calibri"/>
        </w:rPr>
        <w:t>l’intervalle ]</w:t>
      </w:r>
      <w:proofErr w:type="gramEnd"/>
      <w:r>
        <w:rPr>
          <w:rFonts w:ascii="Calibri" w:hAnsi="Calibri"/>
        </w:rPr>
        <w:t xml:space="preserve"> a; b [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>— la somme des entiers pairs dans l’intervalle [</w:t>
      </w:r>
      <w:proofErr w:type="gramStart"/>
      <w:r>
        <w:rPr>
          <w:rFonts w:ascii="Calibri" w:hAnsi="Calibri"/>
        </w:rPr>
        <w:t>a;</w:t>
      </w:r>
      <w:proofErr w:type="gramEnd"/>
      <w:r>
        <w:rPr>
          <w:rFonts w:ascii="Calibri" w:hAnsi="Calibri"/>
        </w:rPr>
        <w:t xml:space="preserve"> b[</w:t>
      </w:r>
    </w:p>
    <w:p w:rsidR="00077D59" w:rsidRDefault="00077D59" w:rsidP="00077D59">
      <w:pPr>
        <w:autoSpaceDE w:val="0"/>
        <w:autoSpaceDN w:val="0"/>
        <w:adjustRightInd w:val="0"/>
        <w:rPr>
          <w:rFonts w:ascii="Calibri" w:hAnsi="Calibri"/>
        </w:rPr>
      </w:pPr>
      <w:r>
        <w:rPr>
          <w:rFonts w:ascii="Calibri" w:hAnsi="Calibri"/>
        </w:rPr>
        <w:t xml:space="preserve">— la somme des diviseurs de c dans l’intervalle </w:t>
      </w:r>
      <w:proofErr w:type="gramStart"/>
      <w:r>
        <w:rPr>
          <w:rFonts w:ascii="Calibri" w:hAnsi="Calibri"/>
        </w:rPr>
        <w:t>[ a</w:t>
      </w:r>
      <w:proofErr w:type="gramEnd"/>
      <w:r>
        <w:rPr>
          <w:rFonts w:ascii="Calibri" w:hAnsi="Calibri"/>
        </w:rPr>
        <w:t>; b ]</w:t>
      </w:r>
    </w:p>
    <w:p w:rsidR="00C512B8" w:rsidRDefault="00C512B8"/>
    <w:sectPr w:rsidR="00C51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5D2B"/>
    <w:multiLevelType w:val="hybridMultilevel"/>
    <w:tmpl w:val="EA44F5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59"/>
    <w:rsid w:val="00077D59"/>
    <w:rsid w:val="00C5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E7F2"/>
  <w15:chartTrackingRefBased/>
  <w15:docId w15:val="{5B396390-E641-43C0-B21F-6DDD7CC0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77D59"/>
    <w:pPr>
      <w:tabs>
        <w:tab w:val="center" w:pos="4536"/>
        <w:tab w:val="right" w:pos="9072"/>
      </w:tabs>
    </w:pPr>
    <w:rPr>
      <w:szCs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077D59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Sansinterligne">
    <w:name w:val="No Spacing"/>
    <w:uiPriority w:val="1"/>
    <w:qFormat/>
    <w:rsid w:val="00077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COSTA</dc:creator>
  <cp:keywords/>
  <dc:description/>
  <cp:lastModifiedBy>Corinne COSTA</cp:lastModifiedBy>
  <cp:revision>1</cp:revision>
  <dcterms:created xsi:type="dcterms:W3CDTF">2020-10-15T13:31:00Z</dcterms:created>
  <dcterms:modified xsi:type="dcterms:W3CDTF">2020-10-15T13:36:00Z</dcterms:modified>
</cp:coreProperties>
</file>