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2400"/>
          <w:szCs w:val="2400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🛠️</w:t>
      </w:r>
    </w:p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5FA8"/>
          <w:sz w:val="64"/>
          <w:szCs w:val="64"/>
        </w:rPr>
        <w:t xml:space="preserve">MISSIONS HÉROS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Spécification : Tooltips UI</w:t>
      </w:r>
    </w:p>
    <w:p>
      <w:pPr>
        <w:pBdr>
          <w:bottom w:val="single" w:color="1E5FA8" w:sz="4"/>
        </w:pBdr>
        <w:spacing w:before="60" w:after="60"/>
      </w:pPr>
    </w:p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Document livrable pour Claude Code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Ajout de tooltips à tous les éléments d'interface</w:t>
      </w:r>
    </w:p>
    <w:p>
      <w:pPr>
        <w:spacing w:before="0" w:after="0"/>
      </w:pPr>
      <w:r>
        <w:rPr>
          <w:sz w:val="600"/>
          <w:szCs w:val="600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2026 — Prêt à implémenter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Contexte &amp; objectif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document spécifie l'ensemble des tooltips à ajouter à l'interface de Missions Héros. Un tooltip est une bulle d'aide contextuelle qui s'affiche au survol (desktop) ou au long-press (tablette) d'un élément d'interface.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Objectif principal 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permettre à un parent ou à un enfant de comprendre n'importe quel bouton, icône ou zone de l'interface sans avoir à consulter le manuel.</w:t>
      </w: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Convention d'implémentation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recommandation est d'utiliser l'attribut HTML natif 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5A2D91"/>
          <w:sz w:val="20"/>
          <w:szCs w:val="20"/>
          <w:shd w:fill="EDE0F7" w:val="clear"/>
        </w:rPr>
        <w:t xml:space="preserve">title="…"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sur chaque élément concerné pour les cas simples, et un système de tooltip CSS (classe </w:t>
      </w:r>
      <w:r>
        <w:rPr>
          <w:rFonts w:ascii="Courier New" w:cs="Courier New" w:eastAsia="Courier New" w:hAnsi="Courier New"/>
          <w:color w:val="5A2D91"/>
          <w:sz w:val="20"/>
          <w:szCs w:val="20"/>
          <w:shd w:fill="EDE0F7" w:val="clear"/>
        </w:rPr>
        <w:t xml:space="preserve">.tooltip-wrap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+ pseudo-élément </w:t>
      </w:r>
      <w:r>
        <w:rPr>
          <w:rFonts w:ascii="Courier New" w:cs="Courier New" w:eastAsia="Courier New" w:hAnsi="Courier New"/>
          <w:color w:val="5A2D91"/>
          <w:sz w:val="20"/>
          <w:szCs w:val="20"/>
          <w:shd w:fill="EDE0F7" w:val="clear"/>
        </w:rPr>
        <w:t xml:space="preserve">::after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pour les cas visuellement riches ou sur tablette (où </w:t>
      </w:r>
      <w:r>
        <w:rPr>
          <w:rFonts w:ascii="Courier New" w:cs="Courier New" w:eastAsia="Courier New" w:hAnsi="Courier New"/>
          <w:color w:val="5A2D91"/>
          <w:sz w:val="20"/>
          <w:szCs w:val="20"/>
          <w:shd w:fill="EDE0F7" w:val="clear"/>
        </w:rPr>
        <w:t xml:space="preserve">title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ne s'affiche pas au toucher).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d'usage</w:t>
            </w:r>
          </w:p>
        </w:tc>
        <w:tc>
          <w:tcPr>
            <w:tcW w:type="dxa" w:w="636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Bouton icône simple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title="Texte du tooltip" — natif HTML, suffisant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Bouton texte court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title="Texte du tooltip" — natif 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Tablette / tactile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Classe .tooltip-wrap avec CSS ::after — title ne fonctionne pas au toucher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Tooltip multi-ligne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Classe .tooltip-wrap avec CSS ::after — plus de contrôle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Zone de stat / chiffre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title="Explication du calcul" — aide contextuelle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Durée cible 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les éléments marqués </w:t>
      </w:r>
      <w:r>
        <w:rPr>
          <w:rFonts w:ascii="Arial" w:cs="Arial" w:eastAsia="Arial" w:hAnsi="Arial"/>
          <w:b/>
          <w:bCs/>
          <w:color w:val="C05C00"/>
          <w:sz w:val="22"/>
          <w:szCs w:val="22"/>
        </w:rPr>
        <w:t xml:space="preserve">Priorité 1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sont ceux sans lesquels le back office est difficile à utiliser sans le manuel — à traiter en premier.</w:t>
      </w:r>
    </w:p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1. Interface enfant</w:t>
      </w:r>
    </w:p>
    <w:p>
      <w:pPr>
        <w:pBdr>
          <w:bottom w:val="single" w:color="CCCCCC" w:sz="4"/>
        </w:pBdr>
        <w:spacing w:before="60" w:after="60"/>
      </w:pP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1.1 Barre de statut (haut d'écran)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Total CHF gagné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#sb-chf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Total cumulé depuis le début — argent gagné avec les missions et les journées parfaites (ne diminue pas quand tu dépenses)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Barre de progression niveau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.progress-bar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Progression vers le niveau suivant. Ce chiffre ne baisse jamais — chaque CHF gagné compte pour toujours.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Libellé niveau suivant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.progress-label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Le prochain niveau et combien de CHF il reste pour l'atteindre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Streak (🔥)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#streak-count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Nombre de journées parfaites consécutives (toutes les tâches cochées et validées). 7 jours = +1 CHF bonus !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1.2 Navigation par onglets (tablette portrait)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Onglet Missions 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#tab-missions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Toutes tes missions disponibles, organisées par niveaux. Choisis ce que tu veux faire, appuie sur Fait ! quand c'est terminé.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Onglet Journal 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#tab-daily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Tes tâches quotidiennes à cocher chaque jour. Elles ne rapportent pas d'argent directement, mais 7 jours parfaits = 1 CHF bonus !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Onglet Badges 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#tab-badges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Ta collection de badges. Chaque badge débloque une mission secrète cachée dans sa catégorie !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1.3 Barre latérale (paysage)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enfant (sidebar)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.side-child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Changer d'enfant — chaque enfant a son propre profil et sa propre progression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Lien Missions (sidebar)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.side-section[data-id=missions]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Voir toutes les missions disponibles pour cet enfant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Lien Journal (sidebar)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.side-section[data-id=daily]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Voir les tâches journalières du jour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Lien Badges (sidebar)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.side-section[data-id=badges]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Voir la collection de badges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Admin ⚙️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.side-admin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Accès au back office parent (code PIN requis)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1.4 Carte 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✋ Fait !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.d-check (mission non faite)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Appuie ici quand tu as terminé cette mission — un parent devra confirmer avec le code PIN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État ⏳ En attente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.d-card.pend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Mission en attente de validation par un parent. Elle sera confirmée avec le code PIN.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État ✅ Fait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.d-card.checked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Mission validée et payée !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Montant +X CHF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.m-chf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Montant que tu gagneras quand cette mission sera validée par un parent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Icône difficulté 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.m-diff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Niveau de difficulté de la mission (1 à 4 étoiles)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Tag récurrence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.m-recurrence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Cette mission peut être refaite : quotidienne, hebdomadaire ou mensuelle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Icône 🔮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.m-secret-icon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Mission secrète — elle était cachée et tu l'as débloquée en gagnant le badge de cette catégorie !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Niveau verrouillé 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.acc-level.locked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Ce niveau est verrouillé. Gagne encore quelques CHF pour l'ouvrir !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Mission gateway 🔑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.gateway-banner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Mission clé : tu dois la compléter avant d'accéder aux autres missions de ce niveau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1.5 Journal quotidien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Case à cocher tâche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.d-card:not(.passive) .d-check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Coche quand tu as fait cette tâche — un parent validera ce soir avec le code PIN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Tâche passive (parole) 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.d-card.passive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Moment de parole du soir — coche si tu as partagé ta journée avec un parent. Ça ne change pas ton argent, c'est juste pour toi.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Bilan de la journée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.daily-bilan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Résumé de ta journée : bonus si toutes les tâches sont faites, sinon les tâches manquantes ont un petit malus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Progression streak 🔥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.streak-bar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Nombre de journées parfaites consécutives. 7 jours = +1 CHF bonus !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Texte "Validé par parent"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.daily-validated-label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Un parent a confirmé les tâches de cette journée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Texte "En attente"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.daily-pending-label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Cette journée attend encore la validation d'un parent ce soir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1.6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Badge obtenu 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.badge-card.earned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Badge gagné ! Il débloque la mission secrète de cette catégorie.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Badge verrouillé 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.badge-card:not(.earned)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Pour gagner ce badge, complète toutes les missions de cette catégorie à ce niveau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Info mission secrète 🔮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.badge-secret-info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La mission secrète que ce badge débloque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2. Modal PIN</w:t>
      </w:r>
    </w:p>
    <w:p>
      <w:pPr>
        <w:pBdr>
          <w:bottom w:val="single" w:color="CCCCCC" w:sz="4"/>
        </w:pBdr>
        <w:spacing w:before="60" w:after="60"/>
      </w:pPr>
    </w:p>
    <w:p>
      <w:pPr>
        <w:spacing w:before="0" w:after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Champ point PIN (dots)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.pin-dots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Entre le code PIN à 4 chiffres pour valider l'action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✅ Valider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button[onclick="pinAction('validate')"]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Confirmer que la tâche ou mission a bien été faite — les CHF sont crédités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↩️ Refaire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button[onclick="pinAction('redo')"]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La tâche n'est pas encore faite — elle repasse en statut "à faire"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Annuler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.btn-cancel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Fermer sans rien changer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3. Back Office — Navigation</w:t>
      </w:r>
    </w:p>
    <w:p>
      <w:pPr>
        <w:pBdr>
          <w:bottom w:val="single" w:color="CCCCCC" w:sz="4"/>
        </w:pBdr>
        <w:spacing w:before="60" w:after="60"/>
      </w:pPr>
    </w:p>
    <w:p>
      <w:pPr>
        <w:spacing w:before="0" w:after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Onglet 📅 Validation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.bo-tab[data-id=validation]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Vérifier et corriger les tâches journalières d'hier pour chaque enfant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Onglet 👨‍👧 Enfants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.bo-tab[data-id=enfants]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Gérer les profils enfants, niveaux, seuils et simulateur de calibration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Onglet 📋 Missions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.bo-tab[data-id=missions]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Parcourir le catalogue de missions, modifier les montants, activer/désactiver par enfant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Onglet ✅ Tâches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.bo-tab[data-id=taches]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Gérer les tâches journalières de chaque enfant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Onglet 🏅 Badges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.bo-tab[data-id=badges]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Consulter et modifier les badges du catalogue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Onglet ⚙️ Paramètres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.bo-tab[data-id=params]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Bonus/malus, code PIN, sauvegarde/restauration, réinitialisations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← Retour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.bo-close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Fermer le back office et revenir à l'interface enfant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4. Back Office — Onglet Validation</w:t>
      </w:r>
    </w:p>
    <w:p>
      <w:pPr>
        <w:pBdr>
          <w:bottom w:val="single" w:color="CCCCCC" w:sz="4"/>
        </w:pBdr>
        <w:spacing w:before="60" w:after="60"/>
      </w:pP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Cet onglet montre les tâches journalières d'hier pour chaque enfant actif, et permet de les corriger avant (ou après) validation.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Case tâche (corrigeable)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.review-task input[type=checkbox]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Cocher ou décocher manuellement une tâche d'hier — à utiliser pour corriger une erreur, pas comme validation principale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Valider la journée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.btn-val-day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Valider définitivement la journée d'hier : calcule le bonus si journée parfaite, ou les malus si des tâches manquent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Indicateur ✅ Validé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.review-validated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Journée déjà validée par un parent — les CHF ont été calculés et crédités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Indicateur ⏳ Non validé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.review-pending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Journée pas encore validée — appuyer sur "Valider la journée" pour finaliser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Label bonus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.review-bonus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Bonus journée parfaite accordé lors de la validation (0 si tâches manquées)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Label malus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.review-malus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Malus total calculé pour les tâches non cochées ce jour-là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5. Back Office — Onglet Enfants</w:t>
      </w:r>
    </w:p>
    <w:p>
      <w:pPr>
        <w:pBdr>
          <w:bottom w:val="single" w:color="CCCCCC" w:sz="4"/>
        </w:pBdr>
        <w:spacing w:before="60" w:after="60"/>
      </w:pP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5.1 Sélecteur d'enfant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enfant actif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.bo-child-btn.active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Enfant actuellement sélectionné pour la configuration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enfant inactif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.bo-child-btn:not(.active)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Cliquer pour configurer cet enfant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5.2 Simulateur de calibration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Champ Objectif (CHF/mois)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#calib-obj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Montant total que l'enfant devrait pouvoir gagner chaque mois en faisant des missions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Champ Semaines pour N4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#calib-sem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En combien de semaines l'enfant devrait atteindre le niveau Maître (N4) ? Utilisé pour calibrer les montants.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Champ Budget mensuel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#calib-bud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Budget maximum que vous voulez consacrer aux missions par mois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Champ Missions/semaine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#calib-mps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Nombre moyen de missions que l'enfant fera par semaine (estimation)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Simuler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.btn-calib-preview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Calculer deux scénarios de paramétrage : un centré sur la durée, un centré sur le budget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Chemin A — Priorité durée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.chemin-a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Paramètres qui font atteindre N4 dans le temps cible, en ajustant les montants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Chemin B — Priorité budget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.chemin-b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Paramètres qui respectent le budget max, en ajustant la durée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Appliquer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.calib-apply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Appliquer ces paramètres à l'enfant sélectionné — remplace les valeurs actuelles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❌ Effacer simulation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.calib-cancel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Annuler la simulation et revenir aux valeurs actuelles sans rien changer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5.3 Configuration de l'enfant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Champ Base N1 (CHF)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.bo-base-n1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Montant de base pour les missions N1. Les missions des autres niveaux sont calculées proportionnellement.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Champ Bonus secret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.bo-secret-bonus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Montant supplémentaire accordé pour les missions secrètes (en plus du montant de base)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Slider rigueur seuils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.bo-seuil-pct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Pourcentage de missions à compléter dans un niveau avant de passer au suivant (50% à 100%)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Seuil par niveau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.bo-seuil-override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Seuil en CHF pour débloquer ce niveau. Par défaut calculé automatiquement — peut être modifié manuellement.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↩️ Réinitialiser seuils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.bo-reset-seuils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Recalculer automatiquement les seuils de niveau selon le % de rigueur — annule les modifications manuelles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6. Back Office — Onglet Missions</w:t>
      </w:r>
    </w:p>
    <w:p>
      <w:pPr>
        <w:pBdr>
          <w:bottom w:val="single" w:color="CCCCCC" w:sz="4"/>
        </w:pBdr>
        <w:spacing w:before="60" w:after="60"/>
      </w:pPr>
    </w:p>
    <w:p>
      <w:pPr>
        <w:spacing w:before="0" w:after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Toggle actif/inactif mission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.bo-mission-toggle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Activer ou désactiver cette mission pour l'enfant sélectionné. Une mission inactive n'apparaît pas dans son interface.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Champ CHF mission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.bo-mission-chf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Montant en CHF que cette mission rapporte à cet enfant (peut être différent du catalogue général)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Filtre par niveau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.bo-filter-niv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Afficher uniquement les missions d'un niveau donné (N1, N2, N3, N4)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Filtre par catégorie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.bo-filter-cat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Afficher uniquement les missions d'une catégorie donnée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Badge Mission gateway 🔑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.bo-gateway-badge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Cette mission est la clé d'ouverture d'un niveau — elle se déverrouille en premier quand le seuil est atteint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Badge Secret 🔮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.bo-secret-badge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Mission secrète — visible seulement après avoir gagné le badge de sa catégorie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7. Back Office — Onglet Tâches</w:t>
      </w:r>
    </w:p>
    <w:p>
      <w:pPr>
        <w:pBdr>
          <w:bottom w:val="single" w:color="CCCCCC" w:sz="4"/>
        </w:pBdr>
        <w:spacing w:before="60" w:after="60"/>
      </w:pPr>
    </w:p>
    <w:p>
      <w:pPr>
        <w:spacing w:before="0" w:after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Toggle actif/inactif tâche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.bo-task-toggle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Activer ou désactiver cette tâche journalière pour l'enfant sélectionné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Badge Passive 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.bo-passive-badge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Tâche passive : ne participe pas au calcul bonus/malus/streak. C'est un encouragement libre, pas une obligation.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Jours d'application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.bo-task-days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Les jours de la semaine où cette tâche est active (ex: Mer+Dim pour la douche)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8. Back Office — Onglet Paramètres</w:t>
      </w:r>
    </w:p>
    <w:p>
      <w:pPr>
        <w:pBdr>
          <w:bottom w:val="single" w:color="CCCCCC" w:sz="4"/>
        </w:pBdr>
        <w:spacing w:before="60" w:after="60"/>
      </w:pP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8.1 Thème &amp; PIN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Sélecteur thème BO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.bo-theme-select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Couleur du back office quand aucun enfant n'est sélectionné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Champ PIN actuel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.bo-pin-input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Code PIN à 4 chiffres pour accéder au back office et valider les missions. Ne partagez pas ce code avec les enfants.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désactiver PIN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.bo-skip-pin-toggle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Si activé, les validations de missions/tâches ne demandent plus le PIN. Le PIN reste requis pour le back office.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8.2 Bonus / Malus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Champ Bonus journée parfaite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.bo-bonus-input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CHF accordés si toutes les tâches sont cochées le même jour (actuellement 0.20 CHF par défaut)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Champ Malus par tâche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.bo-malus-input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CHF déduits pour chaque tâche non cochée dans la journée (actuellement 0.10 CHF par tâche)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Champ Bonus streak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.bo-streak-bonus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CHF accordés lorsqu'un streak de 7 jours parfaits consécutifs est atteint (actuellement 1 CHF)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8.3 Sauvegarde &amp; restauration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📤 Exporter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.bo-export-btn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Télécharger une sauvegarde complète de toutes les données (missions, tâches, progressions, paramètres) au format JSON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📥 Importer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.bo-import-btn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Restaurer une sauvegarde JSON — ATTENTION : remplace toutes les données actuelles sans possibilité d'annulation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</w:tbl>
    <w:p>
      <w:pPr>
        <w:spacing w:before="0" w:after="0"/>
      </w:pPr>
      <w:r>
        <w:rPr>
          <w:sz w:val="120"/>
          <w:szCs w:val="1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8.4 Réinitialisations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♻️ Tout réinitialiser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.bo-btn-danger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DANGER : efface toute la progression de cet enfant (missions, tâches, badges, CHF). Action irréversible.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⭐ Priorité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Bouton ↩️ Missions seulement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.bo-btn-warn.reset-ms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Remet uniquement l'état des missions à zéro, sans toucher au journalier ni aux CHF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9. Notifications toast</w:t>
      </w:r>
    </w:p>
    <w:p>
      <w:pPr>
        <w:pBdr>
          <w:bottom w:val="single" w:color="CCCCCC" w:sz="4"/>
        </w:pBdr>
        <w:spacing w:before="60" w:after="60"/>
      </w:pP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toasts sont des messages qui apparaissent brièvement en bas d'écran. Ils n'ont pas besoin de tooltip. Voici la liste pour référence :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 UI</w:t>
            </w:r>
          </w:p>
        </w:tc>
        <w:tc>
          <w:tcPr>
            <w:tcW w:type="dxa" w:w="21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 / ID</w:t>
            </w:r>
          </w:p>
        </w:tc>
        <w:tc>
          <w:tcPr>
            <w:tcW w:type="dxa" w:w="320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du tooltip</w:t>
            </w:r>
          </w:p>
        </w:tc>
        <w:tc>
          <w:tcPr>
            <w:tcW w:type="dxa" w:w="1860"/>
            <w:tcBorders>
              <w:top w:val="single" w:color="1E5FA8" w:sz="2"/>
              <w:left w:val="single" w:color="1E5FA8" w:sz="2"/>
              <w:bottom w:val="single" w:color="1E5FA8" w:sz="2"/>
              <w:right w:val="single" w:color="1E5FA8" w:sz="2"/>
            </w:tcBorders>
            <w:shd w:fill="0A3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Toast ✅ Mission validée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toast()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✅ [nom de la mission] — validé ! +X CHF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Déjà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Toast ⏳ Mission en attente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toast()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⏳ [nom] — en attente de validation parent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Déjà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Toast 📤 Export téléchargé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toast()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📤 Export téléchargé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Déjà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Toast 📥 Import réussi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toast()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📥 Import réussi !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Déjà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Toast ⚠️ Erreur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2D91"/>
                <w:sz w:val="18"/>
                <w:szCs w:val="18"/>
              </w:rPr>
              <w:t xml:space="preserve">toast(msg, true)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Message d'erreur contextualisé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9"/>
                <w:szCs w:val="19"/>
              </w:rPr>
              <w:t xml:space="preserve">Déjà OK</w:t>
            </w:r>
          </w:p>
        </w:tc>
      </w:tr>
    </w:tbl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10. Snippet CSS pour tooltips tablette</w:t>
      </w:r>
    </w:p>
    <w:p>
      <w:pPr>
        <w:pBdr>
          <w:bottom w:val="single" w:color="CCCCCC" w:sz="4"/>
        </w:pBdr>
        <w:spacing w:before="60" w:after="60"/>
      </w:pPr>
    </w:p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Pour les éléments tactiles (tablette en mode kiosque), le title="" ne s'affiche pas. Voici le CSS recommandé à ajouter dans base.css ou components.css :</w:t>
      </w:r>
    </w:p>
    <w:p>
      <w:pPr>
        <w:spacing w:before="0" w:after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A2D91" w:sz="1"/>
              <w:left w:val="single" w:color="5A2D91" w:sz="1"/>
              <w:bottom w:val="single" w:color="5A2D91" w:sz="1"/>
              <w:right w:val="single" w:color="5A2D91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/* === TOOLTIPS TABLETTE === */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.tooltip-wrap { position: relative; display: inline-flex;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.tooltip-wrap::after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  content: attr(data-tip);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  position: absolute; bottom: 110%; left: 50%;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  transform: translateX(-50%);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  background: rgba(0,0,0,.85); color: #fff;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  padding: 6px 10px; border-radius: 6px;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  font-size: 12px; white-space: nowrap;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  opacity: 0; pointer-events: none;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  transition: opacity .2s; z-index: 200;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.tooltip-wrap:hover::after,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.tooltip-wrap:focus::after {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  opacity: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80"/>
          <w:szCs w:val="8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Usage 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Remplacer </w:t>
      </w:r>
      <w:r>
        <w:rPr>
          <w:rFonts w:ascii="Courier New" w:cs="Courier New" w:eastAsia="Courier New" w:hAnsi="Courier New"/>
          <w:color w:val="5A2D91"/>
          <w:sz w:val="20"/>
          <w:szCs w:val="20"/>
          <w:shd w:fill="EDE0F7" w:val="clear"/>
        </w:rPr>
        <w:t xml:space="preserve">&lt;button onclick="..."&gt;🔑&lt;/button&gt;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par </w:t>
      </w:r>
      <w:r>
        <w:rPr>
          <w:rFonts w:ascii="Courier New" w:cs="Courier New" w:eastAsia="Courier New" w:hAnsi="Courier New"/>
          <w:color w:val="5A2D91"/>
          <w:sz w:val="20"/>
          <w:szCs w:val="20"/>
          <w:shd w:fill="EDE0F7" w:val="clear"/>
        </w:rPr>
        <w:t xml:space="preserve">&lt;button class="tooltip-wrap" data-tip="Votre tooltip" onclick="..."&gt;🔑&lt;/button&gt;</w:t>
      </w:r>
    </w:p>
    <w:p>
      <w:pPr>
        <w:spacing w:before="0" w:after="0"/>
      </w:pPr>
      <w:r>
        <w:rPr>
          <w:sz w:val="200"/>
          <w:szCs w:val="200"/>
        </w:rPr>
        <w:t xml:space="preserve"/>
      </w:r>
    </w:p>
    <w:p>
      <w:pPr>
        <w:pBdr>
          <w:bottom w:val="single" w:color="1E5FA8" w:sz="4"/>
        </w:pBdr>
        <w:spacing w:before="60" w:after="60"/>
      </w:pPr>
    </w:p>
    <w:p>
      <w:pPr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⚡ Missions Héros — Spec Tooltips UI — Livrable CC 2026</w:t>
      </w:r>
    </w:p>
    <w:sectPr>
      <w:footerReference w:type="default" r:id="rId6"/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Missions Héros — Spec Tooltips   |   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5FA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5F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2026-03-28T11:22:54.551Z</dcterms:created>
  <dcterms:modified xsi:type="dcterms:W3CDTF">2026-03-28T11:22:54.551Z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