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DB" w:rsidRPr="00FF2B53" w:rsidRDefault="00EE42C0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1° ênfase das tarefas: </w:t>
      </w:r>
      <w:proofErr w:type="spellStart"/>
      <w:r w:rsidRPr="00FF2B53">
        <w:rPr>
          <w:sz w:val="15"/>
          <w:szCs w:val="15"/>
        </w:rPr>
        <w:t>Fredrick</w:t>
      </w:r>
      <w:proofErr w:type="spellEnd"/>
      <w:r w:rsidRPr="00FF2B53">
        <w:rPr>
          <w:sz w:val="15"/>
          <w:szCs w:val="15"/>
        </w:rPr>
        <w:t xml:space="preserve"> Taylor. Racionalização operacional das tarefas. Eliminar desperdícios e reduzir os custos.</w:t>
      </w:r>
    </w:p>
    <w:p w:rsidR="00EE42C0" w:rsidRPr="00FF2B53" w:rsidRDefault="00EE42C0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2° ênfase das estruturas: Fayol e Weber. A organização formal e informal do</w:t>
      </w:r>
      <w:r w:rsidR="001C35F1" w:rsidRPr="00FF2B53">
        <w:rPr>
          <w:sz w:val="15"/>
          <w:szCs w:val="15"/>
        </w:rPr>
        <w:t xml:space="preserve"> das indústrias</w:t>
      </w:r>
      <w:r w:rsidR="00935650" w:rsidRPr="00FF2B53">
        <w:rPr>
          <w:sz w:val="15"/>
          <w:szCs w:val="15"/>
        </w:rPr>
        <w:t xml:space="preserve"> </w:t>
      </w:r>
      <w:r w:rsidRPr="00FF2B53">
        <w:rPr>
          <w:sz w:val="15"/>
          <w:szCs w:val="15"/>
        </w:rPr>
        <w:t>facilitaria a produtividade. Era muito restrito ter apenas as tarefas. Pensava em processos e operações.</w:t>
      </w:r>
    </w:p>
    <w:p w:rsidR="00EE42C0" w:rsidRPr="00FF2B53" w:rsidRDefault="00EE42C0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3° ênfase nas Pessoas: Simon, Herzberg e </w:t>
      </w:r>
      <w:proofErr w:type="spellStart"/>
      <w:r w:rsidRPr="00FF2B53">
        <w:rPr>
          <w:sz w:val="15"/>
          <w:szCs w:val="15"/>
        </w:rPr>
        <w:t>Child</w:t>
      </w:r>
      <w:proofErr w:type="spellEnd"/>
      <w:r w:rsidRPr="00FF2B53">
        <w:rPr>
          <w:sz w:val="15"/>
          <w:szCs w:val="15"/>
        </w:rPr>
        <w:t xml:space="preserve">. Influência da motivação, liderança e comunicação sobre a produtividade. Estabeleceram por meio da observação a teoria das decisões democráticas e existência da integração empresa indivíduo. </w:t>
      </w:r>
    </w:p>
    <w:p w:rsidR="00EE42C0" w:rsidRPr="00FF2B53" w:rsidRDefault="00EE42C0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4° ênfase no Ambiente. </w:t>
      </w:r>
      <w:proofErr w:type="spellStart"/>
      <w:r w:rsidRPr="00FF2B53">
        <w:rPr>
          <w:sz w:val="15"/>
          <w:szCs w:val="15"/>
        </w:rPr>
        <w:t>Etzione</w:t>
      </w:r>
      <w:proofErr w:type="spellEnd"/>
      <w:r w:rsidRPr="00FF2B53">
        <w:rPr>
          <w:sz w:val="15"/>
          <w:szCs w:val="15"/>
        </w:rPr>
        <w:t xml:space="preserve">, Lawrence e </w:t>
      </w:r>
      <w:proofErr w:type="spellStart"/>
      <w:r w:rsidRPr="00FF2B53">
        <w:rPr>
          <w:sz w:val="15"/>
          <w:szCs w:val="15"/>
        </w:rPr>
        <w:t>Lorsch</w:t>
      </w:r>
      <w:proofErr w:type="spellEnd"/>
      <w:r w:rsidRPr="00FF2B53">
        <w:rPr>
          <w:sz w:val="15"/>
          <w:szCs w:val="15"/>
        </w:rPr>
        <w:t xml:space="preserve">. Integração interna entre homem e produtividade. Para o sucesso organizacional é preciso considerar o contexto em que cada empresa se encontra e a </w:t>
      </w:r>
      <w:r w:rsidR="001C35F1" w:rsidRPr="00FF2B53">
        <w:rPr>
          <w:sz w:val="15"/>
          <w:szCs w:val="15"/>
        </w:rPr>
        <w:t>influência</w:t>
      </w:r>
      <w:r w:rsidRPr="00FF2B53">
        <w:rPr>
          <w:sz w:val="15"/>
          <w:szCs w:val="15"/>
        </w:rPr>
        <w:t xml:space="preserve"> do ambiente externo sobre as organizações. </w:t>
      </w:r>
    </w:p>
    <w:p w:rsidR="00EE42C0" w:rsidRPr="00FF2B53" w:rsidRDefault="00EE42C0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5° ênfase da Tecnologia. Mais atual dentro da adm. </w:t>
      </w:r>
      <w:proofErr w:type="spellStart"/>
      <w:r w:rsidRPr="00FF2B53">
        <w:rPr>
          <w:sz w:val="15"/>
          <w:szCs w:val="15"/>
        </w:rPr>
        <w:t>Child</w:t>
      </w:r>
      <w:proofErr w:type="spellEnd"/>
      <w:r w:rsidRPr="00FF2B53">
        <w:rPr>
          <w:sz w:val="15"/>
          <w:szCs w:val="15"/>
        </w:rPr>
        <w:t xml:space="preserve">, </w:t>
      </w:r>
      <w:proofErr w:type="spellStart"/>
      <w:r w:rsidRPr="00FF2B53">
        <w:rPr>
          <w:sz w:val="15"/>
          <w:szCs w:val="15"/>
        </w:rPr>
        <w:t>Druke</w:t>
      </w:r>
      <w:proofErr w:type="spellEnd"/>
      <w:r w:rsidRPr="00FF2B53">
        <w:rPr>
          <w:sz w:val="15"/>
          <w:szCs w:val="15"/>
        </w:rPr>
        <w:t xml:space="preserve"> e Gates. Imperativo tecnológico. Era digital para a globalização comercial, domínio tecnológico para produção de redes sociais e afins. </w:t>
      </w:r>
    </w:p>
    <w:p w:rsidR="001C35F1" w:rsidRPr="00FF2B53" w:rsidRDefault="001C35F1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Da </w:t>
      </w:r>
      <w:proofErr w:type="spellStart"/>
      <w:r w:rsidRPr="00FF2B53">
        <w:rPr>
          <w:sz w:val="15"/>
          <w:szCs w:val="15"/>
        </w:rPr>
        <w:t>adm</w:t>
      </w:r>
      <w:proofErr w:type="spellEnd"/>
      <w:r w:rsidRPr="00FF2B53">
        <w:rPr>
          <w:sz w:val="15"/>
          <w:szCs w:val="15"/>
        </w:rPr>
        <w:t xml:space="preserve"> clássica a era moderna, tem-se 4 funções administrativas: Planejamento, Organização, Direção e Controle. </w:t>
      </w:r>
    </w:p>
    <w:p w:rsidR="001C35F1" w:rsidRPr="00FF2B53" w:rsidRDefault="001C35F1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Planejamento = definição das metas de uma organização, estabelecimento de uma estratégia global para alcançar essas metas e o desenvolvimento de uma hierarquia completa de planos para integrar e coordenar as atividades.</w:t>
      </w:r>
    </w:p>
    <w:p w:rsidR="001C35F1" w:rsidRPr="00FF2B53" w:rsidRDefault="001C35F1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Organização = determinação das tarefas que serão realizadas, quem irá executá-las, agrupá-las, quem se reportará a quem, quem tomará as decisões.</w:t>
      </w:r>
    </w:p>
    <w:p w:rsidR="001C35F1" w:rsidRPr="00FF2B53" w:rsidRDefault="001C35F1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Direção = do comando a liderança. Trabalha-se com o estilo diretivo até a motivação dos funcionários. Foca no direcionamento que quer se dar ao desempenho.</w:t>
      </w:r>
    </w:p>
    <w:p w:rsidR="001C35F1" w:rsidRPr="00FF2B53" w:rsidRDefault="001C35F1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Controle = monitoramento sistemático das atividades para garantir o planejamento.</w:t>
      </w:r>
    </w:p>
    <w:p w:rsidR="001C35F1" w:rsidRPr="00FF2B53" w:rsidRDefault="001C35F1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Há 3 </w:t>
      </w:r>
      <w:r w:rsidR="00474A34" w:rsidRPr="00FF2B53">
        <w:rPr>
          <w:sz w:val="15"/>
          <w:szCs w:val="15"/>
        </w:rPr>
        <w:t>níveis clássicos de liderança</w:t>
      </w:r>
      <w:r w:rsidRPr="00FF2B53">
        <w:rPr>
          <w:sz w:val="15"/>
          <w:szCs w:val="15"/>
        </w:rPr>
        <w:t xml:space="preserve"> (</w:t>
      </w:r>
      <w:proofErr w:type="spellStart"/>
      <w:r w:rsidRPr="00FF2B53">
        <w:rPr>
          <w:sz w:val="15"/>
          <w:szCs w:val="15"/>
        </w:rPr>
        <w:t>chiaveneto</w:t>
      </w:r>
      <w:proofErr w:type="spellEnd"/>
      <w:r w:rsidRPr="00FF2B53">
        <w:rPr>
          <w:sz w:val="15"/>
          <w:szCs w:val="15"/>
        </w:rPr>
        <w:t>):</w:t>
      </w:r>
    </w:p>
    <w:p w:rsidR="001C35F1" w:rsidRPr="00FF2B53" w:rsidRDefault="001C35F1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Institucional = Alta Administração. Realizar definição de cenários, de estratégias e tomadas de decisões. Foca o ambiente externo.</w:t>
      </w:r>
    </w:p>
    <w:p w:rsidR="001C35F1" w:rsidRPr="00FF2B53" w:rsidRDefault="001C35F1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Intermediário = nível gerencial. </w:t>
      </w:r>
      <w:r w:rsidR="00474A34" w:rsidRPr="00FF2B53">
        <w:rPr>
          <w:sz w:val="15"/>
          <w:szCs w:val="15"/>
        </w:rPr>
        <w:t>Viabilizar as pretensões da esfera Institucional, por meio de elaboração dos planos de negócio. Exercem liderança com pessoas e controle de todas as atividades da organização. Foca o ambiente interno.</w:t>
      </w:r>
    </w:p>
    <w:p w:rsidR="00474A34" w:rsidRPr="00FF2B53" w:rsidRDefault="00474A34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Operacional = nível de supervisão para monitoramento de atividades mais operacionais que visem a produção. Foco interno.</w:t>
      </w:r>
    </w:p>
    <w:p w:rsidR="00474A34" w:rsidRPr="00FF2B53" w:rsidRDefault="00474A34" w:rsidP="00935650">
      <w:p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Além dos 3 níveis clássicos de liderança, constata-se a interação com 3 núcleos de habilidades:</w:t>
      </w:r>
    </w:p>
    <w:p w:rsidR="00474A34" w:rsidRPr="00FF2B53" w:rsidRDefault="00935650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Conceitual = compreende</w:t>
      </w:r>
      <w:r w:rsidR="00474A34" w:rsidRPr="00FF2B53">
        <w:rPr>
          <w:sz w:val="15"/>
          <w:szCs w:val="15"/>
        </w:rPr>
        <w:t xml:space="preserve"> as complexidades da organização e comportamento das pessoas. Considera a </w:t>
      </w:r>
      <w:r w:rsidRPr="00FF2B53">
        <w:rPr>
          <w:sz w:val="15"/>
          <w:szCs w:val="15"/>
        </w:rPr>
        <w:t>influência</w:t>
      </w:r>
      <w:r w:rsidR="00474A34" w:rsidRPr="00FF2B53">
        <w:rPr>
          <w:sz w:val="15"/>
          <w:szCs w:val="15"/>
        </w:rPr>
        <w:t xml:space="preserve"> do meio na organização. Estuda cenários e delimita estratégias </w:t>
      </w:r>
      <w:r w:rsidR="00474A34" w:rsidRPr="00FF2B53">
        <w:rPr>
          <w:b/>
          <w:sz w:val="15"/>
          <w:szCs w:val="15"/>
        </w:rPr>
        <w:t>(Institucional)</w:t>
      </w:r>
    </w:p>
    <w:p w:rsidR="00474A34" w:rsidRPr="00FF2B53" w:rsidRDefault="00474A34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Humana = Visa capacidade de trabalhar com pessoas, compreender suas atitudes e motivações. Foca comunicar-se bem para exercer boa liderança. Deve estar presente nos 3 níveis, mas é usada pelo </w:t>
      </w:r>
      <w:r w:rsidRPr="00FF2B53">
        <w:rPr>
          <w:b/>
          <w:sz w:val="15"/>
          <w:szCs w:val="15"/>
        </w:rPr>
        <w:t>Intermediário (Gerencia)</w:t>
      </w:r>
    </w:p>
    <w:p w:rsidR="00474A34" w:rsidRPr="00FF2B53" w:rsidRDefault="00474A34" w:rsidP="00935650">
      <w:pPr>
        <w:pStyle w:val="PargrafodaLista"/>
        <w:numPr>
          <w:ilvl w:val="0"/>
          <w:numId w:val="1"/>
        </w:numPr>
        <w:ind w:left="-426" w:right="-638" w:hanging="709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Técnica = Visa utilização de conhecimentos, métodos, técnicas e equipamentos necessários para realização de tarefas específicas e operacionais.</w:t>
      </w:r>
      <w:r w:rsidRPr="00FF2B53">
        <w:rPr>
          <w:b/>
          <w:sz w:val="15"/>
          <w:szCs w:val="15"/>
        </w:rPr>
        <w:t xml:space="preserve"> (Supervisão, Operacional).</w:t>
      </w:r>
    </w:p>
    <w:p w:rsidR="00D76F58" w:rsidRPr="00FF2B53" w:rsidRDefault="00D76F58" w:rsidP="00935650">
      <w:pPr>
        <w:ind w:left="-426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Gerenciar está mais relacionado a processos e resultados, e liderança, mais relacionado a pessoas.</w:t>
      </w:r>
    </w:p>
    <w:p w:rsidR="00D76F58" w:rsidRPr="00FF2B53" w:rsidRDefault="00D76F58" w:rsidP="00935650">
      <w:pPr>
        <w:ind w:left="-426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Chiavenato, gerenciar:</w:t>
      </w:r>
    </w:p>
    <w:p w:rsidR="00D76F58" w:rsidRPr="00FF2B53" w:rsidRDefault="00D76F58" w:rsidP="00935650">
      <w:pPr>
        <w:ind w:left="-426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*TAREFAS: visa excelência operacional / * ESTRUTURA: organizacional para articulação de estrutura e competência / PESSOAS: permitir e estimular o envolvimento entre pessoas e das pessoas com os negócios da empresa. / TECNOLOGIA: viabilizar todas as operações táticas e estratégicas do negócio, dentro e fora da organização. / AMBIENTE: estuda o mundo dos negócios, oportunidades e ameaças do mercado para empresa. Interação fornecedor x cliente. / COMPETITIVIDADE: visa obter resultados sustentáveis. </w:t>
      </w:r>
    </w:p>
    <w:p w:rsidR="00D76F58" w:rsidRPr="00FF2B53" w:rsidRDefault="00D76F58" w:rsidP="00935650">
      <w:pPr>
        <w:ind w:left="-709" w:right="-638"/>
        <w:jc w:val="both"/>
        <w:rPr>
          <w:b/>
          <w:sz w:val="15"/>
          <w:szCs w:val="15"/>
        </w:rPr>
      </w:pPr>
      <w:r w:rsidRPr="00FF2B53">
        <w:rPr>
          <w:b/>
          <w:sz w:val="15"/>
          <w:szCs w:val="15"/>
        </w:rPr>
        <w:t>ATENÇÃO A GESTÃO FUNCIONAL, QUE ENVOLVE ÁREAS ESTRATÉGICAS:</w:t>
      </w:r>
    </w:p>
    <w:p w:rsidR="0080101B" w:rsidRPr="00FF2B53" w:rsidRDefault="00D76F58" w:rsidP="00935650">
      <w:pPr>
        <w:ind w:left="-709" w:right="-638"/>
        <w:jc w:val="both"/>
        <w:rPr>
          <w:sz w:val="15"/>
          <w:szCs w:val="15"/>
        </w:rPr>
      </w:pPr>
      <w:r w:rsidRPr="00FF2B53">
        <w:rPr>
          <w:b/>
          <w:sz w:val="15"/>
          <w:szCs w:val="15"/>
        </w:rPr>
        <w:t>Competência</w:t>
      </w:r>
      <w:r w:rsidRPr="00FF2B53">
        <w:rPr>
          <w:sz w:val="15"/>
          <w:szCs w:val="15"/>
        </w:rPr>
        <w:t xml:space="preserve"> das pessoas, </w:t>
      </w:r>
      <w:r w:rsidR="0080101B" w:rsidRPr="00FF2B53">
        <w:rPr>
          <w:sz w:val="15"/>
          <w:szCs w:val="15"/>
        </w:rPr>
        <w:t xml:space="preserve">denominado capital humano / </w:t>
      </w:r>
      <w:r w:rsidR="0080101B" w:rsidRPr="00FF2B53">
        <w:rPr>
          <w:b/>
          <w:sz w:val="15"/>
          <w:szCs w:val="15"/>
        </w:rPr>
        <w:t>Operações</w:t>
      </w:r>
      <w:r w:rsidR="0080101B" w:rsidRPr="00FF2B53">
        <w:rPr>
          <w:sz w:val="15"/>
          <w:szCs w:val="15"/>
        </w:rPr>
        <w:t xml:space="preserve"> que envolvem procedimentos e processos para viabilizar a produção do negócio. / </w:t>
      </w:r>
      <w:r w:rsidR="0080101B" w:rsidRPr="00FF2B53">
        <w:rPr>
          <w:b/>
          <w:sz w:val="15"/>
          <w:szCs w:val="15"/>
        </w:rPr>
        <w:t>Marketing</w:t>
      </w:r>
      <w:r w:rsidR="0080101B" w:rsidRPr="00FF2B53">
        <w:rPr>
          <w:sz w:val="15"/>
          <w:szCs w:val="15"/>
        </w:rPr>
        <w:t xml:space="preserve"> para viabilizar as estratégias da marca no mercado e o relacionamento com clientes e potenciais. / </w:t>
      </w:r>
      <w:r w:rsidR="0080101B" w:rsidRPr="00FF2B53">
        <w:rPr>
          <w:b/>
          <w:sz w:val="15"/>
          <w:szCs w:val="15"/>
        </w:rPr>
        <w:t>Finança</w:t>
      </w:r>
      <w:r w:rsidR="0080101B" w:rsidRPr="00FF2B53">
        <w:rPr>
          <w:sz w:val="15"/>
          <w:szCs w:val="15"/>
        </w:rPr>
        <w:t xml:space="preserve">s que se relacionam com o financeiro da empresa do curto ao longo prazo. / </w:t>
      </w:r>
      <w:r w:rsidR="0080101B" w:rsidRPr="00FF2B53">
        <w:rPr>
          <w:b/>
          <w:sz w:val="15"/>
          <w:szCs w:val="15"/>
        </w:rPr>
        <w:t>Resultados</w:t>
      </w:r>
      <w:r w:rsidR="0080101B" w:rsidRPr="00FF2B53">
        <w:rPr>
          <w:sz w:val="15"/>
          <w:szCs w:val="15"/>
        </w:rPr>
        <w:t xml:space="preserve"> relacionados ao sucesso da organização na perspectiva </w:t>
      </w:r>
      <w:r w:rsidR="0080101B" w:rsidRPr="00FF2B53">
        <w:rPr>
          <w:sz w:val="15"/>
          <w:szCs w:val="15"/>
        </w:rPr>
        <w:t>de todos que são afetados por ela (</w:t>
      </w:r>
      <w:proofErr w:type="spellStart"/>
      <w:r w:rsidR="0080101B" w:rsidRPr="00FF2B53">
        <w:rPr>
          <w:sz w:val="15"/>
          <w:szCs w:val="15"/>
        </w:rPr>
        <w:t>stakeholders</w:t>
      </w:r>
      <w:proofErr w:type="spellEnd"/>
      <w:r w:rsidR="0080101B" w:rsidRPr="00FF2B53">
        <w:rPr>
          <w:sz w:val="15"/>
          <w:szCs w:val="15"/>
        </w:rPr>
        <w:t xml:space="preserve">. Ou seja. Obter resultados não apenas se restringe a lucros. </w:t>
      </w:r>
    </w:p>
    <w:p w:rsidR="0080101B" w:rsidRPr="00FF2B53" w:rsidRDefault="0080101B" w:rsidP="00935650">
      <w:pPr>
        <w:ind w:left="-709" w:right="-638"/>
        <w:jc w:val="both"/>
        <w:rPr>
          <w:b/>
          <w:sz w:val="15"/>
          <w:szCs w:val="15"/>
        </w:rPr>
      </w:pPr>
      <w:r w:rsidRPr="00FF2B53">
        <w:rPr>
          <w:b/>
          <w:sz w:val="15"/>
          <w:szCs w:val="15"/>
        </w:rPr>
        <w:t xml:space="preserve">VALERIANO: </w:t>
      </w:r>
      <w:proofErr w:type="spellStart"/>
      <w:r w:rsidRPr="00FF2B53">
        <w:rPr>
          <w:b/>
          <w:sz w:val="15"/>
          <w:szCs w:val="15"/>
        </w:rPr>
        <w:t>ve</w:t>
      </w:r>
      <w:proofErr w:type="spellEnd"/>
      <w:r w:rsidRPr="00FF2B53">
        <w:rPr>
          <w:b/>
          <w:sz w:val="15"/>
          <w:szCs w:val="15"/>
        </w:rPr>
        <w:t xml:space="preserve"> a gestão como a interação de muitas variáveis atuando na estrutura funcional, usa a </w:t>
      </w:r>
      <w:proofErr w:type="gramStart"/>
      <w:r w:rsidRPr="00FF2B53">
        <w:rPr>
          <w:b/>
          <w:sz w:val="15"/>
          <w:szCs w:val="15"/>
        </w:rPr>
        <w:t>expressão:”</w:t>
      </w:r>
      <w:proofErr w:type="gramEnd"/>
      <w:r w:rsidRPr="00FF2B53">
        <w:rPr>
          <w:b/>
          <w:sz w:val="15"/>
          <w:szCs w:val="15"/>
        </w:rPr>
        <w:t xml:space="preserve"> sistema da </w:t>
      </w:r>
      <w:proofErr w:type="spellStart"/>
      <w:r w:rsidRPr="00FF2B53">
        <w:rPr>
          <w:b/>
          <w:sz w:val="15"/>
          <w:szCs w:val="15"/>
        </w:rPr>
        <w:t>adm</w:t>
      </w:r>
      <w:proofErr w:type="spellEnd"/>
      <w:r w:rsidRPr="00FF2B53">
        <w:rPr>
          <w:b/>
          <w:sz w:val="15"/>
          <w:szCs w:val="15"/>
        </w:rPr>
        <w:t>”. Ele entende que um gestor quando cria conexões entre todas as áreas funcionais, por meio do trabalho em equipe, faz com percebam a influência do ambiente externo. Os fatores externos ultrapassam o limite da gestão e impactam no estilo da liderança</w:t>
      </w:r>
    </w:p>
    <w:p w:rsidR="0080101B" w:rsidRPr="00FF2B53" w:rsidRDefault="00935650" w:rsidP="00935650">
      <w:pPr>
        <w:ind w:left="-70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Definição de Projeto: Evento EMPRESARIAL, cujo resultado é INÉDITO e sua realização se dá sob CONDIÇÕES RIGOROSAMENTE PREDTERMINADAS. </w:t>
      </w:r>
    </w:p>
    <w:p w:rsidR="00935650" w:rsidRPr="00FF2B53" w:rsidRDefault="00935650" w:rsidP="00935650">
      <w:pPr>
        <w:ind w:left="-70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EMPRESARIAL – </w:t>
      </w:r>
      <w:proofErr w:type="spellStart"/>
      <w:r w:rsidRPr="00FF2B53">
        <w:rPr>
          <w:sz w:val="15"/>
          <w:szCs w:val="15"/>
        </w:rPr>
        <w:t>pq</w:t>
      </w:r>
      <w:proofErr w:type="spellEnd"/>
      <w:r w:rsidRPr="00FF2B53">
        <w:rPr>
          <w:sz w:val="15"/>
          <w:szCs w:val="15"/>
        </w:rPr>
        <w:t xml:space="preserve"> o trabalho não permite a participação de amadores. </w:t>
      </w:r>
    </w:p>
    <w:p w:rsidR="00935650" w:rsidRPr="00FF2B53" w:rsidRDefault="00935650" w:rsidP="00935650">
      <w:pPr>
        <w:ind w:left="-70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INEDITISMO – pelo fato de exigir respostas rápidas, personalizadas e de alto valor agregado para problemas ainda não solucionados.</w:t>
      </w:r>
    </w:p>
    <w:p w:rsidR="00935650" w:rsidRPr="00FF2B53" w:rsidRDefault="00935650" w:rsidP="00935650">
      <w:pPr>
        <w:ind w:left="-70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CONDIÇÕES RIGOROSAMENTE PREDETERMINADAS – para que os prazos e custos respeitem o investimento realizado pelos patrocinadores expectativa firmada via contrato.</w:t>
      </w:r>
    </w:p>
    <w:p w:rsidR="00935650" w:rsidRPr="00FF2B53" w:rsidRDefault="00935650" w:rsidP="00935650">
      <w:pPr>
        <w:ind w:left="-70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Gerenciar está voltado a Processos e Liderar está vinculado a gestão com pessoas. Projetos prioriza eficácia de resultados e as empresas a eficiência de processos, resultados como consequência.</w:t>
      </w:r>
    </w:p>
    <w:p w:rsidR="007A18A4" w:rsidRPr="00FF2B53" w:rsidRDefault="007A18A4" w:rsidP="00935650">
      <w:pPr>
        <w:ind w:left="-70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10 áreas de conhecimento do Gerenciamento de Projetos:</w:t>
      </w:r>
    </w:p>
    <w:p w:rsidR="007A18A4" w:rsidRPr="00FF2B53" w:rsidRDefault="007A18A4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Integração: Relativo aos processos e atividades que acontecerão ao longo do projeto. </w:t>
      </w:r>
    </w:p>
    <w:p w:rsidR="007A18A4" w:rsidRPr="00FF2B53" w:rsidRDefault="007A18A4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Escopo: delimita o que será entregue com máxima precisão, e </w:t>
      </w:r>
      <w:proofErr w:type="spellStart"/>
      <w:r w:rsidRPr="00FF2B53">
        <w:rPr>
          <w:sz w:val="15"/>
          <w:szCs w:val="15"/>
        </w:rPr>
        <w:t>tb</w:t>
      </w:r>
      <w:proofErr w:type="spellEnd"/>
      <w:r w:rsidRPr="00FF2B53">
        <w:rPr>
          <w:sz w:val="15"/>
          <w:szCs w:val="15"/>
        </w:rPr>
        <w:t xml:space="preserve"> o que não será entregue. </w:t>
      </w:r>
    </w:p>
    <w:p w:rsidR="00DC2DC6" w:rsidRPr="00FF2B53" w:rsidRDefault="00DC2DC6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Custo: Orçamento. Estuda a viabilidade do Projeto e define a alocação dos recursos financeiros, que serão aplicados a cada mês. Reserva de contingência.</w:t>
      </w:r>
    </w:p>
    <w:p w:rsidR="00DC2DC6" w:rsidRPr="00FF2B53" w:rsidRDefault="00DC2DC6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Qualidade: Relacionado aos critérios de satisfação do Produto a ser entregue pelo projeto. </w:t>
      </w:r>
    </w:p>
    <w:p w:rsidR="00DC2DC6" w:rsidRPr="00FF2B53" w:rsidRDefault="00DC2DC6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Aquisições: Administra todos os processos de aquisição que se fizerem necessários para a realização do Projeto.</w:t>
      </w:r>
    </w:p>
    <w:p w:rsidR="00DC2DC6" w:rsidRPr="00FF2B53" w:rsidRDefault="00DC2DC6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RH: Define o perfil requerido para cada profissional que irá trabalhar no projeto, em tempo integral ou parcial. </w:t>
      </w:r>
    </w:p>
    <w:p w:rsidR="00DC2DC6" w:rsidRPr="00FF2B53" w:rsidRDefault="00DC2DC6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Comunicações: identificação das pessoas e canais de </w:t>
      </w:r>
      <w:proofErr w:type="spellStart"/>
      <w:r w:rsidRPr="00FF2B53">
        <w:rPr>
          <w:sz w:val="15"/>
          <w:szCs w:val="15"/>
        </w:rPr>
        <w:t>inf</w:t>
      </w:r>
      <w:proofErr w:type="spellEnd"/>
      <w:r w:rsidRPr="00FF2B53">
        <w:rPr>
          <w:sz w:val="15"/>
          <w:szCs w:val="15"/>
        </w:rPr>
        <w:t xml:space="preserve"> que serão planejados e atendidos para gerenciar as </w:t>
      </w:r>
      <w:proofErr w:type="spellStart"/>
      <w:r w:rsidRPr="00FF2B53">
        <w:rPr>
          <w:sz w:val="15"/>
          <w:szCs w:val="15"/>
        </w:rPr>
        <w:t>dif</w:t>
      </w:r>
      <w:proofErr w:type="spellEnd"/>
      <w:r w:rsidRPr="00FF2B53">
        <w:rPr>
          <w:sz w:val="15"/>
          <w:szCs w:val="15"/>
        </w:rPr>
        <w:t xml:space="preserve"> culturais, organizacionais e geopolítica. </w:t>
      </w:r>
    </w:p>
    <w:p w:rsidR="00DC2DC6" w:rsidRPr="00FF2B53" w:rsidRDefault="00DC2DC6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Risco: analisa o cenário externo para se precaver diante de eventos dos mais pessimistas aos otimistas. Internamente considera o que pode impactar o projeto. </w:t>
      </w:r>
    </w:p>
    <w:p w:rsidR="00DC2DC6" w:rsidRPr="00FF2B53" w:rsidRDefault="00DC2DC6" w:rsidP="007A18A4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Tempo: baseia-se na identificação e integração das atividades para cumprir o escopo.</w:t>
      </w:r>
    </w:p>
    <w:p w:rsidR="00FF2B53" w:rsidRPr="00FF2B53" w:rsidRDefault="00DC2DC6" w:rsidP="00FF2B53">
      <w:pPr>
        <w:pStyle w:val="PargrafodaLista"/>
        <w:numPr>
          <w:ilvl w:val="0"/>
          <w:numId w:val="2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Partes Interessadas: </w:t>
      </w:r>
      <w:r w:rsidR="00F227DC" w:rsidRPr="00FF2B53">
        <w:rPr>
          <w:sz w:val="15"/>
          <w:szCs w:val="15"/>
        </w:rPr>
        <w:t>Identificação e gestão das expectativas das pessoas, comunidades, associações, etc que serão impactadas pelo Projeto.</w:t>
      </w:r>
      <w:bookmarkStart w:id="0" w:name="_GoBack"/>
      <w:bookmarkEnd w:id="0"/>
    </w:p>
    <w:p w:rsidR="00F227DC" w:rsidRPr="00FF2B53" w:rsidRDefault="00F227DC" w:rsidP="00F227DC">
      <w:pPr>
        <w:ind w:left="-70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5 macros dos Processos:</w:t>
      </w:r>
    </w:p>
    <w:p w:rsidR="00F227DC" w:rsidRPr="00FF2B53" w:rsidRDefault="00F227DC" w:rsidP="00F227DC">
      <w:pPr>
        <w:pStyle w:val="PargrafodaLista"/>
        <w:numPr>
          <w:ilvl w:val="0"/>
          <w:numId w:val="3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INIAÇÃO: Autoriza início do Projeto. É </w:t>
      </w:r>
      <w:proofErr w:type="spellStart"/>
      <w:r w:rsidRPr="00FF2B53">
        <w:rPr>
          <w:sz w:val="15"/>
          <w:szCs w:val="15"/>
        </w:rPr>
        <w:t>tb</w:t>
      </w:r>
      <w:proofErr w:type="spellEnd"/>
      <w:r w:rsidRPr="00FF2B53">
        <w:rPr>
          <w:sz w:val="15"/>
          <w:szCs w:val="15"/>
        </w:rPr>
        <w:t xml:space="preserve"> o início de cada fase dentro de um projeto já em curso. </w:t>
      </w:r>
    </w:p>
    <w:p w:rsidR="00F227DC" w:rsidRPr="00FF2B53" w:rsidRDefault="00F227DC" w:rsidP="00F227DC">
      <w:pPr>
        <w:pStyle w:val="PargrafodaLista"/>
        <w:numPr>
          <w:ilvl w:val="0"/>
          <w:numId w:val="3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PLANEJAMENTO: Cuida de todos processos e procedimentos de trabalhos necessários para atingir os objetivos</w:t>
      </w:r>
    </w:p>
    <w:p w:rsidR="00F227DC" w:rsidRPr="00FF2B53" w:rsidRDefault="00F227DC" w:rsidP="00F227DC">
      <w:pPr>
        <w:pStyle w:val="PargrafodaLista"/>
        <w:numPr>
          <w:ilvl w:val="0"/>
          <w:numId w:val="3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EXECUÇÃO: Responsável pela maior alocação de horas e custos do projeto.</w:t>
      </w:r>
    </w:p>
    <w:p w:rsidR="00F227DC" w:rsidRPr="00FF2B53" w:rsidRDefault="00F227DC" w:rsidP="00F227DC">
      <w:pPr>
        <w:pStyle w:val="PargrafodaLista"/>
        <w:numPr>
          <w:ilvl w:val="0"/>
          <w:numId w:val="3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MONITORAMENTO E CONTROLE: Mede e analisa todo desempenho do projeto em diferentes fases e áreas de conhecimento.</w:t>
      </w:r>
    </w:p>
    <w:p w:rsidR="00F227DC" w:rsidRPr="00FF2B53" w:rsidRDefault="00F227DC" w:rsidP="00F227DC">
      <w:pPr>
        <w:pStyle w:val="PargrafodaLista"/>
        <w:numPr>
          <w:ilvl w:val="0"/>
          <w:numId w:val="3"/>
        </w:numPr>
        <w:ind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ENCERRAMENTO: Conclui todas atividades do Projeto. Proporciona um dos </w:t>
      </w:r>
      <w:proofErr w:type="spellStart"/>
      <w:r w:rsidRPr="00FF2B53">
        <w:rPr>
          <w:sz w:val="15"/>
          <w:szCs w:val="15"/>
        </w:rPr>
        <w:t>doc</w:t>
      </w:r>
      <w:proofErr w:type="spellEnd"/>
      <w:r w:rsidRPr="00FF2B53">
        <w:rPr>
          <w:sz w:val="15"/>
          <w:szCs w:val="15"/>
        </w:rPr>
        <w:t xml:space="preserve"> mais importantes para futuros Projetos, lições aprendidas.</w:t>
      </w:r>
    </w:p>
    <w:p w:rsidR="00F227DC" w:rsidRPr="00FF2B53" w:rsidRDefault="00F227DC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O projeto em si, não dá lucro, entretanto a solução que ele entrega é capaz de incrementar em muita, a rentabilidade de qualquer negócio</w:t>
      </w:r>
      <w:r w:rsidRPr="00FF2B53">
        <w:rPr>
          <w:sz w:val="15"/>
          <w:szCs w:val="15"/>
        </w:rPr>
        <w:t>.</w:t>
      </w:r>
    </w:p>
    <w:p w:rsidR="00F227DC" w:rsidRPr="00FF2B53" w:rsidRDefault="003978E0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b/>
          <w:sz w:val="15"/>
          <w:szCs w:val="15"/>
        </w:rPr>
        <w:t>CAVALCANTI</w:t>
      </w:r>
      <w:r w:rsidRPr="00FF2B53">
        <w:rPr>
          <w:sz w:val="15"/>
          <w:szCs w:val="15"/>
        </w:rPr>
        <w:t xml:space="preserve"> realizou comparativo entre Empresa </w:t>
      </w:r>
      <w:proofErr w:type="spellStart"/>
      <w:r w:rsidRPr="00FF2B53">
        <w:rPr>
          <w:sz w:val="15"/>
          <w:szCs w:val="15"/>
        </w:rPr>
        <w:t>Conv</w:t>
      </w:r>
      <w:proofErr w:type="spellEnd"/>
      <w:r w:rsidRPr="00FF2B53">
        <w:rPr>
          <w:sz w:val="15"/>
          <w:szCs w:val="15"/>
        </w:rPr>
        <w:t xml:space="preserve"> e Eq. De </w:t>
      </w:r>
      <w:proofErr w:type="spellStart"/>
      <w:r w:rsidRPr="00FF2B53">
        <w:rPr>
          <w:sz w:val="15"/>
          <w:szCs w:val="15"/>
        </w:rPr>
        <w:t>Proj</w:t>
      </w:r>
      <w:proofErr w:type="spellEnd"/>
    </w:p>
    <w:p w:rsidR="00F227DC" w:rsidRPr="00FF2B53" w:rsidRDefault="00F227DC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noProof/>
          <w:sz w:val="15"/>
          <w:szCs w:val="15"/>
          <w:lang w:eastAsia="pt-BR"/>
        </w:rPr>
        <w:drawing>
          <wp:inline distT="0" distB="0" distL="0" distR="0">
            <wp:extent cx="3063240" cy="1482213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250" cy="150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DC" w:rsidRPr="00FF2B53" w:rsidRDefault="00F227DC" w:rsidP="00F227DC">
      <w:pPr>
        <w:pStyle w:val="PargrafodaLista"/>
        <w:ind w:left="-349" w:right="-638"/>
        <w:jc w:val="both"/>
        <w:rPr>
          <w:sz w:val="15"/>
          <w:szCs w:val="15"/>
        </w:rPr>
      </w:pPr>
    </w:p>
    <w:p w:rsidR="003978E0" w:rsidRPr="00FF2B53" w:rsidRDefault="003978E0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b/>
          <w:sz w:val="15"/>
          <w:szCs w:val="15"/>
        </w:rPr>
        <w:lastRenderedPageBreak/>
        <w:t>VALERIANO</w:t>
      </w:r>
      <w:r w:rsidRPr="00FF2B53">
        <w:rPr>
          <w:sz w:val="15"/>
          <w:szCs w:val="15"/>
        </w:rPr>
        <w:t xml:space="preserve"> destaca que no gerenciamento e ciclo de vida do projeto de um produto (</w:t>
      </w:r>
      <w:r w:rsidR="00B91B8F" w:rsidRPr="00FF2B53">
        <w:rPr>
          <w:sz w:val="15"/>
          <w:szCs w:val="15"/>
        </w:rPr>
        <w:t>vídeo-</w:t>
      </w:r>
      <w:r w:rsidRPr="00FF2B53">
        <w:rPr>
          <w:sz w:val="15"/>
          <w:szCs w:val="15"/>
        </w:rPr>
        <w:t>aulas 86 e 87) é muito importante considerar as entradas e saídas (resultados) para viabilizar o que se pretende.</w:t>
      </w:r>
    </w:p>
    <w:p w:rsidR="00F227DC" w:rsidRPr="00FF2B53" w:rsidRDefault="003978E0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b/>
          <w:sz w:val="15"/>
          <w:szCs w:val="15"/>
        </w:rPr>
        <w:t xml:space="preserve"> CHIAVENATO</w:t>
      </w:r>
      <w:r w:rsidRPr="00FF2B53">
        <w:rPr>
          <w:sz w:val="15"/>
          <w:szCs w:val="15"/>
        </w:rPr>
        <w:t xml:space="preserve"> o complementa (quadro da </w:t>
      </w:r>
      <w:r w:rsidR="00B91B8F" w:rsidRPr="00FF2B53">
        <w:rPr>
          <w:sz w:val="15"/>
          <w:szCs w:val="15"/>
        </w:rPr>
        <w:t>vídeo-</w:t>
      </w:r>
      <w:r w:rsidRPr="00FF2B53">
        <w:rPr>
          <w:sz w:val="15"/>
          <w:szCs w:val="15"/>
        </w:rPr>
        <w:t>aula 89) destacando um comp</w:t>
      </w:r>
      <w:r w:rsidR="00B91B8F" w:rsidRPr="00FF2B53">
        <w:rPr>
          <w:sz w:val="15"/>
          <w:szCs w:val="15"/>
        </w:rPr>
        <w:t>arativo entre trabalhar por obe</w:t>
      </w:r>
      <w:r w:rsidRPr="00FF2B53">
        <w:rPr>
          <w:sz w:val="15"/>
          <w:szCs w:val="15"/>
        </w:rPr>
        <w:t xml:space="preserve">diência e trabalhar por compromisso. Uma das conclusões a que se pode </w:t>
      </w:r>
      <w:r w:rsidR="00B91B8F" w:rsidRPr="00FF2B53">
        <w:rPr>
          <w:sz w:val="15"/>
          <w:szCs w:val="15"/>
        </w:rPr>
        <w:t>chegar é sobre o fato de que so</w:t>
      </w:r>
      <w:r w:rsidRPr="00FF2B53">
        <w:rPr>
          <w:sz w:val="15"/>
          <w:szCs w:val="15"/>
        </w:rPr>
        <w:t>mente por meio da cultura do compromisso, será possível garantir as entregas do projeto.</w:t>
      </w:r>
    </w:p>
    <w:p w:rsidR="003978E0" w:rsidRPr="00FF2B53" w:rsidRDefault="003978E0" w:rsidP="00F227DC">
      <w:pPr>
        <w:pStyle w:val="PargrafodaLista"/>
        <w:ind w:left="-349" w:right="-638"/>
        <w:jc w:val="both"/>
        <w:rPr>
          <w:sz w:val="15"/>
          <w:szCs w:val="15"/>
        </w:rPr>
      </w:pPr>
    </w:p>
    <w:p w:rsidR="003978E0" w:rsidRPr="00FF2B53" w:rsidRDefault="003978E0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 xml:space="preserve">O </w:t>
      </w:r>
      <w:r w:rsidRPr="00FF2B53">
        <w:rPr>
          <w:sz w:val="15"/>
          <w:szCs w:val="15"/>
        </w:rPr>
        <w:t>que projetos irá controlar é o desempenho, o resultado, a entrega. E não modelos de gestão dedicados a controlar pessoas como na época das TAREFAS. Em</w:t>
      </w:r>
      <w:r w:rsidR="00B91B8F" w:rsidRPr="00FF2B53">
        <w:rPr>
          <w:sz w:val="15"/>
          <w:szCs w:val="15"/>
        </w:rPr>
        <w:t xml:space="preserve"> projetos se entende que as pessoas têm</w:t>
      </w:r>
      <w:r w:rsidRPr="00FF2B53">
        <w:rPr>
          <w:sz w:val="15"/>
          <w:szCs w:val="15"/>
        </w:rPr>
        <w:t xml:space="preserve"> compromisso com o projeto, promoverão a autogestão fazendo as entregas pelas quais serão avaliadas. Ou seja, o foco é controle de entregas e não de pessoas.</w:t>
      </w:r>
    </w:p>
    <w:p w:rsidR="00FF2B53" w:rsidRPr="00FF2B53" w:rsidRDefault="00FF2B53" w:rsidP="00F227DC">
      <w:pPr>
        <w:pStyle w:val="PargrafodaLista"/>
        <w:ind w:left="-349" w:right="-638"/>
        <w:jc w:val="both"/>
        <w:rPr>
          <w:sz w:val="15"/>
          <w:szCs w:val="15"/>
        </w:rPr>
      </w:pPr>
    </w:p>
    <w:p w:rsidR="003978E0" w:rsidRPr="00FF2B53" w:rsidRDefault="00B91B8F" w:rsidP="00F227DC">
      <w:pPr>
        <w:pStyle w:val="PargrafodaLista"/>
        <w:ind w:left="-349" w:right="-638"/>
        <w:jc w:val="both"/>
        <w:rPr>
          <w:sz w:val="15"/>
          <w:szCs w:val="15"/>
        </w:rPr>
      </w:pPr>
      <w:proofErr w:type="spellStart"/>
      <w:r w:rsidRPr="00FF2B53">
        <w:rPr>
          <w:b/>
          <w:sz w:val="15"/>
          <w:szCs w:val="15"/>
        </w:rPr>
        <w:t>Rabequin</w:t>
      </w:r>
      <w:r w:rsidRPr="00FF2B53">
        <w:rPr>
          <w:sz w:val="15"/>
          <w:szCs w:val="15"/>
        </w:rPr>
        <w:t>i</w:t>
      </w:r>
      <w:proofErr w:type="spellEnd"/>
      <w:r w:rsidRPr="00FF2B53">
        <w:rPr>
          <w:sz w:val="15"/>
          <w:szCs w:val="15"/>
        </w:rPr>
        <w:t>, aponta que a MISSÃO do projeto deve compreender a definição clara dos objetivos desde o início do projeto e a cada abertura de fase.</w:t>
      </w:r>
    </w:p>
    <w:p w:rsidR="00721396" w:rsidRPr="00FF2B53" w:rsidRDefault="00721396" w:rsidP="00F227DC">
      <w:pPr>
        <w:pStyle w:val="PargrafodaLista"/>
        <w:ind w:left="-349" w:right="-638"/>
        <w:jc w:val="both"/>
        <w:rPr>
          <w:sz w:val="15"/>
          <w:szCs w:val="15"/>
        </w:rPr>
      </w:pPr>
      <w:proofErr w:type="spellStart"/>
      <w:r w:rsidRPr="00FF2B53">
        <w:rPr>
          <w:b/>
          <w:sz w:val="15"/>
          <w:szCs w:val="15"/>
        </w:rPr>
        <w:t>Rabequini</w:t>
      </w:r>
      <w:proofErr w:type="spellEnd"/>
      <w:r w:rsidRPr="00FF2B53">
        <w:rPr>
          <w:b/>
          <w:sz w:val="15"/>
          <w:szCs w:val="15"/>
        </w:rPr>
        <w:t xml:space="preserve"> </w:t>
      </w:r>
      <w:r w:rsidRPr="00FF2B53">
        <w:rPr>
          <w:sz w:val="15"/>
          <w:szCs w:val="15"/>
        </w:rPr>
        <w:t>declara com total exatidão que a comunicação está em 1º lugar, seguida de habilidades para interação organizacional, construção de equipes, liderança, política e tecnologia.</w:t>
      </w:r>
    </w:p>
    <w:p w:rsidR="00FF2B53" w:rsidRPr="00FF2B53" w:rsidRDefault="00FF2B53" w:rsidP="00F227DC">
      <w:pPr>
        <w:pStyle w:val="PargrafodaLista"/>
        <w:ind w:left="-349" w:right="-638"/>
        <w:jc w:val="both"/>
        <w:rPr>
          <w:sz w:val="15"/>
          <w:szCs w:val="15"/>
        </w:rPr>
      </w:pPr>
    </w:p>
    <w:p w:rsidR="00B91B8F" w:rsidRPr="00FF2B53" w:rsidRDefault="00B91B8F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b/>
          <w:sz w:val="15"/>
          <w:szCs w:val="15"/>
        </w:rPr>
        <w:t>Michael Porter</w:t>
      </w:r>
      <w:r w:rsidRPr="00FF2B53">
        <w:rPr>
          <w:sz w:val="15"/>
          <w:szCs w:val="15"/>
        </w:rPr>
        <w:t xml:space="preserve"> em 1979 também indicou que um bom gerente deve considerar 5 forças que atuam sobre sua capacidade de gestão. Elas se referem à ameaça de novas empresas ENTRANTES no mercado; rivalidade entre CONCORRENTES; lançamento de PRODUTOS em substituição aos atuais com mais tecnologia embarcada; barganha entre FORNECEDORES uma vez que terão mais opções de clientes, </w:t>
      </w:r>
    </w:p>
    <w:p w:rsidR="00B91B8F" w:rsidRPr="00FF2B53" w:rsidRDefault="00B91B8F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Sobre o alinhamento do projeto à organização é bom destacar que a responsabilidade maior é do patrocinador ou do gerente de portfólio, mas caso eles não identifiquem os problemas, cabe ao gerente de projetos reportar a existência dos conflitos e somente tomar a iniciativa de resoluções, após compreensão de todos.</w:t>
      </w:r>
    </w:p>
    <w:p w:rsidR="00FF2B53" w:rsidRPr="00FF2B53" w:rsidRDefault="00FF2B53" w:rsidP="00F227DC">
      <w:pPr>
        <w:pStyle w:val="PargrafodaLista"/>
        <w:ind w:left="-349" w:right="-638"/>
        <w:jc w:val="both"/>
        <w:rPr>
          <w:sz w:val="15"/>
          <w:szCs w:val="15"/>
        </w:rPr>
      </w:pPr>
    </w:p>
    <w:p w:rsidR="00B91B8F" w:rsidRPr="00FF2B53" w:rsidRDefault="00B91B8F" w:rsidP="00F227DC">
      <w:pPr>
        <w:pStyle w:val="PargrafodaLista"/>
        <w:ind w:left="-349" w:right="-638"/>
        <w:jc w:val="both"/>
        <w:rPr>
          <w:sz w:val="15"/>
          <w:szCs w:val="15"/>
        </w:rPr>
      </w:pPr>
      <w:proofErr w:type="spellStart"/>
      <w:r w:rsidRPr="00FF2B53">
        <w:rPr>
          <w:b/>
          <w:sz w:val="15"/>
          <w:szCs w:val="15"/>
        </w:rPr>
        <w:t>Kerzner</w:t>
      </w:r>
      <w:proofErr w:type="spellEnd"/>
      <w:r w:rsidRPr="00FF2B53">
        <w:rPr>
          <w:b/>
          <w:sz w:val="15"/>
          <w:szCs w:val="15"/>
        </w:rPr>
        <w:t>,</w:t>
      </w:r>
      <w:r w:rsidRPr="00FF2B53">
        <w:rPr>
          <w:sz w:val="15"/>
          <w:szCs w:val="15"/>
        </w:rPr>
        <w:t xml:space="preserve"> </w:t>
      </w:r>
      <w:r w:rsidR="00FF2B53" w:rsidRPr="00FF2B53">
        <w:rPr>
          <w:sz w:val="15"/>
          <w:szCs w:val="15"/>
        </w:rPr>
        <w:t>nesse</w:t>
      </w:r>
      <w:r w:rsidRPr="00FF2B53">
        <w:rPr>
          <w:sz w:val="15"/>
          <w:szCs w:val="15"/>
        </w:rPr>
        <w:t xml:space="preserve"> planejamento estratégico de projetos são seguidos os mesmos pressupostos clá</w:t>
      </w:r>
      <w:r w:rsidRPr="00FF2B53">
        <w:rPr>
          <w:sz w:val="15"/>
          <w:szCs w:val="15"/>
        </w:rPr>
        <w:t>ssicos: no ambiente externo con</w:t>
      </w:r>
      <w:r w:rsidRPr="00FF2B53">
        <w:rPr>
          <w:sz w:val="15"/>
          <w:szCs w:val="15"/>
        </w:rPr>
        <w:t>siderar ameaças e oportunidades, no ambiente interno considerar pontos fortes e fracos para então, diante da simulação em diferentes cenários, elaborar planos estratégicos de traba</w:t>
      </w:r>
      <w:r w:rsidRPr="00FF2B53">
        <w:rPr>
          <w:sz w:val="15"/>
          <w:szCs w:val="15"/>
        </w:rPr>
        <w:t>lho. Para esse especialista, am</w:t>
      </w:r>
      <w:r w:rsidRPr="00FF2B53">
        <w:rPr>
          <w:sz w:val="15"/>
          <w:szCs w:val="15"/>
        </w:rPr>
        <w:t>biente externo e interno tem a mesma relevância na análise do gerente de projetos.</w:t>
      </w:r>
    </w:p>
    <w:p w:rsidR="00B91B8F" w:rsidRPr="00FF2B53" w:rsidRDefault="00B91B8F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Porém, recomendo atenção a todos os fatores, mas com uma maior observação aos pontos fracos da organização. Pela pressão dos custos e prazos há uma relativa tendência para se desprezar os riscos apontados pelas deficiências organ</w:t>
      </w:r>
      <w:r w:rsidRPr="00FF2B53">
        <w:rPr>
          <w:sz w:val="15"/>
          <w:szCs w:val="15"/>
        </w:rPr>
        <w:t>izacionais. Há</w:t>
      </w:r>
      <w:r w:rsidRPr="00FF2B53">
        <w:rPr>
          <w:sz w:val="15"/>
          <w:szCs w:val="15"/>
        </w:rPr>
        <w:t xml:space="preserve"> gerentes de projetos que pensam que se fingirem ou subestimarem</w:t>
      </w:r>
      <w:r w:rsidRPr="00FF2B53">
        <w:rPr>
          <w:sz w:val="15"/>
          <w:szCs w:val="15"/>
        </w:rPr>
        <w:t xml:space="preserve"> os pontos fracos de seus recur</w:t>
      </w:r>
      <w:r w:rsidRPr="00FF2B53">
        <w:rPr>
          <w:sz w:val="15"/>
          <w:szCs w:val="15"/>
        </w:rPr>
        <w:t>sos, o problema irá “desaparecer” como mágica. No campo interno tentam priorizar os pontos fortes, p</w:t>
      </w:r>
      <w:r w:rsidRPr="00FF2B53">
        <w:rPr>
          <w:sz w:val="15"/>
          <w:szCs w:val="15"/>
        </w:rPr>
        <w:t>en</w:t>
      </w:r>
      <w:r w:rsidRPr="00FF2B53">
        <w:rPr>
          <w:sz w:val="15"/>
          <w:szCs w:val="15"/>
        </w:rPr>
        <w:t>sando que isso dará superpoderes ao seu projeto.</w:t>
      </w:r>
    </w:p>
    <w:p w:rsidR="00B91B8F" w:rsidRPr="00FF2B53" w:rsidRDefault="00B91B8F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Em geral, os gerentes de projetos são promovidos a este cargo em função de suas competências técnicas, entretanto, o que lhes garantirá sucesso e longevidade na função reside n</w:t>
      </w:r>
      <w:r w:rsidR="00721396" w:rsidRPr="00FF2B53">
        <w:rPr>
          <w:sz w:val="15"/>
          <w:szCs w:val="15"/>
        </w:rPr>
        <w:t>a sua capacidade estra</w:t>
      </w:r>
      <w:r w:rsidRPr="00FF2B53">
        <w:rPr>
          <w:sz w:val="15"/>
          <w:szCs w:val="15"/>
        </w:rPr>
        <w:t>tégica e interpessoal.</w:t>
      </w:r>
    </w:p>
    <w:p w:rsidR="00721396" w:rsidRPr="00FF2B53" w:rsidRDefault="00721396" w:rsidP="00F227DC">
      <w:pPr>
        <w:pStyle w:val="PargrafodaLista"/>
        <w:ind w:left="-349" w:right="-638"/>
        <w:jc w:val="both"/>
        <w:rPr>
          <w:sz w:val="15"/>
          <w:szCs w:val="15"/>
        </w:rPr>
      </w:pPr>
      <w:r w:rsidRPr="00FF2B53">
        <w:rPr>
          <w:sz w:val="15"/>
          <w:szCs w:val="15"/>
        </w:rPr>
        <w:t>Habilidades para GP: Liderança, Desenvolvimento de Equipe, Motivação, Comunicação, Influencia, Processo Decisório, Conhecimento Político e Cultural, Negociação.</w:t>
      </w:r>
    </w:p>
    <w:p w:rsidR="00FF2B53" w:rsidRPr="00FF2B53" w:rsidRDefault="00FF2B53" w:rsidP="00F227DC">
      <w:pPr>
        <w:pStyle w:val="PargrafodaLista"/>
        <w:ind w:left="-349" w:right="-638"/>
        <w:jc w:val="both"/>
        <w:rPr>
          <w:sz w:val="15"/>
          <w:szCs w:val="15"/>
        </w:rPr>
      </w:pPr>
    </w:p>
    <w:p w:rsidR="00721396" w:rsidRPr="00FF2B53" w:rsidRDefault="00721396" w:rsidP="00F227DC">
      <w:pPr>
        <w:pStyle w:val="PargrafodaLista"/>
        <w:ind w:left="-349" w:right="-638"/>
        <w:jc w:val="both"/>
        <w:rPr>
          <w:sz w:val="15"/>
          <w:szCs w:val="15"/>
        </w:rPr>
      </w:pPr>
      <w:proofErr w:type="spellStart"/>
      <w:r w:rsidRPr="00FF2B53">
        <w:rPr>
          <w:b/>
          <w:sz w:val="15"/>
          <w:szCs w:val="15"/>
        </w:rPr>
        <w:t>Rabequini</w:t>
      </w:r>
      <w:proofErr w:type="spellEnd"/>
      <w:r w:rsidRPr="00FF2B53">
        <w:rPr>
          <w:b/>
          <w:sz w:val="15"/>
          <w:szCs w:val="15"/>
        </w:rPr>
        <w:t xml:space="preserve"> </w:t>
      </w:r>
      <w:r w:rsidRPr="00FF2B53">
        <w:rPr>
          <w:sz w:val="15"/>
          <w:szCs w:val="15"/>
        </w:rPr>
        <w:t>Ele diz, “aceito por estar conforme, ou não”. O cliente deve estar com a equipe de projetos em todos os momentos relevantes do trabalho (marcos do projeto).</w:t>
      </w:r>
    </w:p>
    <w:p w:rsidR="00721396" w:rsidRPr="00FF2B53" w:rsidRDefault="00721396" w:rsidP="00F227DC">
      <w:pPr>
        <w:pStyle w:val="PargrafodaLista"/>
        <w:ind w:left="-349" w:right="-638"/>
        <w:jc w:val="both"/>
        <w:rPr>
          <w:sz w:val="15"/>
          <w:szCs w:val="15"/>
        </w:rPr>
      </w:pPr>
      <w:proofErr w:type="spellStart"/>
      <w:r w:rsidRPr="00FF2B53">
        <w:rPr>
          <w:b/>
          <w:sz w:val="15"/>
          <w:szCs w:val="15"/>
        </w:rPr>
        <w:t>Kerzner</w:t>
      </w:r>
      <w:proofErr w:type="spellEnd"/>
      <w:r w:rsidRPr="00FF2B53">
        <w:rPr>
          <w:b/>
          <w:sz w:val="15"/>
          <w:szCs w:val="15"/>
        </w:rPr>
        <w:t xml:space="preserve"> </w:t>
      </w:r>
      <w:r w:rsidRPr="00FF2B53">
        <w:rPr>
          <w:sz w:val="15"/>
          <w:szCs w:val="15"/>
        </w:rPr>
        <w:t>as equipes não serão exclusivas de um único projeto. Essas pessoas poderão ser compartilha</w:t>
      </w:r>
      <w:r w:rsidR="00FF2B53" w:rsidRPr="00FF2B53">
        <w:rPr>
          <w:sz w:val="15"/>
          <w:szCs w:val="15"/>
        </w:rPr>
        <w:t>das com outros projetos simultâ</w:t>
      </w:r>
      <w:r w:rsidRPr="00FF2B53">
        <w:rPr>
          <w:sz w:val="15"/>
          <w:szCs w:val="15"/>
        </w:rPr>
        <w:t>neos e também com a estrutura funcional.</w:t>
      </w:r>
    </w:p>
    <w:p w:rsidR="00721396" w:rsidRPr="00FF2B53" w:rsidRDefault="00721396" w:rsidP="00F227DC">
      <w:pPr>
        <w:pStyle w:val="PargrafodaLista"/>
        <w:ind w:left="-349" w:right="-638"/>
        <w:jc w:val="both"/>
        <w:rPr>
          <w:sz w:val="17"/>
          <w:szCs w:val="17"/>
        </w:rPr>
      </w:pPr>
      <w:r w:rsidRPr="00FF2B53">
        <w:rPr>
          <w:b/>
          <w:sz w:val="15"/>
          <w:szCs w:val="15"/>
        </w:rPr>
        <w:t>Chiavenato,</w:t>
      </w:r>
      <w:r w:rsidRPr="00FF2B53">
        <w:rPr>
          <w:sz w:val="15"/>
          <w:szCs w:val="15"/>
        </w:rPr>
        <w:t xml:space="preserve"> neste quesito indica que a empresa deve focar, além da sustentabilidade econômica, a social e ecológica também</w:t>
      </w:r>
      <w:r w:rsidRPr="00FF2B53">
        <w:rPr>
          <w:sz w:val="17"/>
          <w:szCs w:val="17"/>
        </w:rPr>
        <w:t>.</w:t>
      </w:r>
    </w:p>
    <w:sectPr w:rsidR="00721396" w:rsidRPr="00FF2B53" w:rsidSect="00935650">
      <w:pgSz w:w="11906" w:h="16838"/>
      <w:pgMar w:top="426" w:right="1133" w:bottom="1417" w:left="1701" w:header="708" w:footer="708" w:gutter="0"/>
      <w:cols w:num="2"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44BD"/>
    <w:multiLevelType w:val="hybridMultilevel"/>
    <w:tmpl w:val="B8F05D14"/>
    <w:lvl w:ilvl="0" w:tplc="3080E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67BC4"/>
    <w:multiLevelType w:val="hybridMultilevel"/>
    <w:tmpl w:val="8316664C"/>
    <w:lvl w:ilvl="0" w:tplc="FC46D23A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72975EC4"/>
    <w:multiLevelType w:val="hybridMultilevel"/>
    <w:tmpl w:val="2A32463E"/>
    <w:lvl w:ilvl="0" w:tplc="E98C554E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B8"/>
    <w:rsid w:val="001C35F1"/>
    <w:rsid w:val="003978E0"/>
    <w:rsid w:val="00474A34"/>
    <w:rsid w:val="00721396"/>
    <w:rsid w:val="007A18A4"/>
    <w:rsid w:val="007F53B8"/>
    <w:rsid w:val="0080101B"/>
    <w:rsid w:val="00935650"/>
    <w:rsid w:val="00B91B8F"/>
    <w:rsid w:val="00BC10DB"/>
    <w:rsid w:val="00D76F58"/>
    <w:rsid w:val="00DC2DC6"/>
    <w:rsid w:val="00EE42C0"/>
    <w:rsid w:val="00F227DC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08DC6-8C94-4CA3-901F-879C773A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5F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2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1686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4</cp:revision>
  <cp:lastPrinted>2017-10-18T17:50:00Z</cp:lastPrinted>
  <dcterms:created xsi:type="dcterms:W3CDTF">2017-10-17T18:10:00Z</dcterms:created>
  <dcterms:modified xsi:type="dcterms:W3CDTF">2017-10-18T17:56:00Z</dcterms:modified>
</cp:coreProperties>
</file>