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244807" w:rsidRDefault="00C52528" w:rsidP="003D377B">
      <w:pPr>
        <w:rPr>
          <w:lang w:val="en-US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79"/>
        <w:gridCol w:w="987"/>
        <w:gridCol w:w="2420"/>
        <w:gridCol w:w="4389"/>
      </w:tblGrid>
      <w:tr w:rsidR="00C52528" w:rsidRPr="00244807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244807" w:rsidRDefault="00D33605" w:rsidP="00D33605">
            <w:pPr>
              <w:jc w:val="center"/>
              <w:rPr>
                <w:b/>
                <w:lang w:val="en-US"/>
              </w:rPr>
            </w:pPr>
            <w:r w:rsidRPr="00244807">
              <w:rPr>
                <w:b/>
                <w:lang w:val="en-US"/>
              </w:rPr>
              <w:t xml:space="preserve">Version </w:t>
            </w:r>
            <w:r w:rsidR="00C52528" w:rsidRPr="00244807">
              <w:rPr>
                <w:b/>
                <w:lang w:val="en-US"/>
              </w:rPr>
              <w:t>Control</w:t>
            </w:r>
          </w:p>
        </w:tc>
      </w:tr>
      <w:tr w:rsidR="00341B09" w:rsidRPr="00244807" w:rsidTr="00D33605">
        <w:trPr>
          <w:trHeight w:val="283"/>
        </w:trPr>
        <w:tc>
          <w:tcPr>
            <w:tcW w:w="879" w:type="dxa"/>
            <w:shd w:val="clear" w:color="auto" w:fill="DBE5F1" w:themeFill="accent1" w:themeFillTint="33"/>
            <w:vAlign w:val="center"/>
          </w:tcPr>
          <w:p w:rsidR="00C52528" w:rsidRPr="00244807" w:rsidRDefault="00C52528" w:rsidP="00D33605">
            <w:pPr>
              <w:jc w:val="center"/>
              <w:rPr>
                <w:b/>
                <w:lang w:val="en-US"/>
              </w:rPr>
            </w:pPr>
            <w:r w:rsidRPr="00244807">
              <w:rPr>
                <w:b/>
                <w:lang w:val="en-US"/>
              </w:rPr>
              <w:t>Vers</w:t>
            </w:r>
            <w:r w:rsidR="00D33605" w:rsidRPr="00244807">
              <w:rPr>
                <w:b/>
                <w:lang w:val="en-US"/>
              </w:rPr>
              <w:t>ion</w:t>
            </w:r>
          </w:p>
        </w:tc>
        <w:tc>
          <w:tcPr>
            <w:tcW w:w="987" w:type="dxa"/>
            <w:shd w:val="clear" w:color="auto" w:fill="DBE5F1" w:themeFill="accent1" w:themeFillTint="33"/>
            <w:vAlign w:val="center"/>
          </w:tcPr>
          <w:p w:rsidR="00C52528" w:rsidRPr="00244807" w:rsidRDefault="00C52528" w:rsidP="00341B09">
            <w:pPr>
              <w:jc w:val="center"/>
              <w:rPr>
                <w:b/>
                <w:lang w:val="en-US"/>
              </w:rPr>
            </w:pPr>
            <w:r w:rsidRPr="00244807">
              <w:rPr>
                <w:b/>
                <w:lang w:val="en-US"/>
              </w:rPr>
              <w:t>D</w:t>
            </w:r>
            <w:r w:rsidR="00D33605" w:rsidRPr="00244807">
              <w:rPr>
                <w:b/>
                <w:lang w:val="en-US"/>
              </w:rPr>
              <w:t>ate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244807" w:rsidRDefault="00C52528" w:rsidP="00341B09">
            <w:pPr>
              <w:jc w:val="center"/>
              <w:rPr>
                <w:b/>
                <w:lang w:val="en-US"/>
              </w:rPr>
            </w:pPr>
            <w:r w:rsidRPr="00244807">
              <w:rPr>
                <w:b/>
                <w:lang w:val="en-US"/>
              </w:rPr>
              <w:t>Aut</w:t>
            </w:r>
            <w:r w:rsidR="00D33605" w:rsidRPr="00244807">
              <w:rPr>
                <w:b/>
                <w:lang w:val="en-US"/>
              </w:rPr>
              <w:t>h</w:t>
            </w:r>
            <w:r w:rsidRPr="00244807">
              <w:rPr>
                <w:b/>
                <w:lang w:val="en-US"/>
              </w:rPr>
              <w:t>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244807" w:rsidRDefault="003141AA" w:rsidP="003141AA">
            <w:pPr>
              <w:jc w:val="center"/>
              <w:rPr>
                <w:b/>
                <w:lang w:val="en-US"/>
              </w:rPr>
            </w:pPr>
            <w:r w:rsidRPr="00244807">
              <w:rPr>
                <w:b/>
                <w:lang w:val="en-US"/>
              </w:rPr>
              <w:t>C</w:t>
            </w:r>
            <w:r w:rsidR="00D33605" w:rsidRPr="00244807">
              <w:rPr>
                <w:b/>
                <w:lang w:val="en-US"/>
              </w:rPr>
              <w:t>hange</w:t>
            </w:r>
            <w:r w:rsidRPr="00244807">
              <w:rPr>
                <w:b/>
                <w:lang w:val="en-US"/>
              </w:rPr>
              <w:t xml:space="preserve"> Description</w:t>
            </w:r>
          </w:p>
        </w:tc>
      </w:tr>
      <w:tr w:rsidR="00C52528" w:rsidRPr="00244807" w:rsidTr="00D33605">
        <w:trPr>
          <w:trHeight w:val="340"/>
        </w:trPr>
        <w:tc>
          <w:tcPr>
            <w:tcW w:w="879" w:type="dxa"/>
            <w:vAlign w:val="center"/>
          </w:tcPr>
          <w:p w:rsidR="00C52528" w:rsidRPr="00244807" w:rsidRDefault="00C52528" w:rsidP="002A2876">
            <w:pPr>
              <w:jc w:val="center"/>
              <w:rPr>
                <w:lang w:val="en-US"/>
              </w:rPr>
            </w:pPr>
          </w:p>
        </w:tc>
        <w:tc>
          <w:tcPr>
            <w:tcW w:w="987" w:type="dxa"/>
            <w:vAlign w:val="center"/>
          </w:tcPr>
          <w:p w:rsidR="00C52528" w:rsidRPr="00244807" w:rsidRDefault="00C52528" w:rsidP="002A2876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vAlign w:val="center"/>
          </w:tcPr>
          <w:p w:rsidR="00C52528" w:rsidRPr="00244807" w:rsidRDefault="00C52528" w:rsidP="00E34C15">
            <w:pPr>
              <w:rPr>
                <w:lang w:val="en-US"/>
              </w:rPr>
            </w:pPr>
          </w:p>
        </w:tc>
        <w:tc>
          <w:tcPr>
            <w:tcW w:w="4389" w:type="dxa"/>
            <w:vAlign w:val="center"/>
          </w:tcPr>
          <w:p w:rsidR="00C52528" w:rsidRPr="00244807" w:rsidRDefault="00C52528" w:rsidP="00E34C15">
            <w:pPr>
              <w:rPr>
                <w:lang w:val="en-US"/>
              </w:rPr>
            </w:pPr>
          </w:p>
        </w:tc>
      </w:tr>
      <w:tr w:rsidR="00C52528" w:rsidRPr="00244807" w:rsidTr="00D33605">
        <w:trPr>
          <w:trHeight w:val="340"/>
        </w:trPr>
        <w:tc>
          <w:tcPr>
            <w:tcW w:w="879" w:type="dxa"/>
            <w:vAlign w:val="center"/>
          </w:tcPr>
          <w:p w:rsidR="00C52528" w:rsidRPr="00244807" w:rsidRDefault="00C52528" w:rsidP="002A2876">
            <w:pPr>
              <w:jc w:val="center"/>
              <w:rPr>
                <w:lang w:val="en-US"/>
              </w:rPr>
            </w:pPr>
          </w:p>
        </w:tc>
        <w:tc>
          <w:tcPr>
            <w:tcW w:w="987" w:type="dxa"/>
            <w:vAlign w:val="center"/>
          </w:tcPr>
          <w:p w:rsidR="00C52528" w:rsidRPr="00244807" w:rsidRDefault="00C52528" w:rsidP="002A2876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vAlign w:val="center"/>
          </w:tcPr>
          <w:p w:rsidR="00C52528" w:rsidRPr="00244807" w:rsidRDefault="00C52528" w:rsidP="00E34C15">
            <w:pPr>
              <w:rPr>
                <w:lang w:val="en-US"/>
              </w:rPr>
            </w:pPr>
          </w:p>
        </w:tc>
        <w:tc>
          <w:tcPr>
            <w:tcW w:w="4389" w:type="dxa"/>
            <w:vAlign w:val="center"/>
          </w:tcPr>
          <w:p w:rsidR="00C52528" w:rsidRPr="00244807" w:rsidRDefault="00C52528" w:rsidP="00E34C15">
            <w:pPr>
              <w:rPr>
                <w:lang w:val="en-US"/>
              </w:rPr>
            </w:pPr>
          </w:p>
        </w:tc>
      </w:tr>
    </w:tbl>
    <w:p w:rsidR="0055540E" w:rsidRPr="00244807" w:rsidRDefault="0055540E" w:rsidP="003D377B">
      <w:pPr>
        <w:rPr>
          <w:lang w:val="en-US"/>
        </w:rPr>
      </w:pPr>
    </w:p>
    <w:p w:rsidR="008843C9" w:rsidRPr="00244807" w:rsidRDefault="003141AA" w:rsidP="00885384">
      <w:pPr>
        <w:pStyle w:val="Heading1"/>
        <w:rPr>
          <w:lang w:val="en-US"/>
        </w:rPr>
      </w:pPr>
      <w:r w:rsidRPr="00244807">
        <w:rPr>
          <w:lang w:val="en-US"/>
        </w:rPr>
        <w:t>Document purpose</w:t>
      </w:r>
    </w:p>
    <w:p w:rsidR="005E05FB" w:rsidRDefault="005E05FB" w:rsidP="005E05FB">
      <w:pPr>
        <w:rPr>
          <w:lang w:val="en"/>
        </w:rPr>
      </w:pPr>
      <w:r>
        <w:rPr>
          <w:lang w:val="en"/>
        </w:rPr>
        <w:t xml:space="preserve">Describe how the project </w:t>
      </w:r>
      <w:r w:rsidR="00165180">
        <w:rPr>
          <w:lang w:val="en"/>
        </w:rPr>
        <w:t xml:space="preserve">team </w:t>
      </w:r>
      <w:r>
        <w:rPr>
          <w:lang w:val="en"/>
        </w:rPr>
        <w:t>will execute, manage, monitor and close</w:t>
      </w:r>
      <w:r w:rsidR="00165180">
        <w:rPr>
          <w:lang w:val="en"/>
        </w:rPr>
        <w:t xml:space="preserve"> the project</w:t>
      </w:r>
      <w:r>
        <w:rPr>
          <w:lang w:val="en"/>
        </w:rPr>
        <w:t>.</w:t>
      </w:r>
    </w:p>
    <w:p w:rsidR="005E05FB" w:rsidRDefault="005E05FB" w:rsidP="0005306D">
      <w:pPr>
        <w:rPr>
          <w:lang w:val="en"/>
        </w:rPr>
      </w:pPr>
      <w:r>
        <w:rPr>
          <w:lang w:val="en"/>
        </w:rPr>
        <w:t>In addition to serving as a guide for the team throughout the project.</w:t>
      </w:r>
    </w:p>
    <w:p w:rsidR="005E05FB" w:rsidRPr="005E05FB" w:rsidRDefault="005E05FB" w:rsidP="005E05FB">
      <w:pPr>
        <w:rPr>
          <w:lang w:val="en-US"/>
        </w:rPr>
      </w:pPr>
      <w:r w:rsidRPr="005E05FB">
        <w:rPr>
          <w:lang w:val="en-US"/>
        </w:rPr>
        <w:t> </w:t>
      </w:r>
    </w:p>
    <w:p w:rsidR="005E05FB" w:rsidRDefault="005E05FB" w:rsidP="005E05FB">
      <w:pPr>
        <w:pStyle w:val="Heading1"/>
        <w:rPr>
          <w:lang w:val="en"/>
        </w:rPr>
      </w:pPr>
      <w:r>
        <w:rPr>
          <w:lang w:val="en"/>
        </w:rPr>
        <w:t>Current situation</w:t>
      </w:r>
    </w:p>
    <w:p w:rsidR="005E05FB" w:rsidRPr="005E05FB" w:rsidRDefault="005E05FB" w:rsidP="005E05FB">
      <w:pPr>
        <w:pStyle w:val="Descrio"/>
      </w:pPr>
      <w:bookmarkStart w:id="0" w:name="_GoBack"/>
      <w:bookmarkEnd w:id="0"/>
      <w:r>
        <w:rPr>
          <w:lang w:val="en"/>
        </w:rPr>
        <w:t xml:space="preserve">[Past, where you are. Describe </w:t>
      </w:r>
      <w:proofErr w:type="gramStart"/>
      <w:r>
        <w:rPr>
          <w:lang w:val="en"/>
        </w:rPr>
        <w:t>the current situation and wh</w:t>
      </w:r>
      <w:r w:rsidR="00ED0D97">
        <w:rPr>
          <w:lang w:val="en"/>
        </w:rPr>
        <w:t xml:space="preserve">y </w:t>
      </w:r>
      <w:r>
        <w:rPr>
          <w:lang w:val="en"/>
        </w:rPr>
        <w:t>the project</w:t>
      </w:r>
      <w:r w:rsidR="00ED0D97">
        <w:rPr>
          <w:lang w:val="en"/>
        </w:rPr>
        <w:t xml:space="preserve"> is necessary</w:t>
      </w:r>
      <w:proofErr w:type="gramEnd"/>
      <w:r>
        <w:rPr>
          <w:lang w:val="en"/>
        </w:rPr>
        <w:t>.]</w:t>
      </w:r>
    </w:p>
    <w:p w:rsidR="005E05FB" w:rsidRDefault="005E05FB" w:rsidP="005E05FB">
      <w:pPr>
        <w:rPr>
          <w:lang w:val="en"/>
        </w:rPr>
      </w:pPr>
      <w:r>
        <w:rPr>
          <w:lang w:val="en"/>
        </w:rPr>
        <w:t xml:space="preserve">See </w:t>
      </w:r>
      <w:r w:rsidRPr="00ED0D97">
        <w:rPr>
          <w:lang w:val="en"/>
        </w:rPr>
        <w:t>Project Scope Statement</w:t>
      </w:r>
      <w:r>
        <w:rPr>
          <w:lang w:val="en"/>
        </w:rPr>
        <w:t xml:space="preserve"> </w:t>
      </w:r>
      <w:r w:rsidR="007E1442">
        <w:rPr>
          <w:lang w:val="en"/>
        </w:rPr>
        <w:t>attached.</w:t>
      </w:r>
    </w:p>
    <w:p w:rsidR="005E05FB" w:rsidRPr="005E05FB" w:rsidRDefault="005E05FB" w:rsidP="005E05FB">
      <w:pPr>
        <w:rPr>
          <w:lang w:val="en-US"/>
        </w:rPr>
      </w:pPr>
      <w:r w:rsidRPr="005E05FB">
        <w:rPr>
          <w:lang w:val="en-US"/>
        </w:rPr>
        <w:t> </w:t>
      </w:r>
    </w:p>
    <w:p w:rsidR="005E05FB" w:rsidRDefault="005E05FB" w:rsidP="005E05FB">
      <w:pPr>
        <w:pStyle w:val="Heading1"/>
        <w:rPr>
          <w:lang w:val="en"/>
        </w:rPr>
      </w:pPr>
      <w:r>
        <w:rPr>
          <w:lang w:val="en"/>
        </w:rPr>
        <w:t>SMART goals and project success criteria</w:t>
      </w:r>
    </w:p>
    <w:p w:rsidR="005E05FB" w:rsidRPr="005E05FB" w:rsidRDefault="005E05FB" w:rsidP="005E05FB">
      <w:pPr>
        <w:pStyle w:val="Descrio"/>
      </w:pPr>
      <w:r>
        <w:rPr>
          <w:lang w:val="en"/>
        </w:rPr>
        <w:t xml:space="preserve">[Future, where </w:t>
      </w:r>
      <w:r w:rsidR="00ED0D97">
        <w:rPr>
          <w:lang w:val="en"/>
        </w:rPr>
        <w:t>you are</w:t>
      </w:r>
      <w:r>
        <w:rPr>
          <w:lang w:val="en"/>
        </w:rPr>
        <w:t xml:space="preserve"> going. Describe the expected benefits detailing clearly SMART objectives and related success criteria.</w:t>
      </w:r>
    </w:p>
    <w:p w:rsidR="005E05FB" w:rsidRDefault="005E05FB" w:rsidP="005E05FB">
      <w:pPr>
        <w:pStyle w:val="Descrio"/>
        <w:rPr>
          <w:lang w:val="en"/>
        </w:rPr>
      </w:pPr>
      <w:r>
        <w:rPr>
          <w:lang w:val="en"/>
        </w:rPr>
        <w:t>SMART: Specific, Measurable, Assignable, Realistic &amp; Time-related]</w:t>
      </w:r>
    </w:p>
    <w:p w:rsidR="005E05FB" w:rsidRDefault="005E05FB" w:rsidP="005E05FB">
      <w:pPr>
        <w:rPr>
          <w:lang w:val="en"/>
        </w:rPr>
      </w:pPr>
      <w:r>
        <w:rPr>
          <w:lang w:val="en"/>
        </w:rPr>
        <w:t xml:space="preserve">See </w:t>
      </w:r>
      <w:r w:rsidR="00ED0D97" w:rsidRPr="00ED0D97">
        <w:rPr>
          <w:lang w:val="en"/>
        </w:rPr>
        <w:t>Project Scope Statement</w:t>
      </w:r>
      <w:r w:rsidR="00ED0D97">
        <w:rPr>
          <w:lang w:val="en"/>
        </w:rPr>
        <w:t xml:space="preserve"> </w:t>
      </w:r>
      <w:r w:rsidR="007E1442">
        <w:rPr>
          <w:lang w:val="en"/>
        </w:rPr>
        <w:t>attached.</w:t>
      </w:r>
    </w:p>
    <w:p w:rsidR="005E05FB" w:rsidRPr="005E05FB" w:rsidRDefault="005E05FB" w:rsidP="005E05FB">
      <w:pPr>
        <w:rPr>
          <w:lang w:val="en-US"/>
        </w:rPr>
      </w:pPr>
      <w:r w:rsidRPr="005E05FB">
        <w:rPr>
          <w:lang w:val="en-US"/>
        </w:rPr>
        <w:t> </w:t>
      </w:r>
    </w:p>
    <w:p w:rsidR="005E05FB" w:rsidRDefault="002C7120" w:rsidP="005E05FB">
      <w:pPr>
        <w:pStyle w:val="Heading1"/>
        <w:rPr>
          <w:lang w:val="en"/>
        </w:rPr>
      </w:pPr>
      <w:r>
        <w:rPr>
          <w:lang w:val="en"/>
        </w:rPr>
        <w:t>Scope b</w:t>
      </w:r>
      <w:r w:rsidR="005E05FB">
        <w:rPr>
          <w:lang w:val="en"/>
        </w:rPr>
        <w:t>aseline</w:t>
      </w:r>
    </w:p>
    <w:p w:rsidR="005E05FB" w:rsidRDefault="005E05FB" w:rsidP="005E05FB">
      <w:pPr>
        <w:pStyle w:val="Descrio"/>
        <w:rPr>
          <w:lang w:val="en"/>
        </w:rPr>
      </w:pPr>
      <w:r>
        <w:rPr>
          <w:lang w:val="en"/>
        </w:rPr>
        <w:t>[Detailed description of the scope of the project]</w:t>
      </w:r>
    </w:p>
    <w:p w:rsidR="005E05FB" w:rsidRDefault="005E05FB" w:rsidP="005E05FB">
      <w:pPr>
        <w:rPr>
          <w:lang w:val="en"/>
        </w:rPr>
      </w:pPr>
      <w:r>
        <w:rPr>
          <w:lang w:val="en"/>
        </w:rPr>
        <w:t xml:space="preserve">See </w:t>
      </w:r>
      <w:r w:rsidR="00ED0D97" w:rsidRPr="00ED0D97">
        <w:rPr>
          <w:lang w:val="en"/>
        </w:rPr>
        <w:t>Project Scope Statement</w:t>
      </w:r>
      <w:r w:rsidR="00ED0D97">
        <w:rPr>
          <w:lang w:val="en"/>
        </w:rPr>
        <w:t xml:space="preserve"> </w:t>
      </w:r>
      <w:r w:rsidR="007E1442">
        <w:rPr>
          <w:lang w:val="en"/>
        </w:rPr>
        <w:t>attached</w:t>
      </w:r>
      <w:r>
        <w:rPr>
          <w:lang w:val="en"/>
        </w:rPr>
        <w:t xml:space="preserve"> which contains the statement of scope of the project, the work breakdown structure and </w:t>
      </w:r>
      <w:r w:rsidR="002C7120">
        <w:rPr>
          <w:lang w:val="en"/>
        </w:rPr>
        <w:t>its</w:t>
      </w:r>
      <w:r>
        <w:rPr>
          <w:lang w:val="en"/>
        </w:rPr>
        <w:t xml:space="preserve"> dictionary.</w:t>
      </w:r>
    </w:p>
    <w:p w:rsidR="005E05FB" w:rsidRPr="005E05FB" w:rsidRDefault="005E05FB" w:rsidP="005E05FB">
      <w:pPr>
        <w:rPr>
          <w:lang w:val="en-US"/>
        </w:rPr>
      </w:pPr>
      <w:r w:rsidRPr="005E05FB">
        <w:rPr>
          <w:lang w:val="en-US"/>
        </w:rPr>
        <w:t> </w:t>
      </w:r>
    </w:p>
    <w:p w:rsidR="005E05FB" w:rsidRPr="005E05FB" w:rsidRDefault="005E05FB" w:rsidP="005E05FB">
      <w:pPr>
        <w:rPr>
          <w:lang w:val="en-US"/>
        </w:rPr>
      </w:pPr>
      <w:r w:rsidRPr="005E05FB">
        <w:rPr>
          <w:lang w:val="en-US"/>
        </w:rPr>
        <w:t> </w:t>
      </w:r>
    </w:p>
    <w:p w:rsidR="005E05FB" w:rsidRDefault="005E05FB" w:rsidP="005E05FB">
      <w:pPr>
        <w:pStyle w:val="Heading1"/>
        <w:rPr>
          <w:lang w:val="en"/>
        </w:rPr>
      </w:pPr>
      <w:r>
        <w:rPr>
          <w:lang w:val="en"/>
        </w:rPr>
        <w:t>Schedule</w:t>
      </w:r>
      <w:r w:rsidR="002C7120">
        <w:rPr>
          <w:lang w:val="en"/>
        </w:rPr>
        <w:t xml:space="preserve"> baseline</w:t>
      </w:r>
    </w:p>
    <w:p w:rsidR="005E05FB" w:rsidRPr="005E05FB" w:rsidRDefault="005E05FB" w:rsidP="005E05FB">
      <w:pPr>
        <w:pStyle w:val="Descrio"/>
      </w:pPr>
      <w:r>
        <w:rPr>
          <w:lang w:val="en"/>
        </w:rPr>
        <w:t xml:space="preserve">[Based on WBS, set tasks, duration, start, finish, and </w:t>
      </w:r>
      <w:r>
        <w:rPr>
          <w:b/>
          <w:bCs/>
          <w:lang w:val="en"/>
        </w:rPr>
        <w:t>Responsible</w:t>
      </w:r>
      <w:r>
        <w:rPr>
          <w:lang w:val="en"/>
        </w:rPr>
        <w:t xml:space="preserve">. This section </w:t>
      </w:r>
      <w:proofErr w:type="gramStart"/>
      <w:r>
        <w:rPr>
          <w:lang w:val="en"/>
        </w:rPr>
        <w:t>will be created</w:t>
      </w:r>
      <w:proofErr w:type="gramEnd"/>
      <w:r>
        <w:rPr>
          <w:lang w:val="en"/>
        </w:rPr>
        <w:t xml:space="preserve"> automatically from MS Project]</w:t>
      </w:r>
    </w:p>
    <w:p w:rsidR="005E05FB" w:rsidRDefault="005E05FB" w:rsidP="005E05FB">
      <w:pPr>
        <w:rPr>
          <w:lang w:val="en"/>
        </w:rPr>
      </w:pPr>
      <w:r>
        <w:rPr>
          <w:lang w:val="en"/>
        </w:rPr>
        <w:t>See schedule</w:t>
      </w:r>
      <w:r w:rsidR="002C7120">
        <w:rPr>
          <w:lang w:val="en"/>
        </w:rPr>
        <w:t xml:space="preserve"> attached</w:t>
      </w:r>
      <w:r>
        <w:rPr>
          <w:lang w:val="en"/>
        </w:rPr>
        <w:t>.</w:t>
      </w:r>
    </w:p>
    <w:p w:rsidR="005E05FB" w:rsidRPr="005E05FB" w:rsidRDefault="005E05FB" w:rsidP="005E05FB">
      <w:pPr>
        <w:rPr>
          <w:lang w:val="en-US"/>
        </w:rPr>
      </w:pPr>
      <w:r w:rsidRPr="005E05FB">
        <w:rPr>
          <w:lang w:val="en-US"/>
        </w:rPr>
        <w:t> </w:t>
      </w:r>
    </w:p>
    <w:p w:rsidR="005E05FB" w:rsidRPr="005E05FB" w:rsidRDefault="005E05FB" w:rsidP="005E05FB">
      <w:pPr>
        <w:rPr>
          <w:lang w:val="en-US"/>
        </w:rPr>
      </w:pPr>
      <w:r w:rsidRPr="005E05FB">
        <w:rPr>
          <w:lang w:val="en-US"/>
        </w:rPr>
        <w:t> </w:t>
      </w:r>
    </w:p>
    <w:p w:rsidR="005E05FB" w:rsidRDefault="002C7120" w:rsidP="005E05FB">
      <w:pPr>
        <w:pStyle w:val="Heading1"/>
        <w:rPr>
          <w:lang w:val="en"/>
        </w:rPr>
      </w:pPr>
      <w:r>
        <w:rPr>
          <w:lang w:val="en"/>
        </w:rPr>
        <w:t>Cost baseline</w:t>
      </w:r>
    </w:p>
    <w:p w:rsidR="005E05FB" w:rsidRPr="005E05FB" w:rsidRDefault="005E05FB" w:rsidP="005E05FB">
      <w:pPr>
        <w:pStyle w:val="Descrio"/>
      </w:pPr>
      <w:r>
        <w:rPr>
          <w:lang w:val="en"/>
        </w:rPr>
        <w:t xml:space="preserve">[Set resources for all activities of the timeline. This section </w:t>
      </w:r>
      <w:proofErr w:type="gramStart"/>
      <w:r>
        <w:rPr>
          <w:lang w:val="en"/>
        </w:rPr>
        <w:t>will be created</w:t>
      </w:r>
      <w:proofErr w:type="gramEnd"/>
      <w:r>
        <w:rPr>
          <w:lang w:val="en"/>
        </w:rPr>
        <w:t xml:space="preserve"> automatically from MS Project]</w:t>
      </w:r>
    </w:p>
    <w:p w:rsidR="005E05FB" w:rsidRDefault="005E05FB" w:rsidP="005E05FB">
      <w:pPr>
        <w:rPr>
          <w:lang w:val="en"/>
        </w:rPr>
      </w:pPr>
      <w:r>
        <w:rPr>
          <w:lang w:val="en"/>
        </w:rPr>
        <w:t xml:space="preserve">See schedule </w:t>
      </w:r>
      <w:r w:rsidR="00ED0D97">
        <w:rPr>
          <w:lang w:val="en"/>
        </w:rPr>
        <w:t xml:space="preserve">attached </w:t>
      </w:r>
      <w:r>
        <w:rPr>
          <w:lang w:val="en"/>
        </w:rPr>
        <w:t>(vision-PMO-costs).</w:t>
      </w:r>
    </w:p>
    <w:p w:rsidR="005E05FB" w:rsidRPr="005E05FB" w:rsidRDefault="005E05FB" w:rsidP="005E05FB">
      <w:pPr>
        <w:rPr>
          <w:lang w:val="en-US"/>
        </w:rPr>
      </w:pPr>
      <w:r w:rsidRPr="005E05FB">
        <w:rPr>
          <w:lang w:val="en-US"/>
        </w:rPr>
        <w:t> </w:t>
      </w:r>
    </w:p>
    <w:p w:rsidR="005E05FB" w:rsidRPr="005E05FB" w:rsidRDefault="005E05FB" w:rsidP="005E05FB">
      <w:pPr>
        <w:rPr>
          <w:lang w:val="en-US"/>
        </w:rPr>
      </w:pPr>
      <w:r w:rsidRPr="005E05FB">
        <w:rPr>
          <w:lang w:val="en-US"/>
        </w:rPr>
        <w:t> </w:t>
      </w:r>
    </w:p>
    <w:p w:rsidR="002C7120" w:rsidRDefault="002C7120" w:rsidP="002C7120">
      <w:pPr>
        <w:pStyle w:val="Heading1"/>
        <w:rPr>
          <w:lang w:val="en"/>
        </w:rPr>
      </w:pPr>
      <w:r>
        <w:rPr>
          <w:lang w:val="en"/>
        </w:rPr>
        <w:t>Project organization (Governance)</w:t>
      </w:r>
    </w:p>
    <w:p w:rsidR="002C7120" w:rsidRDefault="002C7120" w:rsidP="002C7120">
      <w:pPr>
        <w:pStyle w:val="Descrio"/>
        <w:rPr>
          <w:lang w:val="en"/>
        </w:rPr>
      </w:pPr>
      <w:r>
        <w:rPr>
          <w:lang w:val="en"/>
        </w:rPr>
        <w:t>[Set names and responsibilities of the following stakeholders]</w:t>
      </w:r>
    </w:p>
    <w:p w:rsidR="002C7120" w:rsidRDefault="002C7120" w:rsidP="002C7120">
      <w:pPr>
        <w:rPr>
          <w:lang w:val="en"/>
        </w:rPr>
      </w:pPr>
      <w:r>
        <w:rPr>
          <w:lang w:val="en"/>
        </w:rPr>
        <w:t xml:space="preserve">See </w:t>
      </w:r>
      <w:r w:rsidRPr="00ED0D97">
        <w:rPr>
          <w:lang w:val="en"/>
        </w:rPr>
        <w:t>Stakeholder Register</w:t>
      </w:r>
      <w:r>
        <w:rPr>
          <w:lang w:val="en"/>
        </w:rPr>
        <w:t xml:space="preserve"> attached.</w:t>
      </w:r>
    </w:p>
    <w:p w:rsidR="002C7120" w:rsidRPr="005E05FB" w:rsidRDefault="002C7120" w:rsidP="002C7120">
      <w:pPr>
        <w:rPr>
          <w:lang w:val="en-US"/>
        </w:rPr>
      </w:pPr>
      <w:r w:rsidRPr="005E05FB">
        <w:rPr>
          <w:lang w:val="en-US"/>
        </w:rPr>
        <w:t> </w:t>
      </w:r>
    </w:p>
    <w:p w:rsidR="002C7120" w:rsidRPr="005E05FB" w:rsidRDefault="002C7120" w:rsidP="002C7120">
      <w:pPr>
        <w:rPr>
          <w:lang w:val="en-US"/>
        </w:rPr>
      </w:pPr>
      <w:r w:rsidRPr="005E05FB">
        <w:rPr>
          <w:lang w:val="en-US"/>
        </w:rPr>
        <w:t> </w:t>
      </w:r>
    </w:p>
    <w:p w:rsidR="005E05FB" w:rsidRDefault="005E05FB" w:rsidP="005E05FB">
      <w:pPr>
        <w:pStyle w:val="Heading1"/>
        <w:rPr>
          <w:lang w:val="en"/>
        </w:rPr>
      </w:pPr>
      <w:r>
        <w:rPr>
          <w:lang w:val="en"/>
        </w:rPr>
        <w:t>Risk management</w:t>
      </w:r>
    </w:p>
    <w:p w:rsidR="005E05FB" w:rsidRPr="005E05FB" w:rsidRDefault="005E05FB" w:rsidP="005E05FB">
      <w:pPr>
        <w:pStyle w:val="Descrio"/>
      </w:pPr>
      <w:r>
        <w:rPr>
          <w:lang w:val="en"/>
        </w:rPr>
        <w:t>[List the risks and associated strategies, considering Severity items, Probability, impact, action.</w:t>
      </w:r>
      <w:r>
        <w:t>]</w:t>
      </w:r>
    </w:p>
    <w:p w:rsidR="005E05FB" w:rsidRDefault="005E05FB" w:rsidP="005E05FB">
      <w:pPr>
        <w:rPr>
          <w:lang w:val="en"/>
        </w:rPr>
      </w:pPr>
      <w:r>
        <w:rPr>
          <w:lang w:val="en"/>
        </w:rPr>
        <w:lastRenderedPageBreak/>
        <w:t xml:space="preserve">See </w:t>
      </w:r>
      <w:r w:rsidRPr="00ED0D97">
        <w:rPr>
          <w:lang w:val="en"/>
        </w:rPr>
        <w:t>Risk</w:t>
      </w:r>
      <w:r w:rsidR="007E1442" w:rsidRPr="00ED0D97">
        <w:rPr>
          <w:lang w:val="en"/>
        </w:rPr>
        <w:t xml:space="preserve"> Register</w:t>
      </w:r>
      <w:r>
        <w:rPr>
          <w:lang w:val="en"/>
        </w:rPr>
        <w:t xml:space="preserve"> </w:t>
      </w:r>
      <w:r w:rsidR="007E1442">
        <w:rPr>
          <w:lang w:val="en"/>
        </w:rPr>
        <w:t>attached</w:t>
      </w:r>
      <w:r>
        <w:rPr>
          <w:lang w:val="en"/>
        </w:rPr>
        <w:t>.</w:t>
      </w:r>
    </w:p>
    <w:p w:rsidR="005E05FB" w:rsidRPr="005E05FB" w:rsidRDefault="005E05FB" w:rsidP="005E05FB">
      <w:pPr>
        <w:rPr>
          <w:lang w:val="en-US"/>
        </w:rPr>
      </w:pPr>
      <w:r w:rsidRPr="005E05FB">
        <w:rPr>
          <w:lang w:val="en-US"/>
        </w:rPr>
        <w:t> </w:t>
      </w:r>
    </w:p>
    <w:p w:rsidR="005E05FB" w:rsidRPr="005E05FB" w:rsidRDefault="005E05FB" w:rsidP="005E05FB">
      <w:pPr>
        <w:rPr>
          <w:lang w:val="en-US"/>
        </w:rPr>
      </w:pPr>
      <w:r w:rsidRPr="005E05FB">
        <w:rPr>
          <w:lang w:val="en-US"/>
        </w:rPr>
        <w:t> </w:t>
      </w:r>
    </w:p>
    <w:p w:rsidR="005E05FB" w:rsidRDefault="005E05FB" w:rsidP="005E05FB">
      <w:pPr>
        <w:pStyle w:val="Heading1"/>
        <w:rPr>
          <w:lang w:val="en"/>
        </w:rPr>
      </w:pPr>
      <w:r>
        <w:rPr>
          <w:lang w:val="en"/>
        </w:rPr>
        <w:t>Communication strategy</w:t>
      </w:r>
    </w:p>
    <w:p w:rsidR="005E05FB" w:rsidRPr="005E05FB" w:rsidRDefault="005E05FB" w:rsidP="005E05FB">
      <w:pPr>
        <w:pStyle w:val="Descrio"/>
      </w:pPr>
      <w:r>
        <w:rPr>
          <w:lang w:val="en"/>
        </w:rPr>
        <w:t xml:space="preserve">[Set as the communication of critical activities and/or in progress will take place during the project implementation phase. The following items </w:t>
      </w:r>
      <w:proofErr w:type="gramStart"/>
      <w:r>
        <w:rPr>
          <w:lang w:val="en"/>
        </w:rPr>
        <w:t>should be identified</w:t>
      </w:r>
      <w:proofErr w:type="gramEnd"/>
      <w:r>
        <w:rPr>
          <w:lang w:val="en"/>
        </w:rPr>
        <w:t>: what; When; How; For Whom]</w:t>
      </w:r>
    </w:p>
    <w:p w:rsidR="005E05FB" w:rsidRDefault="005E05FB" w:rsidP="005E05FB">
      <w:pPr>
        <w:rPr>
          <w:lang w:val="en"/>
        </w:rPr>
      </w:pPr>
      <w:r>
        <w:rPr>
          <w:lang w:val="en"/>
        </w:rPr>
        <w:t xml:space="preserve">The communication strategy </w:t>
      </w:r>
      <w:proofErr w:type="gramStart"/>
      <w:r>
        <w:rPr>
          <w:lang w:val="en"/>
        </w:rPr>
        <w:t>is detailed</w:t>
      </w:r>
      <w:proofErr w:type="gramEnd"/>
      <w:r>
        <w:rPr>
          <w:lang w:val="en"/>
        </w:rPr>
        <w:t xml:space="preserve"> in the </w:t>
      </w:r>
      <w:r w:rsidR="00ED0D97">
        <w:rPr>
          <w:lang w:val="en"/>
        </w:rPr>
        <w:t>C</w:t>
      </w:r>
      <w:r w:rsidRPr="00ED0D97">
        <w:rPr>
          <w:lang w:val="en"/>
        </w:rPr>
        <w:t>ommunication Matrix</w:t>
      </w:r>
      <w:r>
        <w:rPr>
          <w:lang w:val="en"/>
        </w:rPr>
        <w:t xml:space="preserve"> </w:t>
      </w:r>
      <w:r w:rsidR="007E1442">
        <w:rPr>
          <w:lang w:val="en"/>
        </w:rPr>
        <w:t>attached.</w:t>
      </w:r>
    </w:p>
    <w:p w:rsidR="005E05FB" w:rsidRPr="005E05FB" w:rsidRDefault="005E05FB" w:rsidP="005E05FB">
      <w:pPr>
        <w:rPr>
          <w:lang w:val="en-US"/>
        </w:rPr>
      </w:pPr>
      <w:r w:rsidRPr="005E05FB">
        <w:rPr>
          <w:lang w:val="en-US"/>
        </w:rPr>
        <w:t> </w:t>
      </w:r>
    </w:p>
    <w:p w:rsidR="005E05FB" w:rsidRPr="005E05FB" w:rsidRDefault="005E05FB" w:rsidP="005E05FB">
      <w:pPr>
        <w:rPr>
          <w:lang w:val="en-US"/>
        </w:rPr>
      </w:pPr>
      <w:r w:rsidRPr="005E05FB">
        <w:rPr>
          <w:lang w:val="en-US"/>
        </w:rPr>
        <w:t> </w:t>
      </w:r>
    </w:p>
    <w:p w:rsidR="005E05FB" w:rsidRDefault="005E05FB" w:rsidP="005E05FB">
      <w:pPr>
        <w:pStyle w:val="Heading1"/>
        <w:rPr>
          <w:lang w:val="en"/>
        </w:rPr>
      </w:pPr>
      <w:r>
        <w:rPr>
          <w:lang w:val="en"/>
        </w:rPr>
        <w:t>How is measured the Progress of the project</w:t>
      </w:r>
    </w:p>
    <w:p w:rsidR="005E05FB" w:rsidRDefault="005E05FB" w:rsidP="005E05FB">
      <w:pPr>
        <w:pStyle w:val="Descrio"/>
        <w:rPr>
          <w:lang w:val="en"/>
        </w:rPr>
      </w:pPr>
      <w:r>
        <w:rPr>
          <w:lang w:val="en"/>
        </w:rPr>
        <w:t>[Set as project progress will be measured in accordance with the methodology of the PMO]</w:t>
      </w:r>
    </w:p>
    <w:p w:rsidR="005E05FB" w:rsidRDefault="005E05FB" w:rsidP="005E05FB">
      <w:pPr>
        <w:rPr>
          <w:lang w:val="en"/>
        </w:rPr>
      </w:pPr>
      <w:r>
        <w:rPr>
          <w:lang w:val="en"/>
        </w:rPr>
        <w:t xml:space="preserve">Through earned value analysis and its term and cost indicators (SPI &amp; CPI) and traffic lights to indicate the progress of the project. </w:t>
      </w:r>
    </w:p>
    <w:p w:rsidR="005E05FB" w:rsidRDefault="005E05FB" w:rsidP="005E05FB">
      <w:pPr>
        <w:rPr>
          <w:lang w:val="en"/>
        </w:rPr>
      </w:pPr>
      <w:r>
        <w:rPr>
          <w:lang w:val="en"/>
        </w:rPr>
        <w:t>The criteria will be: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5E05FB" w:rsidTr="005E05FB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05FB" w:rsidRDefault="005E05FB">
            <w:pPr>
              <w:rPr>
                <w:lang w:val="en"/>
              </w:rPr>
            </w:pPr>
            <w:r>
              <w:rPr>
                <w:lang w:val="en"/>
              </w:rPr>
              <w:t>Bookmark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05FB" w:rsidRDefault="005E05FB">
            <w:r>
              <w:rPr>
                <w:lang w:val="en"/>
              </w:rPr>
              <w:t>Green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05FB" w:rsidRDefault="005E05FB">
            <w:pPr>
              <w:rPr>
                <w:lang w:val="en"/>
              </w:rPr>
            </w:pPr>
            <w:r>
              <w:rPr>
                <w:lang w:val="en"/>
              </w:rPr>
              <w:t>Yellow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05FB" w:rsidRDefault="005E05FB">
            <w:pPr>
              <w:rPr>
                <w:lang w:val="en"/>
              </w:rPr>
            </w:pPr>
            <w:r>
              <w:rPr>
                <w:lang w:val="en"/>
              </w:rPr>
              <w:t>Red</w:t>
            </w:r>
          </w:p>
        </w:tc>
      </w:tr>
      <w:tr w:rsidR="005E05FB" w:rsidTr="005E05FB">
        <w:tc>
          <w:tcPr>
            <w:tcW w:w="1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05FB" w:rsidRDefault="005E05FB">
            <w:r>
              <w:rPr>
                <w:lang w:val="en"/>
              </w:rPr>
              <w:t>SPI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05FB" w:rsidRDefault="005E05FB">
            <w:r>
              <w:rPr>
                <w:lang w:val="en"/>
              </w:rPr>
              <w:t>&gt; = 1.0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05FB" w:rsidRDefault="005E05FB">
            <w:r>
              <w:rPr>
                <w:lang w:val="en"/>
              </w:rPr>
              <w:t>&gt; = &lt; 0.9 1.0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05FB" w:rsidRDefault="005E05FB">
            <w:r>
              <w:rPr>
                <w:lang w:val="en"/>
              </w:rPr>
              <w:t>&lt; 0.9</w:t>
            </w:r>
          </w:p>
        </w:tc>
      </w:tr>
      <w:tr w:rsidR="005E05FB" w:rsidTr="005E05FB">
        <w:tc>
          <w:tcPr>
            <w:tcW w:w="1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05FB" w:rsidRDefault="005E05FB">
            <w:r>
              <w:rPr>
                <w:lang w:val="en"/>
              </w:rPr>
              <w:t>CPI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05FB" w:rsidRDefault="005E05FB">
            <w:r>
              <w:rPr>
                <w:lang w:val="en"/>
              </w:rPr>
              <w:t>&gt; = 1.0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05FB" w:rsidRDefault="005E05FB">
            <w:r>
              <w:rPr>
                <w:lang w:val="en"/>
              </w:rPr>
              <w:t>&gt; = &lt; 0.9 1.0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05FB" w:rsidRDefault="005E05FB">
            <w:r>
              <w:rPr>
                <w:lang w:val="en"/>
              </w:rPr>
              <w:t>&lt; 0.9</w:t>
            </w:r>
          </w:p>
        </w:tc>
      </w:tr>
    </w:tbl>
    <w:p w:rsidR="005E05FB" w:rsidRDefault="005E05FB" w:rsidP="005E05FB">
      <w:pPr>
        <w:rPr>
          <w:rFonts w:cs="Arial"/>
          <w:szCs w:val="20"/>
        </w:rPr>
      </w:pPr>
      <w:r>
        <w:rPr>
          <w:lang w:val="en-US"/>
        </w:rPr>
        <w:t> </w:t>
      </w:r>
    </w:p>
    <w:p w:rsidR="005E05FB" w:rsidRDefault="005E05FB" w:rsidP="005E05FB">
      <w:pPr>
        <w:rPr>
          <w:lang w:val="en"/>
        </w:rPr>
      </w:pPr>
      <w:r>
        <w:rPr>
          <w:lang w:val="en"/>
        </w:rPr>
        <w:t xml:space="preserve">To this end, the </w:t>
      </w:r>
      <w:r w:rsidR="002C7120">
        <w:rPr>
          <w:lang w:val="en"/>
        </w:rPr>
        <w:t xml:space="preserve">schedule </w:t>
      </w:r>
      <w:r>
        <w:rPr>
          <w:lang w:val="en"/>
        </w:rPr>
        <w:t xml:space="preserve">and cost </w:t>
      </w:r>
      <w:r w:rsidR="002C7120">
        <w:rPr>
          <w:lang w:val="en"/>
        </w:rPr>
        <w:t xml:space="preserve">baselines </w:t>
      </w:r>
      <w:proofErr w:type="gramStart"/>
      <w:r w:rsidR="002C7120">
        <w:rPr>
          <w:lang w:val="en"/>
        </w:rPr>
        <w:t>are</w:t>
      </w:r>
      <w:r>
        <w:rPr>
          <w:lang w:val="en"/>
        </w:rPr>
        <w:t xml:space="preserve"> saved</w:t>
      </w:r>
      <w:proofErr w:type="gramEnd"/>
      <w:r>
        <w:rPr>
          <w:lang w:val="en"/>
        </w:rPr>
        <w:t xml:space="preserve"> after completion of planning. </w:t>
      </w:r>
    </w:p>
    <w:p w:rsidR="005E05FB" w:rsidRDefault="005E05FB" w:rsidP="005E05FB">
      <w:pPr>
        <w:rPr>
          <w:lang w:val="en"/>
        </w:rPr>
      </w:pPr>
      <w:r>
        <w:rPr>
          <w:lang w:val="en"/>
        </w:rPr>
        <w:t>After that, weekly monitoring will be made between planned (baseline saves) with the accomplished.</w:t>
      </w:r>
    </w:p>
    <w:p w:rsidR="005E05FB" w:rsidRDefault="005E05FB" w:rsidP="005E05FB">
      <w:pPr>
        <w:rPr>
          <w:lang w:val="en"/>
        </w:rPr>
      </w:pPr>
      <w:proofErr w:type="gramStart"/>
      <w:r>
        <w:rPr>
          <w:lang w:val="en"/>
        </w:rPr>
        <w:t xml:space="preserve">The communication of the indicators </w:t>
      </w:r>
      <w:r w:rsidR="00ED0D97">
        <w:rPr>
          <w:lang w:val="en"/>
        </w:rPr>
        <w:t>be</w:t>
      </w:r>
      <w:r>
        <w:rPr>
          <w:lang w:val="en"/>
        </w:rPr>
        <w:t xml:space="preserve"> done</w:t>
      </w:r>
      <w:proofErr w:type="gramEnd"/>
      <w:r>
        <w:rPr>
          <w:lang w:val="en"/>
        </w:rPr>
        <w:t xml:space="preserve"> through the </w:t>
      </w:r>
      <w:r w:rsidRPr="00ED0D97">
        <w:rPr>
          <w:lang w:val="en"/>
        </w:rPr>
        <w:t>Status Report</w:t>
      </w:r>
      <w:r>
        <w:rPr>
          <w:lang w:val="en"/>
        </w:rPr>
        <w:t xml:space="preserve"> on the topic Executive summary.</w:t>
      </w:r>
    </w:p>
    <w:p w:rsidR="005E05FB" w:rsidRPr="005E05FB" w:rsidRDefault="005E05FB" w:rsidP="005E05FB">
      <w:pPr>
        <w:rPr>
          <w:lang w:val="en-US"/>
        </w:rPr>
      </w:pPr>
      <w:r w:rsidRPr="005E05FB">
        <w:rPr>
          <w:lang w:val="en-US"/>
        </w:rPr>
        <w:t> </w:t>
      </w:r>
    </w:p>
    <w:p w:rsidR="005E05FB" w:rsidRPr="005E05FB" w:rsidRDefault="005E05FB" w:rsidP="005E05FB">
      <w:pPr>
        <w:rPr>
          <w:lang w:val="en-US"/>
        </w:rPr>
      </w:pPr>
      <w:r w:rsidRPr="005E05FB">
        <w:rPr>
          <w:lang w:val="en-US"/>
        </w:rPr>
        <w:t> </w:t>
      </w:r>
    </w:p>
    <w:p w:rsidR="005E05FB" w:rsidRDefault="00D97156" w:rsidP="005E05FB">
      <w:pPr>
        <w:pStyle w:val="Heading1"/>
        <w:rPr>
          <w:lang w:val="en"/>
        </w:rPr>
      </w:pPr>
      <w:r w:rsidRPr="00D97156">
        <w:rPr>
          <w:lang w:val="en"/>
        </w:rPr>
        <w:t>Integrated Change Control</w:t>
      </w:r>
    </w:p>
    <w:p w:rsidR="005E05FB" w:rsidRDefault="005E05FB" w:rsidP="005E05FB">
      <w:pPr>
        <w:pStyle w:val="Descrio"/>
        <w:rPr>
          <w:lang w:val="en"/>
        </w:rPr>
      </w:pPr>
      <w:r>
        <w:rPr>
          <w:lang w:val="en"/>
        </w:rPr>
        <w:t>[Set the criteria and approval flow to changes in scope]</w:t>
      </w:r>
    </w:p>
    <w:p w:rsidR="005E05FB" w:rsidRPr="005E05FB" w:rsidRDefault="005E05FB" w:rsidP="005E05FB">
      <w:pPr>
        <w:rPr>
          <w:lang w:val="en-US"/>
        </w:rPr>
      </w:pPr>
      <w:r>
        <w:rPr>
          <w:lang w:val="en"/>
        </w:rPr>
        <w:t xml:space="preserve">Every change must be requested through the </w:t>
      </w:r>
      <w:r w:rsidRPr="00ED0D97">
        <w:rPr>
          <w:lang w:val="en"/>
        </w:rPr>
        <w:t>form</w:t>
      </w:r>
      <w:r>
        <w:rPr>
          <w:lang w:val="en"/>
        </w:rPr>
        <w:t xml:space="preserve"> and sent to the project manager, the project manager will make its evaluation, will include </w:t>
      </w:r>
      <w:r w:rsidR="00693C69">
        <w:rPr>
          <w:lang w:val="en"/>
        </w:rPr>
        <w:t xml:space="preserve">in </w:t>
      </w:r>
      <w:r>
        <w:rPr>
          <w:lang w:val="en"/>
        </w:rPr>
        <w:t xml:space="preserve">the </w:t>
      </w:r>
      <w:r w:rsidR="00693C69">
        <w:rPr>
          <w:lang w:val="en"/>
        </w:rPr>
        <w:t>C</w:t>
      </w:r>
      <w:r w:rsidRPr="00ED0D97">
        <w:rPr>
          <w:lang w:val="en"/>
        </w:rPr>
        <w:t>hange</w:t>
      </w:r>
      <w:r w:rsidR="00693C69">
        <w:rPr>
          <w:lang w:val="en"/>
        </w:rPr>
        <w:t xml:space="preserve"> Log</w:t>
      </w:r>
      <w:r>
        <w:rPr>
          <w:lang w:val="en"/>
        </w:rPr>
        <w:t xml:space="preserve"> and forwards for approval of the project sponsor. The </w:t>
      </w:r>
      <w:r w:rsidR="00693C69">
        <w:rPr>
          <w:lang w:val="en"/>
        </w:rPr>
        <w:t>C</w:t>
      </w:r>
      <w:r>
        <w:rPr>
          <w:lang w:val="en"/>
        </w:rPr>
        <w:t>hange</w:t>
      </w:r>
      <w:r w:rsidR="00693C69">
        <w:rPr>
          <w:lang w:val="en"/>
        </w:rPr>
        <w:t xml:space="preserve"> Log</w:t>
      </w:r>
      <w:r>
        <w:rPr>
          <w:lang w:val="en"/>
        </w:rPr>
        <w:t xml:space="preserve"> will be in the project folder and will contain all requests with your updated status, even if it </w:t>
      </w:r>
      <w:proofErr w:type="gramStart"/>
      <w:r>
        <w:rPr>
          <w:lang w:val="en"/>
        </w:rPr>
        <w:t>is rejected</w:t>
      </w:r>
      <w:proofErr w:type="gramEnd"/>
      <w:r>
        <w:rPr>
          <w:lang w:val="en"/>
        </w:rPr>
        <w:t>.</w:t>
      </w:r>
    </w:p>
    <w:p w:rsidR="005E05FB" w:rsidRPr="005E05FB" w:rsidRDefault="005E05FB" w:rsidP="005E05FB">
      <w:pPr>
        <w:rPr>
          <w:lang w:val="en-US"/>
        </w:rPr>
      </w:pPr>
      <w:r w:rsidRPr="005E05FB">
        <w:rPr>
          <w:lang w:val="en-US"/>
        </w:rPr>
        <w:t> </w:t>
      </w: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24480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244807" w:rsidRDefault="008843C9" w:rsidP="002D679E">
            <w:pPr>
              <w:jc w:val="center"/>
              <w:rPr>
                <w:b/>
                <w:lang w:val="en-US"/>
              </w:rPr>
            </w:pPr>
            <w:r w:rsidRPr="00244807">
              <w:rPr>
                <w:b/>
                <w:lang w:val="en-US"/>
              </w:rPr>
              <w:t>A</w:t>
            </w:r>
            <w:r w:rsidR="003141AA" w:rsidRPr="00244807">
              <w:rPr>
                <w:b/>
                <w:lang w:val="en-US"/>
              </w:rPr>
              <w:t>pprovals</w:t>
            </w:r>
          </w:p>
        </w:tc>
      </w:tr>
      <w:tr w:rsidR="008843C9" w:rsidRPr="0024480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244807" w:rsidRDefault="003141AA" w:rsidP="002D679E">
            <w:pPr>
              <w:jc w:val="center"/>
              <w:rPr>
                <w:b/>
                <w:lang w:val="en-US"/>
              </w:rPr>
            </w:pPr>
            <w:r w:rsidRPr="00244807">
              <w:rPr>
                <w:b/>
                <w:lang w:val="en-US"/>
              </w:rPr>
              <w:t>Participant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244807" w:rsidRDefault="003141AA" w:rsidP="002D679E">
            <w:pPr>
              <w:jc w:val="center"/>
              <w:rPr>
                <w:b/>
                <w:lang w:val="en-US"/>
              </w:rPr>
            </w:pPr>
            <w:r w:rsidRPr="00244807">
              <w:rPr>
                <w:b/>
                <w:lang w:val="en-US"/>
              </w:rPr>
              <w:t>Signature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244807" w:rsidRDefault="008843C9" w:rsidP="003141AA">
            <w:pPr>
              <w:jc w:val="center"/>
              <w:rPr>
                <w:b/>
                <w:lang w:val="en-US"/>
              </w:rPr>
            </w:pPr>
            <w:r w:rsidRPr="00244807">
              <w:rPr>
                <w:b/>
                <w:lang w:val="en-US"/>
              </w:rPr>
              <w:t>Dat</w:t>
            </w:r>
            <w:r w:rsidR="003141AA" w:rsidRPr="00244807">
              <w:rPr>
                <w:b/>
                <w:lang w:val="en-US"/>
              </w:rPr>
              <w:t>e</w:t>
            </w:r>
          </w:p>
        </w:tc>
      </w:tr>
      <w:tr w:rsidR="008843C9" w:rsidRPr="00244807" w:rsidTr="00842903">
        <w:trPr>
          <w:trHeight w:val="340"/>
        </w:trPr>
        <w:tc>
          <w:tcPr>
            <w:tcW w:w="2438" w:type="dxa"/>
            <w:vAlign w:val="center"/>
          </w:tcPr>
          <w:p w:rsidR="008843C9" w:rsidRPr="00244807" w:rsidRDefault="003141AA" w:rsidP="003141AA">
            <w:pPr>
              <w:pStyle w:val="Tabela"/>
              <w:rPr>
                <w:lang w:val="en-US"/>
              </w:rPr>
            </w:pPr>
            <w:r w:rsidRPr="00244807">
              <w:rPr>
                <w:lang w:val="en-US"/>
              </w:rPr>
              <w:t xml:space="preserve">Project Sponsor </w:t>
            </w:r>
          </w:p>
        </w:tc>
        <w:tc>
          <w:tcPr>
            <w:tcW w:w="4678" w:type="dxa"/>
            <w:vAlign w:val="center"/>
          </w:tcPr>
          <w:p w:rsidR="008843C9" w:rsidRPr="00244807" w:rsidRDefault="008843C9" w:rsidP="002D679E">
            <w:pPr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843C9" w:rsidRPr="00244807" w:rsidRDefault="008843C9" w:rsidP="002D679E">
            <w:pPr>
              <w:rPr>
                <w:lang w:val="en-US"/>
              </w:rPr>
            </w:pPr>
          </w:p>
        </w:tc>
      </w:tr>
      <w:tr w:rsidR="008843C9" w:rsidRPr="00244807" w:rsidTr="00842903">
        <w:trPr>
          <w:trHeight w:val="340"/>
        </w:trPr>
        <w:tc>
          <w:tcPr>
            <w:tcW w:w="2438" w:type="dxa"/>
            <w:vAlign w:val="center"/>
          </w:tcPr>
          <w:p w:rsidR="008843C9" w:rsidRPr="00244807" w:rsidRDefault="003141AA" w:rsidP="002D679E">
            <w:pPr>
              <w:pStyle w:val="Tabela"/>
              <w:rPr>
                <w:lang w:val="en-US"/>
              </w:rPr>
            </w:pPr>
            <w:r w:rsidRPr="00244807">
              <w:rPr>
                <w:lang w:val="en-US"/>
              </w:rPr>
              <w:t>Project Manager</w:t>
            </w:r>
          </w:p>
        </w:tc>
        <w:tc>
          <w:tcPr>
            <w:tcW w:w="4678" w:type="dxa"/>
            <w:vAlign w:val="center"/>
          </w:tcPr>
          <w:p w:rsidR="008843C9" w:rsidRPr="00244807" w:rsidRDefault="008843C9" w:rsidP="002D679E">
            <w:pPr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843C9" w:rsidRPr="00244807" w:rsidRDefault="008843C9" w:rsidP="002D679E">
            <w:pPr>
              <w:rPr>
                <w:lang w:val="en-US"/>
              </w:rPr>
            </w:pPr>
          </w:p>
        </w:tc>
      </w:tr>
    </w:tbl>
    <w:p w:rsidR="008843C9" w:rsidRPr="00244807" w:rsidRDefault="008843C9" w:rsidP="008843C9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sectPr w:rsidR="008843C9" w:rsidRPr="0024480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22A" w:rsidRDefault="00F4422A" w:rsidP="005E1593">
      <w:r>
        <w:separator/>
      </w:r>
    </w:p>
  </w:endnote>
  <w:endnote w:type="continuationSeparator" w:id="0">
    <w:p w:rsidR="00F4422A" w:rsidRDefault="00F4422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6419CA" w:rsidRPr="00672654" w:rsidTr="00672654">
      <w:trPr>
        <w:jc w:val="center"/>
      </w:trPr>
      <w:tc>
        <w:tcPr>
          <w:tcW w:w="2739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E1442">
            <w:rPr>
              <w:noProof/>
              <w:color w:val="244061" w:themeColor="accent1" w:themeShade="80"/>
            </w:rPr>
            <w:t>Project Management Plan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885384" w:rsidRDefault="006419CA" w:rsidP="00672654">
          <w:pPr>
            <w:pStyle w:val="Footer"/>
            <w:spacing w:before="120" w:after="120"/>
            <w:jc w:val="right"/>
            <w:rPr>
              <w:color w:val="244061" w:themeColor="accent1" w:themeShade="80"/>
              <w:lang w:val="en-US"/>
            </w:rPr>
          </w:pPr>
          <w:r w:rsidRPr="00885384">
            <w:rPr>
              <w:color w:val="244061" w:themeColor="accent1" w:themeShade="80"/>
              <w:lang w:val="en-US"/>
            </w:rPr>
            <w:t>P</w:t>
          </w:r>
          <w:r w:rsidR="003141AA" w:rsidRPr="00885384">
            <w:rPr>
              <w:color w:val="244061" w:themeColor="accent1" w:themeShade="80"/>
              <w:lang w:val="en-US"/>
            </w:rPr>
            <w:t>age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65180">
            <w:rPr>
              <w:noProof/>
              <w:color w:val="244061" w:themeColor="accent1" w:themeShade="80"/>
              <w:lang w:val="en-US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="003141AA" w:rsidRPr="00885384">
            <w:rPr>
              <w:color w:val="244061" w:themeColor="accent1" w:themeShade="80"/>
              <w:lang w:val="en-US"/>
            </w:rPr>
            <w:t>of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65180">
            <w:rPr>
              <w:noProof/>
              <w:color w:val="244061" w:themeColor="accent1" w:themeShade="80"/>
              <w:lang w:val="en-US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72654" w:rsidRPr="00672654" w:rsidTr="00672654">
      <w:trPr>
        <w:jc w:val="center"/>
      </w:trPr>
      <w:tc>
        <w:tcPr>
          <w:tcW w:w="2739" w:type="dxa"/>
          <w:vAlign w:val="center"/>
        </w:tcPr>
        <w:p w:rsidR="00672654" w:rsidRPr="006419CA" w:rsidRDefault="00672654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672654" w:rsidRPr="00672654" w:rsidRDefault="00F4422A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672654" w:rsidRPr="00882888">
              <w:rPr>
                <w:rStyle w:val="Hyperlink"/>
              </w:rPr>
              <w:t>http://www.escritoriodeprojetos.com.br</w:t>
            </w:r>
          </w:hyperlink>
        </w:p>
      </w:tc>
    </w:tr>
  </w:tbl>
  <w:p w:rsidR="006419CA" w:rsidRPr="00672654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22A" w:rsidRDefault="00F4422A" w:rsidP="005E1593">
      <w:r>
        <w:separator/>
      </w:r>
    </w:p>
  </w:footnote>
  <w:footnote w:type="continuationSeparator" w:id="0">
    <w:p w:rsidR="00F4422A" w:rsidRDefault="00F4422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72654" w:rsidRPr="00AD691F" w:rsidTr="00672654">
      <w:trPr>
        <w:trHeight w:val="567"/>
        <w:jc w:val="center"/>
      </w:trPr>
      <w:tc>
        <w:tcPr>
          <w:tcW w:w="6492" w:type="dxa"/>
          <w:vAlign w:val="center"/>
        </w:tcPr>
        <w:p w:rsidR="00672654" w:rsidRPr="00672654" w:rsidRDefault="00672654" w:rsidP="005E1593">
          <w:pPr>
            <w:pStyle w:val="Header"/>
            <w:rPr>
              <w:sz w:val="22"/>
              <w:lang w:val="en-US"/>
            </w:rPr>
          </w:pPr>
          <w:r w:rsidRPr="00672654">
            <w:rPr>
              <w:lang w:val="en-US"/>
            </w:rPr>
            <w:fldChar w:fldCharType="begin"/>
          </w:r>
          <w:r w:rsidRPr="00672654">
            <w:rPr>
              <w:sz w:val="22"/>
              <w:lang w:val="en-US"/>
            </w:rPr>
            <w:instrText xml:space="preserve"> TITLE   \* MERGEFORMAT </w:instrText>
          </w:r>
          <w:r w:rsidRPr="00672654">
            <w:rPr>
              <w:lang w:val="en-US"/>
            </w:rPr>
            <w:fldChar w:fldCharType="separate"/>
          </w:r>
          <w:r w:rsidRPr="00672654">
            <w:rPr>
              <w:sz w:val="22"/>
              <w:lang w:val="en-US"/>
            </w:rPr>
            <w:t>Project Management Plan</w:t>
          </w:r>
          <w:r w:rsidRPr="00672654">
            <w:rPr>
              <w:lang w:val="en-US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72654" w:rsidRPr="00AD691F" w:rsidRDefault="00672654" w:rsidP="00FE2E32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EB65484" wp14:editId="53D508B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72654" w:rsidRPr="00A10908" w:rsidTr="00672654">
      <w:trPr>
        <w:trHeight w:val="567"/>
        <w:jc w:val="center"/>
      </w:trPr>
      <w:tc>
        <w:tcPr>
          <w:tcW w:w="6492" w:type="dxa"/>
          <w:vAlign w:val="center"/>
        </w:tcPr>
        <w:p w:rsidR="00672654" w:rsidRPr="00672654" w:rsidRDefault="00672654" w:rsidP="002D679E">
          <w:pPr>
            <w:pStyle w:val="Header"/>
            <w:rPr>
              <w:sz w:val="22"/>
              <w:lang w:val="en-US"/>
            </w:rPr>
          </w:pPr>
          <w:r w:rsidRPr="00672654">
            <w:rPr>
              <w:lang w:val="en-US"/>
            </w:rPr>
            <w:fldChar w:fldCharType="begin"/>
          </w:r>
          <w:r w:rsidRPr="00672654">
            <w:rPr>
              <w:sz w:val="22"/>
              <w:lang w:val="en-US"/>
            </w:rPr>
            <w:instrText xml:space="preserve"> SUBJECT   \* MERGEFORMAT </w:instrText>
          </w:r>
          <w:r w:rsidRPr="00672654">
            <w:rPr>
              <w:lang w:val="en-US"/>
            </w:rPr>
            <w:fldChar w:fldCharType="separate"/>
          </w:r>
          <w:r w:rsidRPr="00672654">
            <w:rPr>
              <w:sz w:val="22"/>
              <w:lang w:val="en-US"/>
            </w:rPr>
            <w:t>Project Name</w:t>
          </w:r>
          <w:r w:rsidRPr="00672654">
            <w:rPr>
              <w:lang w:val="en-US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672654" w:rsidRPr="00A10908" w:rsidRDefault="00672654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4426B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C0"/>
    <w:rsid w:val="0005306D"/>
    <w:rsid w:val="000E2853"/>
    <w:rsid w:val="00160D85"/>
    <w:rsid w:val="00165180"/>
    <w:rsid w:val="00190B71"/>
    <w:rsid w:val="001D497F"/>
    <w:rsid w:val="001F3D30"/>
    <w:rsid w:val="00244807"/>
    <w:rsid w:val="00274187"/>
    <w:rsid w:val="002A2876"/>
    <w:rsid w:val="002C7120"/>
    <w:rsid w:val="002E01AF"/>
    <w:rsid w:val="003141AA"/>
    <w:rsid w:val="00331443"/>
    <w:rsid w:val="00341B09"/>
    <w:rsid w:val="0034544C"/>
    <w:rsid w:val="003D377B"/>
    <w:rsid w:val="0042609D"/>
    <w:rsid w:val="00455156"/>
    <w:rsid w:val="004A78CC"/>
    <w:rsid w:val="004B2855"/>
    <w:rsid w:val="004B60F1"/>
    <w:rsid w:val="005074B4"/>
    <w:rsid w:val="005165BF"/>
    <w:rsid w:val="005546E1"/>
    <w:rsid w:val="0055540E"/>
    <w:rsid w:val="005E05FB"/>
    <w:rsid w:val="005E1593"/>
    <w:rsid w:val="005F487B"/>
    <w:rsid w:val="00603ACD"/>
    <w:rsid w:val="006419CA"/>
    <w:rsid w:val="00663704"/>
    <w:rsid w:val="00672654"/>
    <w:rsid w:val="00693C69"/>
    <w:rsid w:val="006A233C"/>
    <w:rsid w:val="00743E89"/>
    <w:rsid w:val="00775BC0"/>
    <w:rsid w:val="007A054B"/>
    <w:rsid w:val="007E1442"/>
    <w:rsid w:val="00842903"/>
    <w:rsid w:val="00871E89"/>
    <w:rsid w:val="00874152"/>
    <w:rsid w:val="008843C9"/>
    <w:rsid w:val="00885384"/>
    <w:rsid w:val="008A1557"/>
    <w:rsid w:val="00956A4B"/>
    <w:rsid w:val="00956E3B"/>
    <w:rsid w:val="00964C4E"/>
    <w:rsid w:val="00980543"/>
    <w:rsid w:val="009E7715"/>
    <w:rsid w:val="00A7228F"/>
    <w:rsid w:val="00AA7D2B"/>
    <w:rsid w:val="00AE1992"/>
    <w:rsid w:val="00AF15FC"/>
    <w:rsid w:val="00B37F64"/>
    <w:rsid w:val="00C52528"/>
    <w:rsid w:val="00CB7149"/>
    <w:rsid w:val="00CE2B3B"/>
    <w:rsid w:val="00D33605"/>
    <w:rsid w:val="00D37957"/>
    <w:rsid w:val="00D94300"/>
    <w:rsid w:val="00D97156"/>
    <w:rsid w:val="00E34C15"/>
    <w:rsid w:val="00E830A9"/>
    <w:rsid w:val="00ED0D97"/>
    <w:rsid w:val="00F4422A"/>
    <w:rsid w:val="00F8334A"/>
    <w:rsid w:val="00FB5A09"/>
    <w:rsid w:val="00FC2077"/>
    <w:rsid w:val="00FE2E32"/>
    <w:rsid w:val="00FF64D5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1B61CC-00A3-44BE-94B1-A79BCEE7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06D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84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06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06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06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06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06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06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5E05FB"/>
    <w:rPr>
      <w:color w:val="0000FF"/>
      <w:u w:val="single"/>
    </w:rPr>
  </w:style>
  <w:style w:type="paragraph" w:styleId="NoSpacing">
    <w:name w:val="No Spacing"/>
    <w:uiPriority w:val="1"/>
    <w:qFormat/>
    <w:rsid w:val="00455156"/>
    <w:pPr>
      <w:spacing w:after="0" w:line="240" w:lineRule="auto"/>
    </w:pPr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06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06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0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0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0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0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7577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1405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77">
              <w:marLeft w:val="60"/>
              <w:marRight w:val="6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</TotalTime>
  <Pages>1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Plan</vt:lpstr>
    </vt:vector>
  </TitlesOfParts>
  <Company>PMO Escritório de Projetos</Company>
  <LinksUpToDate>false</LinksUpToDate>
  <CharactersWithSpaces>2983</CharactersWithSpaces>
  <SharedDoc>false</SharedDoc>
  <HyperlinkBase>http://escritoriodeprojetos.com.br/SharedFiles/Download.aspx?pageid=531&amp;mid=650&amp;fileid=653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Plan</dc:title>
  <dc:subject>Project Name</dc:subject>
  <dc:creator>Eduardo Montes</dc:creator>
  <cp:keywords>Project Management Template</cp:keywords>
  <cp:lastModifiedBy>Eduardo Montes</cp:lastModifiedBy>
  <cp:revision>5</cp:revision>
  <dcterms:created xsi:type="dcterms:W3CDTF">2014-12-17T18:52:00Z</dcterms:created>
  <dcterms:modified xsi:type="dcterms:W3CDTF">2015-04-16T19:29:00Z</dcterms:modified>
</cp:coreProperties>
</file>