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BA3" w:rsidRDefault="00F61E3B" w:rsidP="00C62BA3">
      <w:pPr>
        <w:pStyle w:val="a3"/>
        <w:numPr>
          <w:ilvl w:val="0"/>
          <w:numId w:val="1"/>
        </w:numPr>
        <w:ind w:right="-143"/>
      </w:pPr>
      <w:r>
        <w:t>База данных кварти</w:t>
      </w:r>
      <w:r w:rsidR="00C62BA3">
        <w:t>р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40"/>
        <w:gridCol w:w="1701"/>
        <w:gridCol w:w="1417"/>
        <w:gridCol w:w="1134"/>
        <w:gridCol w:w="1134"/>
        <w:gridCol w:w="1134"/>
        <w:gridCol w:w="391"/>
      </w:tblGrid>
      <w:tr w:rsidR="00F61E3B" w:rsidTr="00F61E3B">
        <w:tc>
          <w:tcPr>
            <w:tcW w:w="1940" w:type="dxa"/>
          </w:tcPr>
          <w:p w:rsidR="00F61E3B" w:rsidRDefault="00F61E3B" w:rsidP="00F61E3B">
            <w:r>
              <w:t xml:space="preserve">Верификация данных </w:t>
            </w:r>
          </w:p>
        </w:tc>
        <w:tc>
          <w:tcPr>
            <w:tcW w:w="1701" w:type="dxa"/>
          </w:tcPr>
          <w:p w:rsidR="00F61E3B" w:rsidRDefault="00F61E3B" w:rsidP="00F2338C">
            <w:r>
              <w:t>Утверждённая</w:t>
            </w:r>
          </w:p>
        </w:tc>
        <w:tc>
          <w:tcPr>
            <w:tcW w:w="1417" w:type="dxa"/>
          </w:tcPr>
          <w:p w:rsidR="00F61E3B" w:rsidRDefault="00F61E3B" w:rsidP="00F2338C">
            <w:r>
              <w:t>Важная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Высокий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391" w:type="dxa"/>
          </w:tcPr>
          <w:p w:rsidR="00F61E3B" w:rsidRDefault="00F61E3B" w:rsidP="00F2338C">
            <w:r>
              <w:t>2</w:t>
            </w:r>
          </w:p>
        </w:tc>
      </w:tr>
      <w:tr w:rsidR="00F61E3B" w:rsidTr="00F61E3B">
        <w:tc>
          <w:tcPr>
            <w:tcW w:w="1940" w:type="dxa"/>
          </w:tcPr>
          <w:p w:rsidR="00F61E3B" w:rsidRDefault="00F61E3B" w:rsidP="00F2338C">
            <w:r>
              <w:t>Добавления квартиры и её 3д-модели в базу</w:t>
            </w:r>
          </w:p>
        </w:tc>
        <w:tc>
          <w:tcPr>
            <w:tcW w:w="1701" w:type="dxa"/>
          </w:tcPr>
          <w:p w:rsidR="00F61E3B" w:rsidRDefault="00F61E3B" w:rsidP="00F2338C">
            <w:r>
              <w:t>Включённая</w:t>
            </w:r>
          </w:p>
        </w:tc>
        <w:tc>
          <w:tcPr>
            <w:tcW w:w="1417" w:type="dxa"/>
          </w:tcPr>
          <w:p w:rsidR="00F61E3B" w:rsidRDefault="00F61E3B" w:rsidP="00F2338C">
            <w:r>
              <w:t>Критическая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Высокий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391" w:type="dxa"/>
          </w:tcPr>
          <w:p w:rsidR="00F61E3B" w:rsidRDefault="00F61E3B" w:rsidP="00F2338C">
            <w:r>
              <w:t>1</w:t>
            </w:r>
          </w:p>
        </w:tc>
      </w:tr>
      <w:tr w:rsidR="00F61E3B" w:rsidTr="00F61E3B">
        <w:tc>
          <w:tcPr>
            <w:tcW w:w="1940" w:type="dxa"/>
          </w:tcPr>
          <w:p w:rsidR="00F61E3B" w:rsidRDefault="00F61E3B" w:rsidP="00F2338C">
            <w:r>
              <w:t>Удаление квартиры из базы</w:t>
            </w:r>
          </w:p>
        </w:tc>
        <w:tc>
          <w:tcPr>
            <w:tcW w:w="1701" w:type="dxa"/>
          </w:tcPr>
          <w:p w:rsidR="00F61E3B" w:rsidRDefault="00F61E3B" w:rsidP="00F2338C">
            <w:r>
              <w:t>Включё</w:t>
            </w:r>
            <w:bookmarkStart w:id="0" w:name="_GoBack"/>
            <w:bookmarkEnd w:id="0"/>
            <w:r>
              <w:t>нная</w:t>
            </w:r>
          </w:p>
        </w:tc>
        <w:tc>
          <w:tcPr>
            <w:tcW w:w="1417" w:type="dxa"/>
          </w:tcPr>
          <w:p w:rsidR="00F61E3B" w:rsidRDefault="00F61E3B" w:rsidP="00F2338C">
            <w:r>
              <w:t>Критическая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1134" w:type="dxa"/>
          </w:tcPr>
          <w:p w:rsidR="00F61E3B" w:rsidRDefault="00F61E3B" w:rsidP="00F2338C">
            <w:r>
              <w:t xml:space="preserve">Высокий 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391" w:type="dxa"/>
          </w:tcPr>
          <w:p w:rsidR="00F61E3B" w:rsidRDefault="00F61E3B" w:rsidP="00F2338C">
            <w:r>
              <w:t>1</w:t>
            </w:r>
          </w:p>
        </w:tc>
      </w:tr>
    </w:tbl>
    <w:p w:rsidR="00F61E3B" w:rsidRDefault="00F61E3B" w:rsidP="00F61E3B">
      <w:pPr>
        <w:pStyle w:val="a3"/>
        <w:ind w:right="-143"/>
      </w:pPr>
    </w:p>
    <w:p w:rsidR="00C62BA3" w:rsidRDefault="00C62BA3" w:rsidP="00C62BA3">
      <w:pPr>
        <w:pStyle w:val="a3"/>
        <w:numPr>
          <w:ilvl w:val="0"/>
          <w:numId w:val="1"/>
        </w:numPr>
        <w:ind w:right="-143"/>
      </w:pPr>
      <w:r>
        <w:t xml:space="preserve">Консалтинговый центр 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223"/>
        <w:gridCol w:w="1701"/>
        <w:gridCol w:w="1134"/>
        <w:gridCol w:w="1134"/>
        <w:gridCol w:w="1134"/>
        <w:gridCol w:w="1134"/>
        <w:gridCol w:w="391"/>
      </w:tblGrid>
      <w:tr w:rsidR="00F61E3B" w:rsidTr="00F61E3B">
        <w:tc>
          <w:tcPr>
            <w:tcW w:w="2223" w:type="dxa"/>
          </w:tcPr>
          <w:p w:rsidR="00F61E3B" w:rsidRDefault="00F61E3B" w:rsidP="00F2338C">
            <w:r>
              <w:t>Задать вопрос консультанту онлайн</w:t>
            </w:r>
          </w:p>
        </w:tc>
        <w:tc>
          <w:tcPr>
            <w:tcW w:w="1701" w:type="dxa"/>
          </w:tcPr>
          <w:p w:rsidR="00F61E3B" w:rsidRDefault="00F61E3B" w:rsidP="00F2338C">
            <w:r>
              <w:t>Утверждённая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Полезная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Средний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391" w:type="dxa"/>
          </w:tcPr>
          <w:p w:rsidR="00F61E3B" w:rsidRDefault="00F61E3B" w:rsidP="00F2338C">
            <w:r>
              <w:t>2</w:t>
            </w:r>
          </w:p>
        </w:tc>
      </w:tr>
      <w:tr w:rsidR="00F61E3B" w:rsidTr="00F61E3B">
        <w:tc>
          <w:tcPr>
            <w:tcW w:w="2223" w:type="dxa"/>
          </w:tcPr>
          <w:p w:rsidR="00F61E3B" w:rsidRDefault="00F61E3B" w:rsidP="00F2338C">
            <w:proofErr w:type="spellStart"/>
            <w:r>
              <w:t>Мультиязычность</w:t>
            </w:r>
            <w:proofErr w:type="spellEnd"/>
          </w:p>
        </w:tc>
        <w:tc>
          <w:tcPr>
            <w:tcW w:w="1701" w:type="dxa"/>
          </w:tcPr>
          <w:p w:rsidR="00F61E3B" w:rsidRDefault="00F61E3B" w:rsidP="00F2338C">
            <w:r>
              <w:t>Утверждённая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Полезная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1134" w:type="dxa"/>
          </w:tcPr>
          <w:p w:rsidR="00F61E3B" w:rsidRDefault="00F61E3B" w:rsidP="00F2338C">
            <w:r>
              <w:t>Низкий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391" w:type="dxa"/>
          </w:tcPr>
          <w:p w:rsidR="00F61E3B" w:rsidRDefault="00F61E3B" w:rsidP="00F2338C">
            <w:r>
              <w:t>2</w:t>
            </w:r>
          </w:p>
        </w:tc>
      </w:tr>
      <w:tr w:rsidR="00F61E3B" w:rsidTr="00F61E3B">
        <w:tc>
          <w:tcPr>
            <w:tcW w:w="2223" w:type="dxa"/>
          </w:tcPr>
          <w:p w:rsidR="00F61E3B" w:rsidRPr="00E5094E" w:rsidRDefault="00F61E3B" w:rsidP="00F2338C">
            <w:r w:rsidRPr="00E5094E">
              <w:t xml:space="preserve">Уведомление работника </w:t>
            </w:r>
            <w:proofErr w:type="spellStart"/>
            <w:r w:rsidRPr="00E5094E">
              <w:t>call</w:t>
            </w:r>
            <w:proofErr w:type="spellEnd"/>
            <w:r w:rsidRPr="00E5094E">
              <w:t>-центра о вопросе от клиента</w:t>
            </w:r>
          </w:p>
        </w:tc>
        <w:tc>
          <w:tcPr>
            <w:tcW w:w="1701" w:type="dxa"/>
          </w:tcPr>
          <w:p w:rsidR="00F61E3B" w:rsidRDefault="00F61E3B" w:rsidP="00F2338C">
            <w:r>
              <w:t xml:space="preserve">Утверждённая </w:t>
            </w:r>
          </w:p>
        </w:tc>
        <w:tc>
          <w:tcPr>
            <w:tcW w:w="1134" w:type="dxa"/>
          </w:tcPr>
          <w:p w:rsidR="00F61E3B" w:rsidRDefault="00F61E3B" w:rsidP="00F2338C">
            <w:r>
              <w:t xml:space="preserve">Полезная </w:t>
            </w:r>
          </w:p>
        </w:tc>
        <w:tc>
          <w:tcPr>
            <w:tcW w:w="1134" w:type="dxa"/>
          </w:tcPr>
          <w:p w:rsidR="00F61E3B" w:rsidRDefault="00F61E3B" w:rsidP="00F2338C">
            <w:r>
              <w:t xml:space="preserve">Низкая </w:t>
            </w:r>
          </w:p>
        </w:tc>
        <w:tc>
          <w:tcPr>
            <w:tcW w:w="1134" w:type="dxa"/>
          </w:tcPr>
          <w:p w:rsidR="00F61E3B" w:rsidRDefault="00F61E3B" w:rsidP="00F2338C">
            <w:r>
              <w:t xml:space="preserve">Низкий 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391" w:type="dxa"/>
          </w:tcPr>
          <w:p w:rsidR="00F61E3B" w:rsidRDefault="00F61E3B" w:rsidP="00F2338C">
            <w:r>
              <w:t>2</w:t>
            </w:r>
          </w:p>
        </w:tc>
      </w:tr>
      <w:tr w:rsidR="00F61E3B" w:rsidTr="00F61E3B">
        <w:tc>
          <w:tcPr>
            <w:tcW w:w="2223" w:type="dxa"/>
          </w:tcPr>
          <w:p w:rsidR="00F61E3B" w:rsidRDefault="00F61E3B" w:rsidP="00F2338C">
            <w:r>
              <w:t>Поиск агента</w:t>
            </w:r>
          </w:p>
        </w:tc>
        <w:tc>
          <w:tcPr>
            <w:tcW w:w="1701" w:type="dxa"/>
          </w:tcPr>
          <w:p w:rsidR="00F61E3B" w:rsidRDefault="00F61E3B" w:rsidP="00F2338C">
            <w:r>
              <w:t>Включённая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Важная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Низкая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Низкий</w:t>
            </w:r>
          </w:p>
        </w:tc>
        <w:tc>
          <w:tcPr>
            <w:tcW w:w="1134" w:type="dxa"/>
          </w:tcPr>
          <w:p w:rsidR="00F61E3B" w:rsidRDefault="00F61E3B" w:rsidP="00F2338C">
            <w:r>
              <w:t>Высокая</w:t>
            </w:r>
          </w:p>
        </w:tc>
        <w:tc>
          <w:tcPr>
            <w:tcW w:w="391" w:type="dxa"/>
          </w:tcPr>
          <w:p w:rsidR="00F61E3B" w:rsidRDefault="00F61E3B" w:rsidP="00F2338C">
            <w:r>
              <w:t>2</w:t>
            </w:r>
          </w:p>
        </w:tc>
      </w:tr>
      <w:tr w:rsidR="00F61E3B" w:rsidTr="00F61E3B">
        <w:tc>
          <w:tcPr>
            <w:tcW w:w="2223" w:type="dxa"/>
          </w:tcPr>
          <w:p w:rsidR="00F61E3B" w:rsidRDefault="00F61E3B" w:rsidP="00F2338C">
            <w:r>
              <w:t>Поиск вакансии</w:t>
            </w:r>
          </w:p>
        </w:tc>
        <w:tc>
          <w:tcPr>
            <w:tcW w:w="1701" w:type="dxa"/>
          </w:tcPr>
          <w:p w:rsidR="00F61E3B" w:rsidRDefault="00F61E3B" w:rsidP="00F2338C">
            <w:r>
              <w:t>Предлагаемая</w:t>
            </w:r>
          </w:p>
        </w:tc>
        <w:tc>
          <w:tcPr>
            <w:tcW w:w="1134" w:type="dxa"/>
          </w:tcPr>
          <w:p w:rsidR="00F61E3B" w:rsidRDefault="00F61E3B" w:rsidP="00F2338C">
            <w:r>
              <w:t>Полезная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1134" w:type="dxa"/>
          </w:tcPr>
          <w:p w:rsidR="00F61E3B" w:rsidRDefault="00F61E3B" w:rsidP="00F2338C">
            <w:r>
              <w:t>Низкий</w:t>
            </w:r>
          </w:p>
        </w:tc>
        <w:tc>
          <w:tcPr>
            <w:tcW w:w="1134" w:type="dxa"/>
          </w:tcPr>
          <w:p w:rsidR="00F61E3B" w:rsidRDefault="00F61E3B" w:rsidP="00F2338C">
            <w:r>
              <w:t>Средняя</w:t>
            </w:r>
          </w:p>
        </w:tc>
        <w:tc>
          <w:tcPr>
            <w:tcW w:w="391" w:type="dxa"/>
          </w:tcPr>
          <w:p w:rsidR="00F61E3B" w:rsidRDefault="00F61E3B" w:rsidP="00F2338C">
            <w:r>
              <w:t>3</w:t>
            </w:r>
          </w:p>
        </w:tc>
      </w:tr>
      <w:tr w:rsidR="00CA64DA" w:rsidTr="00F61E3B">
        <w:tc>
          <w:tcPr>
            <w:tcW w:w="2223" w:type="dxa"/>
          </w:tcPr>
          <w:p w:rsidR="00CA64DA" w:rsidRDefault="00CA64DA" w:rsidP="00F2338C">
            <w:r>
              <w:t>Добавление отзывов пользователей</w:t>
            </w:r>
          </w:p>
        </w:tc>
        <w:tc>
          <w:tcPr>
            <w:tcW w:w="1701" w:type="dxa"/>
          </w:tcPr>
          <w:p w:rsidR="00CA64DA" w:rsidRDefault="00CA64DA" w:rsidP="00F2338C">
            <w:r>
              <w:t>Включенная</w:t>
            </w:r>
          </w:p>
        </w:tc>
        <w:tc>
          <w:tcPr>
            <w:tcW w:w="1134" w:type="dxa"/>
          </w:tcPr>
          <w:p w:rsidR="00CA64DA" w:rsidRDefault="00CA64DA" w:rsidP="00F2338C">
            <w:r>
              <w:t>Полезная</w:t>
            </w:r>
          </w:p>
        </w:tc>
        <w:tc>
          <w:tcPr>
            <w:tcW w:w="1134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1134" w:type="dxa"/>
          </w:tcPr>
          <w:p w:rsidR="00CA64DA" w:rsidRDefault="00CA64DA" w:rsidP="00F2338C">
            <w:r>
              <w:t xml:space="preserve">Низкий </w:t>
            </w:r>
          </w:p>
        </w:tc>
        <w:tc>
          <w:tcPr>
            <w:tcW w:w="1134" w:type="dxa"/>
          </w:tcPr>
          <w:p w:rsidR="00CA64DA" w:rsidRDefault="00CA64DA" w:rsidP="00F2338C">
            <w:r>
              <w:t xml:space="preserve">Высокая </w:t>
            </w:r>
          </w:p>
        </w:tc>
        <w:tc>
          <w:tcPr>
            <w:tcW w:w="391" w:type="dxa"/>
          </w:tcPr>
          <w:p w:rsidR="00CA64DA" w:rsidRDefault="00CA64DA" w:rsidP="00F2338C">
            <w:r>
              <w:t>2</w:t>
            </w:r>
          </w:p>
        </w:tc>
      </w:tr>
    </w:tbl>
    <w:p w:rsidR="00F61E3B" w:rsidRDefault="00F61E3B" w:rsidP="00F61E3B">
      <w:pPr>
        <w:pStyle w:val="a3"/>
        <w:ind w:right="-143"/>
      </w:pPr>
    </w:p>
    <w:p w:rsidR="00C62BA3" w:rsidRDefault="00C62BA3" w:rsidP="00C62BA3">
      <w:pPr>
        <w:pStyle w:val="a3"/>
        <w:numPr>
          <w:ilvl w:val="0"/>
          <w:numId w:val="1"/>
        </w:numPr>
        <w:ind w:right="-143"/>
      </w:pPr>
      <w:r>
        <w:t>Система поиска информации о квартире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1418"/>
        <w:gridCol w:w="1417"/>
        <w:gridCol w:w="1134"/>
        <w:gridCol w:w="1134"/>
        <w:gridCol w:w="1134"/>
        <w:gridCol w:w="391"/>
      </w:tblGrid>
      <w:tr w:rsidR="00CA64DA" w:rsidTr="00CA64DA">
        <w:tc>
          <w:tcPr>
            <w:tcW w:w="2223" w:type="dxa"/>
          </w:tcPr>
          <w:p w:rsidR="00CA64DA" w:rsidRDefault="00CA64DA" w:rsidP="00F2338C">
            <w:r>
              <w:t>Поиск квартиры по заданным критериям</w:t>
            </w:r>
          </w:p>
        </w:tc>
        <w:tc>
          <w:tcPr>
            <w:tcW w:w="1418" w:type="dxa"/>
          </w:tcPr>
          <w:p w:rsidR="00CA64DA" w:rsidRDefault="00CA64DA" w:rsidP="00F2338C">
            <w:r>
              <w:t>Включённая</w:t>
            </w:r>
          </w:p>
        </w:tc>
        <w:tc>
          <w:tcPr>
            <w:tcW w:w="1417" w:type="dxa"/>
          </w:tcPr>
          <w:p w:rsidR="00CA64DA" w:rsidRDefault="00CA64DA" w:rsidP="00F2338C">
            <w:r>
              <w:t>Критическая</w:t>
            </w:r>
          </w:p>
        </w:tc>
        <w:tc>
          <w:tcPr>
            <w:tcW w:w="1134" w:type="dxa"/>
          </w:tcPr>
          <w:p w:rsidR="00CA64DA" w:rsidRDefault="00CA64DA" w:rsidP="00F2338C">
            <w:r>
              <w:t>Низкая</w:t>
            </w:r>
          </w:p>
        </w:tc>
        <w:tc>
          <w:tcPr>
            <w:tcW w:w="1134" w:type="dxa"/>
          </w:tcPr>
          <w:p w:rsidR="00CA64DA" w:rsidRDefault="00CA64DA" w:rsidP="00F2338C">
            <w:r>
              <w:t>Низкий</w:t>
            </w:r>
          </w:p>
        </w:tc>
        <w:tc>
          <w:tcPr>
            <w:tcW w:w="1134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391" w:type="dxa"/>
          </w:tcPr>
          <w:p w:rsidR="00CA64DA" w:rsidRDefault="00CA64DA" w:rsidP="00F2338C">
            <w:r>
              <w:t>1</w:t>
            </w:r>
          </w:p>
        </w:tc>
      </w:tr>
      <w:tr w:rsidR="00CA64DA" w:rsidTr="00CA64DA">
        <w:tc>
          <w:tcPr>
            <w:tcW w:w="2223" w:type="dxa"/>
          </w:tcPr>
          <w:p w:rsidR="00CA64DA" w:rsidRDefault="00CA64DA" w:rsidP="00F2338C">
            <w:r>
              <w:t>Сортировка предложенных квартир</w:t>
            </w:r>
          </w:p>
        </w:tc>
        <w:tc>
          <w:tcPr>
            <w:tcW w:w="1418" w:type="dxa"/>
          </w:tcPr>
          <w:p w:rsidR="00CA64DA" w:rsidRDefault="00CA64DA" w:rsidP="00F2338C">
            <w:r>
              <w:t>Включённая</w:t>
            </w:r>
          </w:p>
        </w:tc>
        <w:tc>
          <w:tcPr>
            <w:tcW w:w="1417" w:type="dxa"/>
          </w:tcPr>
          <w:p w:rsidR="00CA64DA" w:rsidRDefault="00CA64DA" w:rsidP="00F2338C">
            <w:r>
              <w:t>Важная</w:t>
            </w:r>
          </w:p>
        </w:tc>
        <w:tc>
          <w:tcPr>
            <w:tcW w:w="1134" w:type="dxa"/>
          </w:tcPr>
          <w:p w:rsidR="00CA64DA" w:rsidRDefault="00CA64DA" w:rsidP="00F2338C">
            <w:r>
              <w:t>Низкая</w:t>
            </w:r>
          </w:p>
        </w:tc>
        <w:tc>
          <w:tcPr>
            <w:tcW w:w="1134" w:type="dxa"/>
          </w:tcPr>
          <w:p w:rsidR="00CA64DA" w:rsidRDefault="00CA64DA" w:rsidP="00F2338C">
            <w:r>
              <w:t>Низкий</w:t>
            </w:r>
          </w:p>
        </w:tc>
        <w:tc>
          <w:tcPr>
            <w:tcW w:w="1134" w:type="dxa"/>
          </w:tcPr>
          <w:p w:rsidR="00CA64DA" w:rsidRDefault="00CA64DA" w:rsidP="00F2338C">
            <w:r>
              <w:t>Высокая</w:t>
            </w:r>
          </w:p>
        </w:tc>
        <w:tc>
          <w:tcPr>
            <w:tcW w:w="391" w:type="dxa"/>
          </w:tcPr>
          <w:p w:rsidR="00CA64DA" w:rsidRDefault="00CA64DA" w:rsidP="00F2338C">
            <w:r>
              <w:t>1</w:t>
            </w:r>
          </w:p>
        </w:tc>
      </w:tr>
    </w:tbl>
    <w:p w:rsidR="00C62BA3" w:rsidRDefault="00C62BA3" w:rsidP="00C62BA3">
      <w:pPr>
        <w:pStyle w:val="a3"/>
        <w:numPr>
          <w:ilvl w:val="0"/>
          <w:numId w:val="1"/>
        </w:numPr>
        <w:ind w:right="-143"/>
      </w:pPr>
      <w:r>
        <w:t>Система оповещений клиентов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631"/>
        <w:gridCol w:w="1577"/>
        <w:gridCol w:w="1118"/>
        <w:gridCol w:w="1008"/>
        <w:gridCol w:w="1118"/>
        <w:gridCol w:w="1008"/>
        <w:gridCol w:w="391"/>
      </w:tblGrid>
      <w:tr w:rsidR="00CA64DA" w:rsidTr="00CA64DA">
        <w:tc>
          <w:tcPr>
            <w:tcW w:w="2631" w:type="dxa"/>
          </w:tcPr>
          <w:p w:rsidR="00CA64DA" w:rsidRDefault="00CA64DA" w:rsidP="00F2338C">
            <w:r>
              <w:t>Размещение горячих предложений</w:t>
            </w:r>
          </w:p>
        </w:tc>
        <w:tc>
          <w:tcPr>
            <w:tcW w:w="1577" w:type="dxa"/>
          </w:tcPr>
          <w:p w:rsidR="00CA64DA" w:rsidRDefault="00CA64DA" w:rsidP="00F2338C">
            <w:r>
              <w:t>Предлагаемая</w:t>
            </w:r>
          </w:p>
        </w:tc>
        <w:tc>
          <w:tcPr>
            <w:tcW w:w="1118" w:type="dxa"/>
          </w:tcPr>
          <w:p w:rsidR="00CA64DA" w:rsidRDefault="00CA64DA" w:rsidP="00F2338C">
            <w:r>
              <w:t>Полезная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1118" w:type="dxa"/>
          </w:tcPr>
          <w:p w:rsidR="00CA64DA" w:rsidRDefault="00CA64DA" w:rsidP="00F2338C">
            <w:r>
              <w:t xml:space="preserve">Низкий </w:t>
            </w:r>
          </w:p>
        </w:tc>
        <w:tc>
          <w:tcPr>
            <w:tcW w:w="1008" w:type="dxa"/>
          </w:tcPr>
          <w:p w:rsidR="00CA64DA" w:rsidRDefault="00CA64DA" w:rsidP="00F2338C">
            <w:r>
              <w:t>Низкая</w:t>
            </w:r>
          </w:p>
        </w:tc>
        <w:tc>
          <w:tcPr>
            <w:tcW w:w="391" w:type="dxa"/>
          </w:tcPr>
          <w:p w:rsidR="00CA64DA" w:rsidRDefault="00CA64DA" w:rsidP="00F2338C">
            <w:r>
              <w:t>2</w:t>
            </w:r>
          </w:p>
        </w:tc>
      </w:tr>
      <w:tr w:rsidR="00CA64DA" w:rsidTr="00CA64DA">
        <w:tc>
          <w:tcPr>
            <w:tcW w:w="2631" w:type="dxa"/>
          </w:tcPr>
          <w:p w:rsidR="00CA64DA" w:rsidRDefault="00CA64DA" w:rsidP="00F2338C">
            <w:r>
              <w:t>Рассылка оповещений на почту</w:t>
            </w:r>
          </w:p>
        </w:tc>
        <w:tc>
          <w:tcPr>
            <w:tcW w:w="1577" w:type="dxa"/>
          </w:tcPr>
          <w:p w:rsidR="00CA64DA" w:rsidRDefault="00CA64DA" w:rsidP="00F2338C">
            <w:r>
              <w:t>Предлагаемая</w:t>
            </w:r>
          </w:p>
        </w:tc>
        <w:tc>
          <w:tcPr>
            <w:tcW w:w="1118" w:type="dxa"/>
          </w:tcPr>
          <w:p w:rsidR="00CA64DA" w:rsidRDefault="00CA64DA" w:rsidP="00F2338C">
            <w:r>
              <w:t>Полезная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1118" w:type="dxa"/>
          </w:tcPr>
          <w:p w:rsidR="00CA64DA" w:rsidRDefault="00CA64DA" w:rsidP="00F2338C">
            <w:r>
              <w:t>Средний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391" w:type="dxa"/>
          </w:tcPr>
          <w:p w:rsidR="00CA64DA" w:rsidRDefault="00CA64DA" w:rsidP="00F2338C">
            <w:r>
              <w:t>2</w:t>
            </w:r>
          </w:p>
        </w:tc>
      </w:tr>
    </w:tbl>
    <w:p w:rsidR="00CA64DA" w:rsidRDefault="00CA64DA" w:rsidP="00CA64DA">
      <w:pPr>
        <w:ind w:right="-143"/>
      </w:pPr>
    </w:p>
    <w:p w:rsidR="00C62BA3" w:rsidRDefault="00C62BA3" w:rsidP="00C62BA3">
      <w:pPr>
        <w:pStyle w:val="a3"/>
        <w:numPr>
          <w:ilvl w:val="0"/>
          <w:numId w:val="1"/>
        </w:numPr>
        <w:ind w:right="-143"/>
      </w:pPr>
      <w:r>
        <w:t>Система отображения информации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507"/>
        <w:gridCol w:w="1417"/>
        <w:gridCol w:w="1402"/>
        <w:gridCol w:w="1008"/>
        <w:gridCol w:w="1118"/>
        <w:gridCol w:w="1008"/>
        <w:gridCol w:w="391"/>
      </w:tblGrid>
      <w:tr w:rsidR="00CA64DA" w:rsidTr="00CA64DA">
        <w:tc>
          <w:tcPr>
            <w:tcW w:w="2507" w:type="dxa"/>
          </w:tcPr>
          <w:p w:rsidR="00CA64DA" w:rsidRDefault="00CA64DA" w:rsidP="00F2338C">
            <w:r>
              <w:t>Осмотр 3д модели квартиры</w:t>
            </w:r>
          </w:p>
        </w:tc>
        <w:tc>
          <w:tcPr>
            <w:tcW w:w="1417" w:type="dxa"/>
          </w:tcPr>
          <w:p w:rsidR="00CA64DA" w:rsidRDefault="00CA64DA" w:rsidP="00F2338C">
            <w:r>
              <w:t>Включённая</w:t>
            </w:r>
          </w:p>
        </w:tc>
        <w:tc>
          <w:tcPr>
            <w:tcW w:w="1402" w:type="dxa"/>
          </w:tcPr>
          <w:p w:rsidR="00CA64DA" w:rsidRDefault="00CA64DA" w:rsidP="00F2338C">
            <w:r>
              <w:t>Критическая</w:t>
            </w:r>
          </w:p>
        </w:tc>
        <w:tc>
          <w:tcPr>
            <w:tcW w:w="1008" w:type="dxa"/>
          </w:tcPr>
          <w:p w:rsidR="00CA64DA" w:rsidRDefault="00CA64DA" w:rsidP="00F2338C">
            <w:r>
              <w:t>Высокая</w:t>
            </w:r>
          </w:p>
        </w:tc>
        <w:tc>
          <w:tcPr>
            <w:tcW w:w="1118" w:type="dxa"/>
          </w:tcPr>
          <w:p w:rsidR="00CA64DA" w:rsidRDefault="00CA64DA" w:rsidP="00F2338C">
            <w:r>
              <w:t>Высокий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391" w:type="dxa"/>
          </w:tcPr>
          <w:p w:rsidR="00CA64DA" w:rsidRDefault="00CA64DA" w:rsidP="00F2338C">
            <w:r>
              <w:t>1</w:t>
            </w:r>
          </w:p>
        </w:tc>
      </w:tr>
      <w:tr w:rsidR="00CA64DA" w:rsidTr="00CA64DA">
        <w:tc>
          <w:tcPr>
            <w:tcW w:w="2507" w:type="dxa"/>
          </w:tcPr>
          <w:p w:rsidR="00CA64DA" w:rsidRDefault="00CA64DA" w:rsidP="00F2338C">
            <w:r>
              <w:t xml:space="preserve">Отображение информации о квартире </w:t>
            </w:r>
          </w:p>
        </w:tc>
        <w:tc>
          <w:tcPr>
            <w:tcW w:w="1417" w:type="dxa"/>
          </w:tcPr>
          <w:p w:rsidR="00CA64DA" w:rsidRDefault="00CA64DA" w:rsidP="00F2338C">
            <w:r>
              <w:t>Включённая</w:t>
            </w:r>
          </w:p>
        </w:tc>
        <w:tc>
          <w:tcPr>
            <w:tcW w:w="1402" w:type="dxa"/>
          </w:tcPr>
          <w:p w:rsidR="00CA64DA" w:rsidRDefault="00CA64DA" w:rsidP="00F2338C">
            <w:r>
              <w:t>Критическая</w:t>
            </w:r>
          </w:p>
        </w:tc>
        <w:tc>
          <w:tcPr>
            <w:tcW w:w="1008" w:type="dxa"/>
          </w:tcPr>
          <w:p w:rsidR="00CA64DA" w:rsidRDefault="00CA64DA" w:rsidP="00F2338C">
            <w:r>
              <w:t>Низкая</w:t>
            </w:r>
          </w:p>
        </w:tc>
        <w:tc>
          <w:tcPr>
            <w:tcW w:w="1118" w:type="dxa"/>
          </w:tcPr>
          <w:p w:rsidR="00CA64DA" w:rsidRDefault="00CA64DA" w:rsidP="00F2338C">
            <w:r>
              <w:t>Низкий</w:t>
            </w:r>
          </w:p>
        </w:tc>
        <w:tc>
          <w:tcPr>
            <w:tcW w:w="1008" w:type="dxa"/>
          </w:tcPr>
          <w:p w:rsidR="00CA64DA" w:rsidRDefault="00CA64DA" w:rsidP="00F2338C">
            <w:r>
              <w:t>Высокая</w:t>
            </w:r>
          </w:p>
        </w:tc>
        <w:tc>
          <w:tcPr>
            <w:tcW w:w="391" w:type="dxa"/>
          </w:tcPr>
          <w:p w:rsidR="00CA64DA" w:rsidRDefault="00CA64DA" w:rsidP="00F2338C">
            <w:r>
              <w:t>1</w:t>
            </w:r>
          </w:p>
        </w:tc>
      </w:tr>
      <w:tr w:rsidR="00CA64DA" w:rsidTr="00CA64DA">
        <w:tc>
          <w:tcPr>
            <w:tcW w:w="2507" w:type="dxa"/>
          </w:tcPr>
          <w:p w:rsidR="00CA64DA" w:rsidRDefault="00CA64DA" w:rsidP="00F2338C">
            <w:proofErr w:type="spellStart"/>
            <w:r>
              <w:t>Геолокация</w:t>
            </w:r>
            <w:proofErr w:type="spellEnd"/>
            <w:r>
              <w:t xml:space="preserve"> выбранной квартиры</w:t>
            </w:r>
          </w:p>
        </w:tc>
        <w:tc>
          <w:tcPr>
            <w:tcW w:w="1417" w:type="dxa"/>
          </w:tcPr>
          <w:p w:rsidR="00CA64DA" w:rsidRDefault="00CA64DA" w:rsidP="00F2338C">
            <w:r>
              <w:t>Включённая</w:t>
            </w:r>
          </w:p>
        </w:tc>
        <w:tc>
          <w:tcPr>
            <w:tcW w:w="1402" w:type="dxa"/>
          </w:tcPr>
          <w:p w:rsidR="00CA64DA" w:rsidRDefault="00CA64DA" w:rsidP="00F2338C">
            <w:r>
              <w:t>Важная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1118" w:type="dxa"/>
          </w:tcPr>
          <w:p w:rsidR="00CA64DA" w:rsidRDefault="00CA64DA" w:rsidP="00F2338C">
            <w:r>
              <w:t>Низкий</w:t>
            </w:r>
          </w:p>
        </w:tc>
        <w:tc>
          <w:tcPr>
            <w:tcW w:w="1008" w:type="dxa"/>
          </w:tcPr>
          <w:p w:rsidR="00CA64DA" w:rsidRDefault="00CA64DA" w:rsidP="00F2338C">
            <w:r>
              <w:t>Высокая</w:t>
            </w:r>
          </w:p>
        </w:tc>
        <w:tc>
          <w:tcPr>
            <w:tcW w:w="391" w:type="dxa"/>
          </w:tcPr>
          <w:p w:rsidR="00CA64DA" w:rsidRDefault="00CA64DA" w:rsidP="00F2338C">
            <w:r>
              <w:t>1</w:t>
            </w:r>
          </w:p>
        </w:tc>
      </w:tr>
    </w:tbl>
    <w:p w:rsidR="00CA64DA" w:rsidRDefault="00CA64DA" w:rsidP="00CA64DA">
      <w:pPr>
        <w:pStyle w:val="a3"/>
        <w:ind w:right="-143"/>
      </w:pPr>
    </w:p>
    <w:p w:rsidR="00C62BA3" w:rsidRDefault="00C62BA3" w:rsidP="00C62BA3">
      <w:pPr>
        <w:pStyle w:val="a3"/>
        <w:ind w:left="1440" w:right="-143"/>
      </w:pPr>
    </w:p>
    <w:p w:rsidR="00CA64DA" w:rsidRDefault="00CA64DA" w:rsidP="00C62BA3">
      <w:pPr>
        <w:pStyle w:val="a3"/>
        <w:ind w:left="1440" w:right="-143"/>
      </w:pPr>
    </w:p>
    <w:p w:rsidR="00CA64DA" w:rsidRDefault="00CA64DA" w:rsidP="00CA64DA">
      <w:pPr>
        <w:pStyle w:val="a3"/>
        <w:numPr>
          <w:ilvl w:val="0"/>
          <w:numId w:val="1"/>
        </w:numPr>
        <w:ind w:right="-143"/>
      </w:pPr>
      <w:r>
        <w:t>Система подачи заявок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73"/>
        <w:gridCol w:w="1577"/>
        <w:gridCol w:w="1118"/>
        <w:gridCol w:w="1008"/>
        <w:gridCol w:w="981"/>
        <w:gridCol w:w="1003"/>
        <w:gridCol w:w="391"/>
      </w:tblGrid>
      <w:tr w:rsidR="00CA64DA" w:rsidTr="00F2338C">
        <w:tc>
          <w:tcPr>
            <w:tcW w:w="2773" w:type="dxa"/>
          </w:tcPr>
          <w:p w:rsidR="00CA64DA" w:rsidRDefault="00CA64DA" w:rsidP="00F2338C">
            <w:r>
              <w:lastRenderedPageBreak/>
              <w:t>Заявка на продажу/сдачу в аренду квартиры</w:t>
            </w:r>
          </w:p>
        </w:tc>
        <w:tc>
          <w:tcPr>
            <w:tcW w:w="1577" w:type="dxa"/>
          </w:tcPr>
          <w:p w:rsidR="00CA64DA" w:rsidRDefault="00CA64DA" w:rsidP="00F2338C">
            <w:r>
              <w:t>Утверждённая</w:t>
            </w:r>
          </w:p>
        </w:tc>
        <w:tc>
          <w:tcPr>
            <w:tcW w:w="1118" w:type="dxa"/>
          </w:tcPr>
          <w:p w:rsidR="00CA64DA" w:rsidRDefault="00CA64DA" w:rsidP="00F2338C">
            <w:r>
              <w:t>Полезная</w:t>
            </w:r>
          </w:p>
        </w:tc>
        <w:tc>
          <w:tcPr>
            <w:tcW w:w="1008" w:type="dxa"/>
          </w:tcPr>
          <w:p w:rsidR="00CA64DA" w:rsidRDefault="00CA64DA" w:rsidP="00F2338C">
            <w:r>
              <w:t>Средняя</w:t>
            </w:r>
          </w:p>
        </w:tc>
        <w:tc>
          <w:tcPr>
            <w:tcW w:w="981" w:type="dxa"/>
          </w:tcPr>
          <w:p w:rsidR="00CA64DA" w:rsidRDefault="00CA64DA" w:rsidP="00F2338C">
            <w:r>
              <w:t>Низкий</w:t>
            </w:r>
          </w:p>
        </w:tc>
        <w:tc>
          <w:tcPr>
            <w:tcW w:w="1003" w:type="dxa"/>
          </w:tcPr>
          <w:p w:rsidR="00CA64DA" w:rsidRDefault="00CA64DA" w:rsidP="00F2338C">
            <w:r>
              <w:t>Высокая</w:t>
            </w:r>
          </w:p>
        </w:tc>
        <w:tc>
          <w:tcPr>
            <w:tcW w:w="391" w:type="dxa"/>
          </w:tcPr>
          <w:p w:rsidR="00CA64DA" w:rsidRDefault="00CA64DA" w:rsidP="00F2338C">
            <w:r>
              <w:t>2</w:t>
            </w:r>
          </w:p>
        </w:tc>
      </w:tr>
    </w:tbl>
    <w:p w:rsidR="00CA64DA" w:rsidRDefault="00CA64DA" w:rsidP="00C62BA3">
      <w:pPr>
        <w:pStyle w:val="a3"/>
        <w:ind w:left="1440" w:right="-143"/>
      </w:pPr>
    </w:p>
    <w:sectPr w:rsidR="00CA6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C16B8"/>
    <w:multiLevelType w:val="hybridMultilevel"/>
    <w:tmpl w:val="BCBE48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C42BD7"/>
    <w:multiLevelType w:val="hybridMultilevel"/>
    <w:tmpl w:val="BCBE48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1A"/>
    <w:rsid w:val="00015EF6"/>
    <w:rsid w:val="005457E7"/>
    <w:rsid w:val="00960A61"/>
    <w:rsid w:val="009D391A"/>
    <w:rsid w:val="00B66505"/>
    <w:rsid w:val="00C62BA3"/>
    <w:rsid w:val="00CA64DA"/>
    <w:rsid w:val="00F6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BA3"/>
    <w:pPr>
      <w:ind w:left="720"/>
      <w:contextualSpacing/>
    </w:pPr>
  </w:style>
  <w:style w:type="table" w:styleId="a4">
    <w:name w:val="Table Grid"/>
    <w:basedOn w:val="a1"/>
    <w:uiPriority w:val="59"/>
    <w:rsid w:val="00F61E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BA3"/>
    <w:pPr>
      <w:ind w:left="720"/>
      <w:contextualSpacing/>
    </w:pPr>
  </w:style>
  <w:style w:type="table" w:styleId="a4">
    <w:name w:val="Table Grid"/>
    <w:basedOn w:val="a1"/>
    <w:uiPriority w:val="59"/>
    <w:rsid w:val="00F61E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2018-05-19T12:57:00Z</dcterms:created>
  <dcterms:modified xsi:type="dcterms:W3CDTF">2018-05-19T14:26:00Z</dcterms:modified>
</cp:coreProperties>
</file>