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9FD0DC" w14:textId="77777777" w:rsidR="001F4632" w:rsidRPr="00756317" w:rsidRDefault="008829AB">
      <w:pPr>
        <w:spacing w:after="160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 w:rsidRPr="00756317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1.6. Перечень ограничений системы</w:t>
      </w:r>
    </w:p>
    <w:p w14:paraId="7E1C4DFA" w14:textId="77777777" w:rsidR="001F4632" w:rsidRPr="00756317" w:rsidRDefault="008829AB">
      <w:pPr>
        <w:spacing w:after="160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 w:rsidRPr="00756317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1.6.1. Экономические</w:t>
      </w:r>
    </w:p>
    <w:p w14:paraId="1EE869A8" w14:textId="77777777" w:rsidR="001F4632" w:rsidRPr="00756317" w:rsidRDefault="008829AB">
      <w:pPr>
        <w:spacing w:after="160"/>
        <w:ind w:firstLine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Любой проект требует определённых экономических вложений, которые могут быть получены разнообразными способами</w:t>
      </w:r>
      <w:r w:rsidRPr="0075631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Деньги будут тратиться на поддержание жизни в разработчиках, аппаратное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оборудование и содержание проекта до момента его выхода в состояние окупаемости.</w:t>
      </w:r>
    </w:p>
    <w:p w14:paraId="552A12FE" w14:textId="77777777" w:rsidR="001F4632" w:rsidRDefault="008829AB">
      <w:pPr>
        <w:spacing w:after="16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Пути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привлечения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денежных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средств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A27869F" w14:textId="77777777" w:rsidR="001F4632" w:rsidRDefault="008829AB">
      <w:pPr>
        <w:widowControl w:val="0"/>
        <w:numPr>
          <w:ilvl w:val="0"/>
          <w:numId w:val="2"/>
        </w:numPr>
        <w:spacing w:line="259" w:lineRule="auto"/>
        <w:ind w:hanging="360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Стартовый капитал.</w:t>
      </w:r>
    </w:p>
    <w:p w14:paraId="481B4BA3" w14:textId="77777777" w:rsidR="001F4632" w:rsidRPr="00756317" w:rsidRDefault="008829AB">
      <w:pPr>
        <w:widowControl w:val="0"/>
        <w:numPr>
          <w:ilvl w:val="0"/>
          <w:numId w:val="2"/>
        </w:numPr>
        <w:spacing w:line="259" w:lineRule="auto"/>
        <w:ind w:hanging="360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Инвестиции</w:t>
      </w:r>
      <w:r w:rsidRPr="0075631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 случае, если какой-то более крупный предприниматель заинтересуется нашим проектом, он может вложится в него, приобретая часть компании на персональных условиях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и тем самым оказывая помощь в производстве продукта</w:t>
      </w:r>
      <w:r w:rsidRPr="0075631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</w:t>
      </w:r>
    </w:p>
    <w:p w14:paraId="5A318A40" w14:textId="3CAAC32A" w:rsidR="001F4632" w:rsidRDefault="008829AB">
      <w:pPr>
        <w:widowControl w:val="0"/>
        <w:numPr>
          <w:ilvl w:val="0"/>
          <w:numId w:val="2"/>
        </w:numPr>
        <w:spacing w:after="160" w:line="259" w:lineRule="auto"/>
        <w:ind w:hanging="360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Краудфандинг </w:t>
      </w:r>
      <w:r w:rsidRPr="0075631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сбор средств на таких площадках как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kickstarter</w:t>
      </w:r>
      <w:proofErr w:type="spellEnd"/>
      <w:r w:rsidRPr="0075631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patreon</w:t>
      </w:r>
      <w:proofErr w:type="spellEnd"/>
      <w:r w:rsidRPr="0075631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indiegogo</w:t>
      </w:r>
      <w:proofErr w:type="spellEnd"/>
      <w:r w:rsidRPr="0075631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</w:t>
      </w:r>
    </w:p>
    <w:p w14:paraId="7E0DF9FF" w14:textId="47E28809" w:rsidR="00756317" w:rsidRPr="00756317" w:rsidRDefault="00756317">
      <w:pPr>
        <w:widowControl w:val="0"/>
        <w:numPr>
          <w:ilvl w:val="0"/>
          <w:numId w:val="2"/>
        </w:numPr>
        <w:spacing w:after="160" w:line="259" w:lineRule="auto"/>
        <w:ind w:hanging="360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Процент с платной подписки.</w:t>
      </w:r>
    </w:p>
    <w:p w14:paraId="39919184" w14:textId="2DB82227" w:rsidR="001F4632" w:rsidRPr="00756317" w:rsidRDefault="008829AB">
      <w:pPr>
        <w:spacing w:after="160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5631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Ограничения: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Необходимо </w:t>
      </w:r>
      <w:r w:rsidR="001F607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наращивать число пользователей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.</w:t>
      </w:r>
    </w:p>
    <w:p w14:paraId="20884DBF" w14:textId="77777777" w:rsidR="001F4632" w:rsidRPr="00756317" w:rsidRDefault="008829AB">
      <w:pPr>
        <w:spacing w:after="160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 w:rsidRPr="00756317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1.6.2. </w:t>
      </w: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Локализационные</w:t>
      </w:r>
    </w:p>
    <w:p w14:paraId="281B553B" w14:textId="77777777" w:rsidR="001F4632" w:rsidRPr="00756317" w:rsidRDefault="008829AB">
      <w:pPr>
        <w:spacing w:after="160"/>
        <w:ind w:firstLine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Приложению нужно обзавестись разнообразными локализациями, начать стоит с английского, а далее постепенно распространяться на наиболее многообещающие зоны мира.</w:t>
      </w:r>
    </w:p>
    <w:p w14:paraId="3BA17ECB" w14:textId="77777777" w:rsidR="001F4632" w:rsidRPr="00756317" w:rsidRDefault="008829AB">
      <w:pPr>
        <w:spacing w:after="160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5631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Ограничения: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Средства, нужные на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локализацию.</w:t>
      </w:r>
    </w:p>
    <w:p w14:paraId="3D89FABA" w14:textId="77777777" w:rsidR="001F4632" w:rsidRPr="00756317" w:rsidRDefault="008829AB">
      <w:pPr>
        <w:spacing w:after="160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 w:rsidRPr="00756317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1.6.3. Технические</w:t>
      </w:r>
    </w:p>
    <w:p w14:paraId="71648842" w14:textId="19C52F0D" w:rsidR="001F4632" w:rsidRDefault="008829AB">
      <w:pPr>
        <w:spacing w:after="1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Технические ограничения теоретически могут быть связаны с огромными нагрузками на сервера по причине того, что будет необходимо хранить множество </w:t>
      </w:r>
      <w:r w:rsidR="00756317">
        <w:rPr>
          <w:rFonts w:ascii="Times New Roman" w:eastAsia="Times New Roman" w:hAnsi="Times New Roman" w:cs="Times New Roman"/>
          <w:sz w:val="28"/>
          <w:szCs w:val="28"/>
          <w:lang w:val="ru-RU"/>
        </w:rPr>
        <w:t>видео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-файлов</w:t>
      </w:r>
      <w:r w:rsidR="0075631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изображений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 которые занимают сравнительно большое количество памяти.</w:t>
      </w:r>
    </w:p>
    <w:p w14:paraId="38CC5240" w14:textId="77777777" w:rsidR="001F4632" w:rsidRDefault="008829AB">
      <w:pPr>
        <w:spacing w:after="160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Огранич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ения: Количество памяти и вычислительные ресурсы севрера.</w:t>
      </w:r>
    </w:p>
    <w:p w14:paraId="117C27E9" w14:textId="77777777" w:rsidR="001F4632" w:rsidRDefault="001F4632">
      <w:pPr>
        <w:spacing w:after="160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313D422" w14:textId="77777777" w:rsidR="001F4632" w:rsidRDefault="001F4632">
      <w:pPr>
        <w:spacing w:after="160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ABE08ED" w14:textId="77777777" w:rsidR="001F4632" w:rsidRDefault="001F4632">
      <w:pPr>
        <w:spacing w:after="160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7692724" w14:textId="77777777" w:rsidR="001F4632" w:rsidRPr="00756317" w:rsidRDefault="001F4632">
      <w:pPr>
        <w:spacing w:after="160"/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</w:pPr>
    </w:p>
    <w:p w14:paraId="580F6F03" w14:textId="77777777" w:rsidR="001F4632" w:rsidRPr="00756317" w:rsidRDefault="008829AB">
      <w:pPr>
        <w:spacing w:after="160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 w:rsidRPr="00756317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1.6.4. </w:t>
      </w: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Ресурсы и график разработки</w:t>
      </w:r>
    </w:p>
    <w:p w14:paraId="6322A53F" w14:textId="77777777" w:rsidR="001F4632" w:rsidRDefault="008829AB">
      <w:pPr>
        <w:spacing w:after="1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Любой проект не может начинаться и тем более заканчиваться стихийно. Необходим чёткий план релизов и майлстоунов в работе, которые необходимо заранее запланиро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вать и корректировать по мере необходимости. И ещё важнее — им следовать.</w:t>
      </w:r>
    </w:p>
    <w:p w14:paraId="432A55F3" w14:textId="215130B9" w:rsidR="001F4632" w:rsidRPr="00756317" w:rsidRDefault="008829AB">
      <w:pPr>
        <w:spacing w:after="160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5631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Ограничения: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Начало маркетинговой компании к концу третьего квартала 2019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года, начало бета-тестирования к концу первого квартала 2020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, выход в продакшн к концу второго квартала 2020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.</w:t>
      </w:r>
    </w:p>
    <w:p w14:paraId="4A3032FA" w14:textId="77777777" w:rsidR="001F4632" w:rsidRPr="00756317" w:rsidRDefault="008829AB">
      <w:pPr>
        <w:spacing w:after="160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 w:rsidRPr="00756317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1.6.</w:t>
      </w: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5</w:t>
      </w:r>
      <w:r w:rsidRPr="00756317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. Эксплуатационные</w:t>
      </w:r>
    </w:p>
    <w:p w14:paraId="362089A5" w14:textId="77777777" w:rsidR="001F4632" w:rsidRDefault="008829AB">
      <w:pPr>
        <w:spacing w:after="1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Безу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словно, на разработке жизненный цикл проекта не заканчивается. Живому продукту всегда необходимы следующие компоненты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94D5D34" w14:textId="77777777" w:rsidR="001F4632" w:rsidRDefault="008829AB">
      <w:pPr>
        <w:widowControl w:val="0"/>
        <w:numPr>
          <w:ilvl w:val="0"/>
          <w:numId w:val="3"/>
        </w:numPr>
        <w:spacing w:line="259" w:lineRule="auto"/>
        <w:ind w:hanging="360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Серверная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инфраструктура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7FD5AB3" w14:textId="77777777" w:rsidR="001F4632" w:rsidRPr="00756317" w:rsidRDefault="008829AB">
      <w:pPr>
        <w:widowControl w:val="0"/>
        <w:numPr>
          <w:ilvl w:val="0"/>
          <w:numId w:val="3"/>
        </w:numPr>
        <w:spacing w:line="259" w:lineRule="auto"/>
        <w:ind w:hanging="360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75631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Колл центр, Служба поддержки пользователей.</w:t>
      </w:r>
    </w:p>
    <w:p w14:paraId="5D8D5174" w14:textId="77777777" w:rsidR="001F4632" w:rsidRDefault="008829AB">
      <w:pPr>
        <w:widowControl w:val="0"/>
        <w:numPr>
          <w:ilvl w:val="0"/>
          <w:numId w:val="3"/>
        </w:numPr>
        <w:spacing w:line="259" w:lineRule="auto"/>
        <w:ind w:hanging="360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Команда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программистов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17AB379" w14:textId="77777777" w:rsidR="001F4632" w:rsidRDefault="008829AB">
      <w:pPr>
        <w:widowControl w:val="0"/>
        <w:numPr>
          <w:ilvl w:val="0"/>
          <w:numId w:val="3"/>
        </w:numPr>
        <w:spacing w:after="160" w:line="259" w:lineRule="auto"/>
        <w:ind w:hanging="360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Команда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юристов.</w:t>
      </w:r>
    </w:p>
    <w:p w14:paraId="2B43E4C0" w14:textId="77777777" w:rsidR="001F4632" w:rsidRDefault="008829AB">
      <w:pPr>
        <w:widowControl w:val="0"/>
        <w:numPr>
          <w:ilvl w:val="0"/>
          <w:numId w:val="3"/>
        </w:numPr>
        <w:spacing w:after="160" w:line="259" w:lineRule="auto"/>
        <w:ind w:hanging="360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Пиар-отдел.</w:t>
      </w:r>
    </w:p>
    <w:p w14:paraId="66AB71A4" w14:textId="77777777" w:rsidR="001F4632" w:rsidRPr="00756317" w:rsidRDefault="008829AB">
      <w:pPr>
        <w:spacing w:after="160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5631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Ограничения: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На данном этапе — задуматься о поиске персонала и запланировать штат.</w:t>
      </w:r>
    </w:p>
    <w:sectPr w:rsidR="001F4632" w:rsidRPr="00756317">
      <w:pgSz w:w="12240" w:h="15840"/>
      <w:pgMar w:top="1134" w:right="1134" w:bottom="1134" w:left="1134" w:header="0" w:footer="0" w:gutter="0"/>
      <w:pgNumType w:start="1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3F1347"/>
    <w:multiLevelType w:val="multilevel"/>
    <w:tmpl w:val="6B2848F8"/>
    <w:lvl w:ilvl="0">
      <w:start w:val="1"/>
      <w:numFmt w:val="decimal"/>
      <w:lvlText w:val="%1)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5B0054D9"/>
    <w:multiLevelType w:val="multilevel"/>
    <w:tmpl w:val="9B266F1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733B6E1E"/>
    <w:multiLevelType w:val="multilevel"/>
    <w:tmpl w:val="80944D88"/>
    <w:lvl w:ilvl="0">
      <w:start w:val="1"/>
      <w:numFmt w:val="decimal"/>
      <w:lvlText w:val="%1)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4632"/>
    <w:rsid w:val="001F4632"/>
    <w:rsid w:val="001F6071"/>
    <w:rsid w:val="00756317"/>
    <w:rsid w:val="00882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B0847"/>
  <w15:docId w15:val="{F62AD56B-BF9A-46E8-85ED-9DEC62D7E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Arial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LO-normal"/>
    <w:next w:val="Normal"/>
    <w:uiPriority w:val="9"/>
    <w:qFormat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LO-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LO-normal"/>
    <w:next w:val="Normal"/>
    <w:uiPriority w:val="9"/>
    <w:semiHidden/>
    <w:unhideWhenUsed/>
    <w:qFormat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LO-normal"/>
    <w:next w:val="Normal"/>
    <w:uiPriority w:val="9"/>
    <w:semiHidden/>
    <w:unhideWhenUsed/>
    <w:qFormat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LO-normal"/>
    <w:next w:val="Normal"/>
    <w:uiPriority w:val="9"/>
    <w:semiHidden/>
    <w:unhideWhenUsed/>
    <w:qFormat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LO-normal"/>
    <w:next w:val="Normal"/>
    <w:uiPriority w:val="9"/>
    <w:semiHidden/>
    <w:unhideWhenUsed/>
    <w:qFormat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LO-normal"/>
    <w:next w:val="Normal"/>
    <w:uiPriority w:val="11"/>
    <w:qFormat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LO-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customStyle="1" w:styleId="LO-normal">
    <w:name w:val="LO-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316</Words>
  <Characters>1806</Characters>
  <Application>Microsoft Office Word</Application>
  <DocSecurity>0</DocSecurity>
  <Lines>15</Lines>
  <Paragraphs>4</Paragraphs>
  <ScaleCrop>false</ScaleCrop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Renat</cp:lastModifiedBy>
  <cp:revision>4</cp:revision>
  <dcterms:created xsi:type="dcterms:W3CDTF">2018-06-03T01:51:00Z</dcterms:created>
  <dcterms:modified xsi:type="dcterms:W3CDTF">2019-04-22T16:00:00Z</dcterms:modified>
  <dc:language>en-US</dc:language>
</cp:coreProperties>
</file>